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438C" w:rsidP="00D5438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</w:t>
      </w:r>
      <w:r>
        <w:rPr>
          <w:rFonts w:ascii="Times New Roman" w:hAnsi="Times New Roman" w:cs="Times New Roman"/>
        </w:rPr>
        <w:t>УИД 16MS0171-01-2022-0015</w:t>
      </w:r>
      <w:r w:rsidR="004D5D52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-</w:t>
      </w:r>
      <w:r w:rsidR="004D5D52">
        <w:rPr>
          <w:rFonts w:ascii="Times New Roman" w:hAnsi="Times New Roman" w:cs="Times New Roman"/>
        </w:rPr>
        <w:t>43</w:t>
      </w:r>
    </w:p>
    <w:p w:rsidR="00D5438C" w:rsidP="00D5438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5-572/2022</w:t>
      </w:r>
    </w:p>
    <w:p w:rsidR="00D5438C" w:rsidP="00D5438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5438C" w:rsidP="00D5438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5438C" w:rsidP="00D5438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 РТ</w:t>
      </w:r>
    </w:p>
    <w:p w:rsidR="00D5438C" w:rsidP="00D5438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8C" w:rsidP="00D5438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5438C" w:rsidP="00D5438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 w:cs="Times New Roman"/>
          <w:sz w:val="28"/>
          <w:szCs w:val="28"/>
        </w:rPr>
        <w:t>Хашева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F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F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F25A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CF25AA">
        <w:rPr>
          <w:sz w:val="28"/>
          <w:szCs w:val="28"/>
        </w:rPr>
        <w:t>«обезличено</w:t>
      </w:r>
      <w:r w:rsidRPr="00514BD4" w:rsidR="00CF25A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13 августа 2020 года, неработающего, привлекавшегося к административной ответственности по ст. 20.21 КоАП РФ (</w:t>
      </w:r>
      <w:r w:rsidR="004D5D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D5D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5D52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г.), </w:t>
      </w:r>
    </w:p>
    <w:p w:rsidR="00D5438C" w:rsidP="00D5438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5438C" w:rsidP="00D5438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Хашев</w:t>
      </w:r>
      <w:r>
        <w:rPr>
          <w:rFonts w:ascii="Times New Roman" w:hAnsi="Times New Roman" w:cs="Times New Roman"/>
          <w:sz w:val="28"/>
          <w:szCs w:val="28"/>
        </w:rPr>
        <w:t xml:space="preserve"> С.И., </w:t>
      </w:r>
      <w:r>
        <w:rPr>
          <w:rFonts w:ascii="Times New Roman" w:hAnsi="Times New Roman" w:cs="Times New Roman"/>
          <w:sz w:val="28"/>
          <w:szCs w:val="28"/>
        </w:rPr>
        <w:t>проживающий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4D5D52">
        <w:rPr>
          <w:rFonts w:ascii="Times New Roman" w:hAnsi="Times New Roman" w:cs="Times New Roman"/>
          <w:sz w:val="28"/>
          <w:szCs w:val="28"/>
        </w:rPr>
        <w:t>пгт</w:t>
      </w:r>
      <w:r w:rsidR="004D5D52">
        <w:rPr>
          <w:rFonts w:ascii="Times New Roman" w:hAnsi="Times New Roman" w:cs="Times New Roman"/>
          <w:sz w:val="28"/>
          <w:szCs w:val="28"/>
        </w:rPr>
        <w:t>. Рыбная Слобода, ул. Восточная, д. 15</w:t>
      </w:r>
      <w:r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административном правонарушении  №</w:t>
      </w:r>
      <w:r w:rsidRPr="00514BD4" w:rsidR="00CF25A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D5D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D5D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5D52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года адм</w:t>
      </w:r>
      <w:r w:rsidR="004D5D52">
        <w:rPr>
          <w:rFonts w:ascii="Times New Roman" w:hAnsi="Times New Roman" w:cs="Times New Roman"/>
          <w:sz w:val="28"/>
          <w:szCs w:val="28"/>
        </w:rPr>
        <w:t>инистративный штраф в размере 5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</w:t>
      </w:r>
      <w:r w:rsidR="004D5D52">
        <w:rPr>
          <w:rFonts w:ascii="Times New Roman" w:hAnsi="Times New Roman" w:cs="Times New Roman"/>
          <w:sz w:val="28"/>
          <w:szCs w:val="28"/>
        </w:rPr>
        <w:t>ения, предусмотренного статьёй 20</w:t>
      </w:r>
      <w:r>
        <w:rPr>
          <w:rFonts w:ascii="Times New Roman" w:hAnsi="Times New Roman" w:cs="Times New Roman"/>
          <w:sz w:val="28"/>
          <w:szCs w:val="28"/>
        </w:rPr>
        <w:t>.2</w:t>
      </w:r>
      <w:r w:rsidR="004D5D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4D5D5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июня 2022 года.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Хашев</w:t>
      </w:r>
      <w:r>
        <w:rPr>
          <w:rFonts w:ascii="Times New Roman" w:hAnsi="Times New Roman" w:cs="Times New Roman"/>
          <w:sz w:val="28"/>
          <w:szCs w:val="28"/>
        </w:rPr>
        <w:t xml:space="preserve"> С.И. в судебном заседании вину в совершенном правонарушении признал.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Хашева</w:t>
      </w:r>
      <w:r>
        <w:rPr>
          <w:rFonts w:ascii="Times New Roman" w:hAnsi="Times New Roman" w:cs="Times New Roman"/>
          <w:sz w:val="28"/>
          <w:szCs w:val="28"/>
        </w:rPr>
        <w:t xml:space="preserve"> С.И. подтверждается протоколом по делу об административном правонарушении № </w:t>
      </w:r>
      <w:r w:rsidRPr="00514BD4" w:rsidR="00CF25AA">
        <w:rPr>
          <w:sz w:val="28"/>
          <w:szCs w:val="28"/>
        </w:rPr>
        <w:t>«обезличено»</w:t>
      </w:r>
      <w:r w:rsidR="004D5D52">
        <w:rPr>
          <w:rFonts w:ascii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hAnsi="Times New Roman" w:cs="Times New Roman"/>
          <w:sz w:val="28"/>
          <w:szCs w:val="28"/>
        </w:rPr>
        <w:t xml:space="preserve"> июля 2022 г., постановлением по делу об административном правонарушении  №380036</w:t>
      </w:r>
      <w:r w:rsidR="004D5D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D5D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D5D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5D52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Хашев</w:t>
      </w:r>
      <w:r>
        <w:rPr>
          <w:rFonts w:ascii="Times New Roman" w:hAnsi="Times New Roman" w:cs="Times New Roman"/>
          <w:sz w:val="28"/>
          <w:szCs w:val="28"/>
        </w:rPr>
        <w:t xml:space="preserve"> С.И.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Хашеву</w:t>
      </w:r>
      <w:r>
        <w:rPr>
          <w:rFonts w:ascii="Times New Roman" w:hAnsi="Times New Roman" w:cs="Times New Roman"/>
          <w:sz w:val="28"/>
          <w:szCs w:val="28"/>
        </w:rPr>
        <w:t xml:space="preserve"> С.И. мировой судья учитывает характер совершенного правонарушения, личность правонарушителя, его семейное и материальное положение. </w:t>
      </w:r>
      <w:r>
        <w:rPr>
          <w:rFonts w:ascii="Times New Roman" w:hAnsi="Times New Roman" w:cs="Times New Roman"/>
          <w:sz w:val="28"/>
          <w:szCs w:val="28"/>
        </w:rPr>
        <w:t>Хашев</w:t>
      </w:r>
      <w:r>
        <w:rPr>
          <w:rFonts w:ascii="Times New Roman" w:hAnsi="Times New Roman" w:cs="Times New Roman"/>
          <w:sz w:val="28"/>
          <w:szCs w:val="28"/>
        </w:rPr>
        <w:t xml:space="preserve"> С.И. пояснил, что работает по договорам.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5438C" w:rsidP="00D5438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Хашева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F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F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(одна тысяча) рублей.</w:t>
      </w:r>
    </w:p>
    <w:p w:rsidR="00D5438C" w:rsidP="00D5438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5438C" w:rsidP="00D5438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D5438C" w:rsidP="00D5438C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D5438C" w:rsidP="00D5438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D5438C" w:rsidP="00D5438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D5438C" w:rsidP="00D5438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CF25AA">
        <w:rPr>
          <w:sz w:val="28"/>
          <w:szCs w:val="28"/>
        </w:rPr>
        <w:t>«обезличено»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5438C" w:rsidP="00D543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5438C" w:rsidP="00D5438C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5438C" w:rsidP="00D54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438C" w:rsidP="00D5438C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38C" w:rsidP="00D5438C"/>
    <w:p w:rsidR="00D5438C" w:rsidP="00D5438C"/>
    <w:p w:rsidR="00236BB0"/>
    <w:sectPr w:rsidSect="00D543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B0"/>
    <w:rsid w:val="00236BB0"/>
    <w:rsid w:val="004D5D52"/>
    <w:rsid w:val="00514BD4"/>
    <w:rsid w:val="00562B92"/>
    <w:rsid w:val="00CF25AA"/>
    <w:rsid w:val="00D543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8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5438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543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5438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54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5438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5438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5438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5438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5438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5438C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D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D5D5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