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63E7F" w:rsidP="00263E7F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16MS0171-01-2022-0015</w:t>
      </w:r>
      <w:r w:rsidR="0034482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7-96</w:t>
      </w:r>
    </w:p>
    <w:p w:rsidR="00263E7F" w:rsidP="00263E7F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5-557/2022</w:t>
      </w:r>
    </w:p>
    <w:p w:rsidR="00263E7F" w:rsidP="00263E7F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263E7F" w:rsidP="00263E7F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63E7F" w:rsidP="00263E7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июля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263E7F" w:rsidP="00263E7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E7F" w:rsidP="00263E7F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263E7F" w:rsidP="00263E7F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Камалова Н</w:t>
      </w:r>
      <w:r w:rsidR="00F170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170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F170DA">
        <w:rPr>
          <w:sz w:val="28"/>
          <w:szCs w:val="28"/>
        </w:rPr>
        <w:t>«обезличено</w:t>
      </w:r>
      <w:r w:rsidRPr="00514BD4" w:rsidR="00F170DA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Республике Татарстан, зарегистрированного по адресу: Республика Татарстан, Рыбно-Слободский район, </w:t>
      </w:r>
      <w:r w:rsidRPr="00514BD4" w:rsidR="00F170D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привлекавшегося к административной ответственности по статье 12.9 части 2 КоАП РФ (6 марта 2022 г.),  </w:t>
      </w:r>
    </w:p>
    <w:p w:rsidR="00263E7F" w:rsidP="00263E7F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263E7F" w:rsidP="00263E7F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63E7F" w:rsidP="00263E7F">
      <w:pPr>
        <w:pStyle w:val="BodyText"/>
        <w:spacing w:after="0"/>
        <w:jc w:val="center"/>
        <w:rPr>
          <w:sz w:val="28"/>
          <w:szCs w:val="28"/>
        </w:rPr>
      </w:pPr>
    </w:p>
    <w:p w:rsidR="00263E7F" w:rsidP="00263E7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Камалов Н.Г., зарегистрированный по адресу: Республика Татарстан, Рыбно-Слободский район, д. </w:t>
      </w:r>
      <w:r w:rsidRPr="00514BD4" w:rsidR="00F170D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№ </w:t>
      </w:r>
      <w:r w:rsidRPr="00514BD4" w:rsidR="00F170D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6 марта 2022 года административный штраф в размере 500 рублей за совершение административного правонарушения, предусмотренного статьи 12.9 части 2 КоАП РФ в срок до 24 часов 1 июня 2022 года. </w:t>
      </w:r>
    </w:p>
    <w:p w:rsidR="00263E7F" w:rsidP="00263E7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Камалов Н.Г.</w:t>
      </w:r>
      <w:r w:rsidR="002163F6">
        <w:rPr>
          <w:rFonts w:ascii="Times New Roman" w:hAnsi="Times New Roman" w:cs="Times New Roman"/>
          <w:sz w:val="28"/>
          <w:szCs w:val="28"/>
        </w:rPr>
        <w:t xml:space="preserve"> в судебном заседании вину признал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63E7F" w:rsidP="00263E7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Камалова Н.Г. подтверждается протоколом по делу об административном правонарушении </w:t>
      </w:r>
      <w:r w:rsidRPr="00514BD4" w:rsidR="00F170DA">
        <w:rPr>
          <w:sz w:val="28"/>
          <w:szCs w:val="28"/>
        </w:rPr>
        <w:t>«обезличено</w:t>
      </w:r>
      <w:r w:rsidRPr="00514BD4" w:rsidR="00F170DA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5 июля 2022 г., постановлением по делу об административном правонарушении №</w:t>
      </w:r>
      <w:r w:rsidRPr="00514BD4" w:rsidR="00F170D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6 марта 2022 г. </w:t>
      </w:r>
    </w:p>
    <w:p w:rsidR="00263E7F" w:rsidP="00263E7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Камалов Н.Г.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263E7F" w:rsidP="00263E7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263E7F" w:rsidP="00263E7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Камалову Н.Г. мировой судья учитывает характер совершенного правонарушения, личность правонарушителя.</w:t>
      </w:r>
    </w:p>
    <w:p w:rsidR="00263E7F" w:rsidP="00263E7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263E7F" w:rsidP="00263E7F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263E7F" w:rsidP="00263E7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Камалова Н</w:t>
      </w:r>
      <w:r w:rsidR="00F170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170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1000 (одна тысяча) рублей.</w:t>
      </w:r>
    </w:p>
    <w:p w:rsidR="00263E7F" w:rsidP="00263E7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263E7F" w:rsidP="00263E7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263E7F" w:rsidP="00263E7F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263E7F" w:rsidP="00263E7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263E7F" w:rsidP="00263E7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263E7F" w:rsidP="00263E7F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F170DA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263E7F" w:rsidP="00263E7F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63E7F" w:rsidP="00263E7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263E7F" w:rsidP="00263E7F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263E7F" w:rsidP="00263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>М.Г. Галимова)</w:t>
      </w:r>
    </w:p>
    <w:p w:rsidR="00263E7F" w:rsidP="00263E7F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49B7"/>
    <w:sectPr w:rsidSect="00263E7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024"/>
    <w:rsid w:val="00102E86"/>
    <w:rsid w:val="002163F6"/>
    <w:rsid w:val="00263E7F"/>
    <w:rsid w:val="002D0F45"/>
    <w:rsid w:val="0034482D"/>
    <w:rsid w:val="00514BD4"/>
    <w:rsid w:val="005A49B7"/>
    <w:rsid w:val="006C3E8A"/>
    <w:rsid w:val="00E63024"/>
    <w:rsid w:val="00F170DA"/>
    <w:rsid w:val="00F379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E7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263E7F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263E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263E7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263E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63E7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63E7F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263E7F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263E7F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263E7F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263E7F"/>
    <w:rPr>
      <w:rFonts w:eastAsiaTheme="minorEastAsia"/>
      <w:sz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4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4482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