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3D29" w:rsidP="003F3D2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16MS0171-01-2022-001510-50</w:t>
      </w:r>
    </w:p>
    <w:p w:rsidR="003F3D29" w:rsidP="003F3D29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5-553/2021</w:t>
      </w:r>
    </w:p>
    <w:p w:rsidR="003F3D29" w:rsidP="003F3D2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3D29" w:rsidP="003F3D2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3F3D29" w:rsidP="003F3D2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F3D29" w:rsidP="003F3D2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3F3D29" w:rsidP="003F3D2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D29" w:rsidP="003F3D2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3F3D29" w:rsidP="003F3D29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ЛатыповаИ</w:t>
      </w:r>
      <w:r w:rsidR="00FB79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B79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FB798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; зарегистрированного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FB798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FB798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выдан 25 марта 2011 года, неработающего, привлекавшегося к административной ответственности по статье 19.13 КоАП РФ (12 сентября 2021 г., 16 сентября 2021 г., 23 декабря 2021 г., 14 февраля 2022 г., 24 февраля 2022 г., 8 июня 2022 г.), </w:t>
      </w:r>
    </w:p>
    <w:p w:rsidR="003F3D29" w:rsidP="003F3D29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3F3D29" w:rsidP="003F3D2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F3D29" w:rsidP="003F3D29">
      <w:pPr>
        <w:pStyle w:val="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Латыпов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И.Ф. 30 июня 2022года в 12 часов 36 минут, находясь дома по адресу: </w:t>
      </w:r>
      <w:r>
        <w:rPr>
          <w:rFonts w:ascii="Times New Roman" w:hAnsi="Times New Roman"/>
          <w:b w:val="0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b w:val="0"/>
          <w:sz w:val="28"/>
          <w:szCs w:val="28"/>
        </w:rPr>
        <w:t>Слободский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район,</w:t>
      </w:r>
      <w:r>
        <w:rPr>
          <w:rFonts w:ascii="Times New Roman" w:hAnsi="Times New Roman" w:cs="Times New Roman"/>
          <w:b w:val="0"/>
          <w:sz w:val="28"/>
          <w:szCs w:val="28"/>
        </w:rPr>
        <w:t>пгт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Рыбная Слобода, улица Октябрьская, д. 37, </w:t>
      </w:r>
      <w:r>
        <w:rPr>
          <w:rFonts w:ascii="Times New Roman" w:hAnsi="Times New Roman"/>
          <w:b w:val="0"/>
          <w:sz w:val="28"/>
          <w:szCs w:val="28"/>
        </w:rPr>
        <w:t xml:space="preserve"> кВ.3, заведомо ложно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вызвал сотрудников полиции.       </w:t>
      </w:r>
    </w:p>
    <w:p w:rsidR="003F3D29" w:rsidP="003F3D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Латыпов</w:t>
      </w:r>
      <w:r>
        <w:rPr>
          <w:rFonts w:ascii="Times New Roman" w:hAnsi="Times New Roman" w:cs="Times New Roman"/>
          <w:sz w:val="28"/>
          <w:szCs w:val="28"/>
        </w:rPr>
        <w:t xml:space="preserve"> И.Ф., будучи извещенным надлежащим образом, </w:t>
      </w:r>
      <w:r>
        <w:rPr>
          <w:rFonts w:ascii="Times New Roman" w:hAnsi="Times New Roman"/>
          <w:sz w:val="28"/>
          <w:szCs w:val="28"/>
        </w:rPr>
        <w:t>в суд не явился, ходатайств не 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D29" w:rsidP="003F3D2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Латыпова</w:t>
      </w:r>
      <w:r>
        <w:rPr>
          <w:rFonts w:ascii="Times New Roman" w:hAnsi="Times New Roman" w:cs="Times New Roman"/>
          <w:sz w:val="28"/>
          <w:szCs w:val="28"/>
        </w:rPr>
        <w:t xml:space="preserve"> И.Ф. в совершении административного правонарушения подтверждается протоколом об административном правонарушении №</w:t>
      </w:r>
      <w:r w:rsidRPr="00514BD4" w:rsidR="00FB798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30 июня2022 года; сообщением, зарегистрированным в КУСП № 1097 от 30 июня 2022 года, письменными объяснениями Садыковой Г.Р., рапортом УУП Мухаметзянова Ф.З.  </w:t>
      </w:r>
    </w:p>
    <w:p w:rsidR="003F3D29" w:rsidP="003F3D29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Латыпова</w:t>
      </w:r>
      <w:r>
        <w:rPr>
          <w:sz w:val="28"/>
          <w:szCs w:val="28"/>
        </w:rPr>
        <w:t xml:space="preserve"> И.Ф. имеется состав административного правонарушения, предусмотренного статьёй 19.13 КоАП РФ — заведомо ложный вызов полиции.</w:t>
      </w:r>
    </w:p>
    <w:p w:rsidR="003F3D29" w:rsidP="003F3D29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3F3D29" w:rsidP="003F3D29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Латыпову</w:t>
      </w:r>
      <w:r>
        <w:rPr>
          <w:rFonts w:ascii="Times New Roman" w:hAnsi="Times New Roman" w:cs="Times New Roman"/>
          <w:sz w:val="28"/>
          <w:szCs w:val="28"/>
        </w:rPr>
        <w:t xml:space="preserve"> И.Ф.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характер совершенного правонарушения, личность правонарушителя.</w:t>
      </w:r>
    </w:p>
    <w:p w:rsidR="003F3D29" w:rsidP="003F3D2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3F3D29" w:rsidP="003F3D2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3F3D29" w:rsidP="003F3D2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3F3D29" w:rsidP="003F3D2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3F3D29" w:rsidP="003F3D2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F3D29" w:rsidP="003F3D2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3D29" w:rsidP="003F3D2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ЛатыповаИ</w:t>
      </w:r>
      <w:r w:rsidR="00FB79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B79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3F3D29" w:rsidP="003F3D2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3F3D29" w:rsidP="003F3D2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3F3D29" w:rsidP="003F3D29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3F3D29" w:rsidP="003F3D2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3F3D29" w:rsidP="003F3D2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3F3D29" w:rsidP="003F3D2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FB798E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3F3D29" w:rsidP="003F3D29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первой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F3D29" w:rsidP="003F3D2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3F3D29" w:rsidP="003F3D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F3D29" w:rsidP="003F3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="00FF2E3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FF2E30">
        <w:rPr>
          <w:rFonts w:ascii="Times New Roman" w:hAnsi="Times New Roman" w:cs="Times New Roman"/>
          <w:sz w:val="28"/>
          <w:szCs w:val="28"/>
        </w:rPr>
        <w:t>)</w:t>
      </w:r>
    </w:p>
    <w:p w:rsidR="003F3D29" w:rsidP="003F3D29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32960"/>
    <w:sectPr w:rsidSect="003F3D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D29"/>
    <w:rsid w:val="002D7662"/>
    <w:rsid w:val="003F3D29"/>
    <w:rsid w:val="00514BD4"/>
    <w:rsid w:val="00832960"/>
    <w:rsid w:val="00FB798E"/>
    <w:rsid w:val="00FF2E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3F3D2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3F3D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3F3D2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F3D2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3F3D2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3F3D29"/>
  </w:style>
  <w:style w:type="paragraph" w:styleId="BodyText2">
    <w:name w:val="Body Text 2"/>
    <w:basedOn w:val="Normal"/>
    <w:link w:val="21"/>
    <w:semiHidden/>
    <w:unhideWhenUsed/>
    <w:rsid w:val="003F3D2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3F3D29"/>
  </w:style>
  <w:style w:type="character" w:customStyle="1" w:styleId="1">
    <w:name w:val="Название Знак1"/>
    <w:basedOn w:val="DefaultParagraphFont"/>
    <w:link w:val="Title"/>
    <w:locked/>
    <w:rsid w:val="003F3D29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3F3D29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FF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F2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