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03C9" w:rsidP="008803C9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16MS0171-01-2022-001492-07</w:t>
      </w:r>
    </w:p>
    <w:p w:rsidR="008803C9" w:rsidP="008803C9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5-542/2022</w:t>
      </w:r>
    </w:p>
    <w:p w:rsidR="008803C9" w:rsidP="008803C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803C9" w:rsidP="008803C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8803C9" w:rsidP="008803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8803C9" w:rsidP="008803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C9" w:rsidP="008803C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803C9" w:rsidP="008803C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Мякишева Е</w:t>
      </w:r>
      <w:r w:rsidR="00823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823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823C6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не привлекавшегося к административной ответственности, </w:t>
      </w:r>
    </w:p>
    <w:p w:rsidR="008803C9" w:rsidP="008803C9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803C9" w:rsidP="008803C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03C9" w:rsidP="008803C9">
      <w:pPr>
        <w:pStyle w:val="BodyText"/>
        <w:spacing w:after="0"/>
        <w:jc w:val="center"/>
        <w:rPr>
          <w:sz w:val="28"/>
          <w:szCs w:val="28"/>
        </w:rPr>
      </w:pPr>
    </w:p>
    <w:p w:rsidR="008803C9" w:rsidP="008803C9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глава КФХ  </w:t>
      </w:r>
      <w:r>
        <w:rPr>
          <w:rFonts w:ascii="Times New Roman" w:hAnsi="Times New Roman"/>
          <w:sz w:val="28"/>
          <w:szCs w:val="28"/>
        </w:rPr>
        <w:t>Мякишев</w:t>
      </w:r>
      <w:r>
        <w:rPr>
          <w:rFonts w:ascii="Times New Roman" w:hAnsi="Times New Roman"/>
          <w:sz w:val="28"/>
          <w:szCs w:val="28"/>
        </w:rPr>
        <w:t xml:space="preserve"> Е.В., вызванный в налоговый орган 20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явился.</w:t>
      </w:r>
    </w:p>
    <w:p w:rsidR="008803C9" w:rsidP="008803C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8803C9" w:rsidP="008803C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Мякишев</w:t>
      </w:r>
      <w:r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 </w:t>
      </w:r>
    </w:p>
    <w:p w:rsidR="008803C9" w:rsidP="008803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правонарушении № </w:t>
      </w:r>
      <w:r w:rsidRPr="00514BD4" w:rsidR="00823C6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29 июня 2022 года, уведомлением № 54 от 24 марта 2022 года о вызове в налоговый орган, выпиской ЕГРЮЛ.</w:t>
      </w:r>
    </w:p>
    <w:p w:rsidR="008803C9" w:rsidP="008803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главы КФХМякишева Е.В. </w:t>
      </w:r>
      <w:r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8803C9" w:rsidP="008803C9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8803C9" w:rsidP="008803C9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главе КФХ Мякишеву Е.В. мировой судья учитывает характер совершенного правонарушения, личность правонарушителя. </w:t>
      </w:r>
    </w:p>
    <w:p w:rsidR="008803C9" w:rsidP="008803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803C9" w:rsidP="008803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8803C9" w:rsidP="008803C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803C9" w:rsidP="008803C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03C9" w:rsidP="008803C9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КФХ </w:t>
      </w:r>
      <w:r w:rsidR="00560EA8">
        <w:rPr>
          <w:rFonts w:ascii="Times New Roman" w:hAnsi="Times New Roman"/>
          <w:sz w:val="28"/>
          <w:szCs w:val="28"/>
        </w:rPr>
        <w:t>Мякишева Е</w:t>
      </w:r>
      <w:r w:rsidR="00823C65">
        <w:rPr>
          <w:rFonts w:ascii="Times New Roman" w:hAnsi="Times New Roman"/>
          <w:sz w:val="28"/>
          <w:szCs w:val="28"/>
        </w:rPr>
        <w:t>.</w:t>
      </w:r>
      <w:r w:rsidR="00560EA8">
        <w:rPr>
          <w:rFonts w:ascii="Times New Roman" w:hAnsi="Times New Roman"/>
          <w:sz w:val="28"/>
          <w:szCs w:val="28"/>
        </w:rPr>
        <w:t xml:space="preserve"> В</w:t>
      </w:r>
      <w:r w:rsidR="00823C65">
        <w:rPr>
          <w:rFonts w:ascii="Times New Roman" w:hAnsi="Times New Roman"/>
          <w:sz w:val="28"/>
          <w:szCs w:val="28"/>
        </w:rPr>
        <w:t>.</w:t>
      </w:r>
      <w:r w:rsidR="0056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8803C9" w:rsidP="008803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803C9" w:rsidP="00880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03C9" w:rsidP="00880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00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E00F7">
        <w:rPr>
          <w:rFonts w:ascii="Times New Roman" w:hAnsi="Times New Roman" w:cs="Times New Roman"/>
          <w:sz w:val="28"/>
          <w:szCs w:val="28"/>
        </w:rPr>
        <w:t>)</w:t>
      </w:r>
    </w:p>
    <w:p w:rsidR="008803C9" w:rsidP="008803C9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9B7"/>
    <w:sectPr w:rsidSect="008803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13"/>
    <w:rsid w:val="00102E86"/>
    <w:rsid w:val="00514BD4"/>
    <w:rsid w:val="0054511E"/>
    <w:rsid w:val="00560EA8"/>
    <w:rsid w:val="005764BD"/>
    <w:rsid w:val="005A49B7"/>
    <w:rsid w:val="006C3E8A"/>
    <w:rsid w:val="00823C65"/>
    <w:rsid w:val="008803C9"/>
    <w:rsid w:val="00897813"/>
    <w:rsid w:val="008E00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8803C9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88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803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80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803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803C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8803C9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803C9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8803C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803C9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8803C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803C9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00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