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6775" w:rsidP="0072677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16MS0171-01-2022-001487-22</w:t>
      </w:r>
    </w:p>
    <w:p w:rsidR="00726775" w:rsidP="00726775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5-538/2022</w:t>
      </w:r>
    </w:p>
    <w:p w:rsidR="00726775" w:rsidP="0072677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26775" w:rsidP="0072677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26775" w:rsidP="0072677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26775" w:rsidP="0072677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775" w:rsidP="0072677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26775" w:rsidP="0072677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Никитина А</w:t>
      </w:r>
      <w:r w:rsidR="00766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66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66E0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района, Республики Татарстан, проживающего по адресу: Республика Татарстан, Рыбно-Слободский район, </w:t>
      </w:r>
      <w:r w:rsidRPr="00514BD4" w:rsidR="00766E0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привлекавшегося к административной ответственности по статье 12.37 части 2  КоАП РФ (11 марта 2022 г.), </w:t>
      </w:r>
    </w:p>
    <w:p w:rsidR="00726775" w:rsidP="0072677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26775" w:rsidP="00726775">
      <w:pPr>
        <w:pStyle w:val="BodyText"/>
        <w:spacing w:after="0"/>
        <w:jc w:val="center"/>
        <w:rPr>
          <w:sz w:val="28"/>
          <w:szCs w:val="28"/>
        </w:rPr>
      </w:pPr>
    </w:p>
    <w:p w:rsidR="00726775" w:rsidP="0072677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А.П., зарегистрированный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Слобода, ул. </w:t>
      </w:r>
      <w:r>
        <w:rPr>
          <w:rFonts w:ascii="Times New Roman" w:hAnsi="Times New Roman" w:cs="Times New Roman"/>
          <w:sz w:val="28"/>
          <w:szCs w:val="28"/>
        </w:rPr>
        <w:t>З.Шаймарданова</w:t>
      </w:r>
      <w:r>
        <w:rPr>
          <w:rFonts w:ascii="Times New Roman" w:hAnsi="Times New Roman" w:cs="Times New Roman"/>
          <w:sz w:val="28"/>
          <w:szCs w:val="28"/>
        </w:rPr>
        <w:t xml:space="preserve">, д. 48, кВ. 10, не уплатил наложенный постановлением по делу об административном правонарушении № </w:t>
      </w:r>
      <w:r w:rsidRPr="00514BD4" w:rsidR="00766E0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11 марта 2022 года административный штраф в размере 800 рублей за совершение административного правонарушения, предусмотренного статьи 12.37 части 2  КоАП РФ в срок до 24 часов 22мая 2022 года. </w:t>
      </w:r>
    </w:p>
    <w:p w:rsidR="00726775" w:rsidP="0072677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 А.П. в судебном заседании вину признал, пояснил, что штраф оплатил 22 июня 2022 г.   </w:t>
      </w:r>
    </w:p>
    <w:p w:rsidR="00726775" w:rsidP="0072677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Никитина А.П. подтверждается протоколом по делу об административном правонарушении </w:t>
      </w:r>
      <w:r w:rsidRPr="00514BD4" w:rsidR="00766E04">
        <w:rPr>
          <w:sz w:val="28"/>
          <w:szCs w:val="28"/>
        </w:rPr>
        <w:t>«обезличено</w:t>
      </w:r>
      <w:r w:rsidRPr="00514BD4" w:rsidR="00766E0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21 июня 2022 г., постановлением по делу об административном правонарушении №</w:t>
      </w:r>
      <w:r w:rsidRPr="00514BD4" w:rsidR="00766E0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11марта 2022 г. </w:t>
      </w:r>
    </w:p>
    <w:p w:rsidR="00726775" w:rsidP="0072677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Никитин А.П.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26775" w:rsidP="0072677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726775" w:rsidP="0072677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Никитину А.П. мировой судья учитывает характер совершенного правонарушения, личность правонарушителя.</w:t>
      </w:r>
    </w:p>
    <w:p w:rsidR="00726775" w:rsidP="0072677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26775" w:rsidP="0072677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26775" w:rsidP="0072677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А</w:t>
      </w:r>
      <w:r w:rsidR="00766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66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1600 (одна тысяча шестьсот) рублей.</w:t>
      </w:r>
    </w:p>
    <w:p w:rsidR="00726775" w:rsidP="0072677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26775" w:rsidP="0072677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26775" w:rsidP="00726775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26775" w:rsidP="0072677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726775" w:rsidP="0072677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26775" w:rsidP="00726775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766E0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26775" w:rsidP="00726775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26775" w:rsidP="0072677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26775" w:rsidP="00726775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26775" w:rsidP="00726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B640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B640C7">
        <w:rPr>
          <w:rFonts w:ascii="Times New Roman" w:hAnsi="Times New Roman" w:cs="Times New Roman"/>
          <w:sz w:val="28"/>
          <w:szCs w:val="28"/>
        </w:rPr>
        <w:t>)</w:t>
      </w:r>
    </w:p>
    <w:p w:rsidR="00726775" w:rsidP="00726775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775" w:rsidP="00726775"/>
    <w:p w:rsidR="00726775" w:rsidP="00726775"/>
    <w:p w:rsidR="00726775" w:rsidP="00726775"/>
    <w:p w:rsidR="00726775" w:rsidP="00726775"/>
    <w:p w:rsidR="008C50B7"/>
    <w:sectPr w:rsidSect="007267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0B7"/>
    <w:rsid w:val="00155ECE"/>
    <w:rsid w:val="00230357"/>
    <w:rsid w:val="00514BD4"/>
    <w:rsid w:val="00726775"/>
    <w:rsid w:val="00766E04"/>
    <w:rsid w:val="008C50B7"/>
    <w:rsid w:val="00B640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26775"/>
    <w:pPr>
      <w:widowControl w:val="0"/>
      <w:spacing w:after="0" w:line="240" w:lineRule="auto"/>
      <w:jc w:val="center"/>
    </w:pPr>
    <w:rPr>
      <w:rFonts w:eastAsiaTheme="minorEastAsia"/>
      <w:b/>
      <w:sz w:val="24"/>
      <w:lang w:eastAsia="ru-RU"/>
    </w:rPr>
  </w:style>
  <w:style w:type="character" w:customStyle="1" w:styleId="a">
    <w:name w:val="Название Знак"/>
    <w:basedOn w:val="DefaultParagraphFont"/>
    <w:uiPriority w:val="10"/>
    <w:rsid w:val="007267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2677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semiHidden/>
    <w:rsid w:val="007267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26775"/>
    <w:pPr>
      <w:spacing w:after="120"/>
      <w:ind w:left="283"/>
    </w:pPr>
    <w:rPr>
      <w:rFonts w:eastAsiaTheme="minorEastAsia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26775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26775"/>
    <w:pPr>
      <w:widowControl w:val="0"/>
      <w:spacing w:after="0" w:line="240" w:lineRule="auto"/>
      <w:ind w:firstLine="851"/>
      <w:jc w:val="both"/>
    </w:pPr>
    <w:rPr>
      <w:rFonts w:eastAsiaTheme="minorEastAsia"/>
      <w:sz w:val="24"/>
      <w:lang w:eastAsia="ru-RU"/>
    </w:rPr>
  </w:style>
  <w:style w:type="character" w:customStyle="1" w:styleId="2">
    <w:name w:val="Основной текст 2 Знак"/>
    <w:basedOn w:val="DefaultParagraphFont"/>
    <w:uiPriority w:val="99"/>
    <w:semiHidden/>
    <w:rsid w:val="00726775"/>
  </w:style>
  <w:style w:type="character" w:customStyle="1" w:styleId="1">
    <w:name w:val="Название Знак1"/>
    <w:basedOn w:val="DefaultParagraphFont"/>
    <w:link w:val="Title"/>
    <w:locked/>
    <w:rsid w:val="00726775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26775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5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5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