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27F2" w:rsidP="00B627F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16MS0171-01-2022-001415-44</w:t>
      </w:r>
    </w:p>
    <w:p w:rsidR="00B627F2" w:rsidP="00B627F2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5-510/2022</w:t>
      </w:r>
    </w:p>
    <w:p w:rsidR="00B627F2" w:rsidP="00B627F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627F2" w:rsidP="00B627F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627F2" w:rsidP="00B627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B627F2" w:rsidP="00B627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7F2" w:rsidP="00B627F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627F2" w:rsidP="00B627F2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D31E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31E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31E32">
        <w:rPr>
          <w:sz w:val="28"/>
          <w:szCs w:val="28"/>
        </w:rPr>
        <w:t>«обезличено</w:t>
      </w:r>
      <w:r w:rsidRPr="00514BD4" w:rsidR="00D31E3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D31E3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16 29 </w:t>
      </w:r>
      <w:r w:rsidRPr="00514BD4" w:rsidR="00D31E3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(19 февраля 2022 г.),  </w:t>
      </w:r>
    </w:p>
    <w:p w:rsidR="00B627F2" w:rsidP="00B627F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B627F2" w:rsidP="00B627F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627F2" w:rsidP="00B627F2">
      <w:pPr>
        <w:pStyle w:val="BodyText"/>
        <w:spacing w:after="0"/>
        <w:jc w:val="center"/>
        <w:rPr>
          <w:sz w:val="28"/>
          <w:szCs w:val="28"/>
        </w:rPr>
      </w:pPr>
    </w:p>
    <w:p w:rsidR="00B627F2" w:rsidP="00B627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Республика Татарстан, Рыбно-Слободский район, с. </w:t>
      </w:r>
      <w:r w:rsidRPr="00514BD4" w:rsidR="00D31E3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D31E3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16 мая 2022 года. </w:t>
      </w:r>
    </w:p>
    <w:p w:rsidR="00B627F2" w:rsidP="00B627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8E3572">
        <w:rPr>
          <w:rFonts w:ascii="Times New Roman" w:hAnsi="Times New Roman" w:cs="Times New Roman"/>
          <w:sz w:val="28"/>
          <w:szCs w:val="28"/>
        </w:rPr>
        <w:t>, будучи извещенным надлежащим образом, в суд не явился, ходатайств не заявлял, определено рассмотреть дело в его отсутствии.</w:t>
      </w:r>
    </w:p>
    <w:p w:rsidR="00B627F2" w:rsidP="00B627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D31E32">
        <w:rPr>
          <w:sz w:val="28"/>
          <w:szCs w:val="28"/>
        </w:rPr>
        <w:t>«обезличено</w:t>
      </w:r>
      <w:r w:rsidRPr="00514BD4" w:rsidR="00D31E3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D31E3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B627F2" w:rsidP="00B627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B627F2" w:rsidP="00B627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B627F2" w:rsidP="00B627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B627F2" w:rsidP="00B627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627F2" w:rsidP="00B627F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627F2" w:rsidP="00B627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D31E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31E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B627F2" w:rsidP="00B627F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627F2" w:rsidP="00B627F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B627F2" w:rsidP="00B627F2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627F2" w:rsidP="00B627F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B627F2" w:rsidP="00B627F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B627F2" w:rsidP="00B627F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D31E3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B627F2" w:rsidP="00B627F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627F2" w:rsidP="00B627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627F2" w:rsidP="00B627F2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B627F2" w:rsidP="00B62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B627F2" w:rsidP="00B627F2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448"/>
    <w:sectPr w:rsidSect="00B627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448"/>
    <w:rsid w:val="00514BD4"/>
    <w:rsid w:val="005F6E5D"/>
    <w:rsid w:val="008E3572"/>
    <w:rsid w:val="00A62448"/>
    <w:rsid w:val="00B627F2"/>
    <w:rsid w:val="00D31E32"/>
    <w:rsid w:val="00ED30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F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627F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62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B627F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627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627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627F2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B627F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627F2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B627F2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627F2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E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E357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