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74C7" w:rsidP="001274C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16MS0171-01-2022-00140</w:t>
      </w:r>
      <w:r w:rsidR="007643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7643CC">
        <w:rPr>
          <w:rFonts w:ascii="Times New Roman" w:hAnsi="Times New Roman" w:cs="Times New Roman"/>
        </w:rPr>
        <w:t>77</w:t>
      </w:r>
    </w:p>
    <w:p w:rsidR="001274C7" w:rsidP="001274C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</w:t>
      </w:r>
      <w:r w:rsidR="007643C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1274C7" w:rsidP="001274C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274C7" w:rsidP="001274C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74C7" w:rsidP="001274C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274C7" w:rsidP="001274C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C7" w:rsidP="001274C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274C7" w:rsidP="001274C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2E3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3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E33A2">
        <w:rPr>
          <w:sz w:val="28"/>
          <w:szCs w:val="28"/>
        </w:rPr>
        <w:t>«обезличено</w:t>
      </w:r>
      <w:r w:rsidRPr="00514BD4" w:rsidR="002E33A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2E33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2E33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12.9 части 2 КоАП РФ (19 февраля 2022 г.)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6AB">
        <w:rPr>
          <w:rFonts w:ascii="Times New Roman" w:hAnsi="Times New Roman" w:cs="Times New Roman"/>
          <w:sz w:val="28"/>
          <w:szCs w:val="28"/>
        </w:rPr>
        <w:t>п</w:t>
      </w:r>
      <w:r w:rsidR="003F16AB">
        <w:rPr>
          <w:rFonts w:ascii="Times New Roman" w:hAnsi="Times New Roman" w:cs="Times New Roman"/>
          <w:sz w:val="28"/>
          <w:szCs w:val="28"/>
        </w:rPr>
        <w:t>о статье 12.9 части 3 КоАП РФ (19 февраля 2022 г.),</w:t>
      </w:r>
    </w:p>
    <w:p w:rsidR="001274C7" w:rsidP="001274C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274C7" w:rsidP="001274C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274C7" w:rsidP="001274C7">
      <w:pPr>
        <w:pStyle w:val="BodyText"/>
        <w:spacing w:after="0"/>
        <w:jc w:val="center"/>
        <w:rPr>
          <w:sz w:val="28"/>
          <w:szCs w:val="28"/>
        </w:rPr>
      </w:pP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</w:t>
      </w:r>
      <w:r w:rsidRPr="00514BD4" w:rsidR="002E33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2E33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</w:t>
      </w:r>
      <w:r w:rsidR="003F16AB">
        <w:rPr>
          <w:rFonts w:ascii="Times New Roman" w:hAnsi="Times New Roman" w:cs="Times New Roman"/>
          <w:sz w:val="28"/>
          <w:szCs w:val="28"/>
        </w:rPr>
        <w:t>министративный штраф в размере 10</w:t>
      </w:r>
      <w:r>
        <w:rPr>
          <w:rFonts w:ascii="Times New Roman" w:hAnsi="Times New Roman" w:cs="Times New Roman"/>
          <w:sz w:val="28"/>
          <w:szCs w:val="28"/>
        </w:rPr>
        <w:t xml:space="preserve">00 рублей за совершение административного правонарушения, предусмотренного статьи 12.9 части </w:t>
      </w:r>
      <w:r w:rsidR="003F1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16 мая 2022 года. 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EE7DAE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2E33A2">
        <w:rPr>
          <w:sz w:val="28"/>
          <w:szCs w:val="28"/>
        </w:rPr>
        <w:t>«обезличено</w:t>
      </w:r>
      <w:r w:rsidRPr="00514BD4" w:rsidR="002E33A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2E33A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EE7DAE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E7DAE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E7DAE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274C7" w:rsidP="001274C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E7DAE" w:rsidP="001274C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2E3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E3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</w:t>
      </w:r>
      <w:r w:rsidR="007643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1274C7" w:rsidP="001274C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274C7" w:rsidP="001274C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274C7" w:rsidP="001274C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274C7" w:rsidP="001274C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274C7" w:rsidP="001274C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274C7" w:rsidP="001274C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E33A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274C7" w:rsidP="001274C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4C7" w:rsidP="001274C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274C7" w:rsidP="001274C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274C7" w:rsidP="0012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74C7" w:rsidP="001274C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E48"/>
    <w:sectPr w:rsidSect="001274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4C7"/>
    <w:rsid w:val="001274C7"/>
    <w:rsid w:val="002E33A2"/>
    <w:rsid w:val="003F16AB"/>
    <w:rsid w:val="00514BD4"/>
    <w:rsid w:val="00736238"/>
    <w:rsid w:val="007643CC"/>
    <w:rsid w:val="00BF0E48"/>
    <w:rsid w:val="00EE7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274C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2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274C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274C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274C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274C7"/>
  </w:style>
  <w:style w:type="paragraph" w:styleId="BodyText2">
    <w:name w:val="Body Text 2"/>
    <w:basedOn w:val="Normal"/>
    <w:link w:val="21"/>
    <w:semiHidden/>
    <w:unhideWhenUsed/>
    <w:rsid w:val="001274C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274C7"/>
  </w:style>
  <w:style w:type="character" w:customStyle="1" w:styleId="1">
    <w:name w:val="Название Знак1"/>
    <w:basedOn w:val="DefaultParagraphFont"/>
    <w:link w:val="Title"/>
    <w:locked/>
    <w:rsid w:val="001274C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274C7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E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7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