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6CFB" w:rsidP="00D96CFB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16MS0171-01-2022-001226-29</w:t>
      </w:r>
    </w:p>
    <w:p w:rsidR="00D96CFB" w:rsidP="00D96CFB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5-449/2022</w:t>
      </w:r>
    </w:p>
    <w:p w:rsidR="00D96CFB" w:rsidP="00D96CF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96CFB" w:rsidP="00D96CF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96CFB" w:rsidP="00D96C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D96CFB" w:rsidP="00D96CF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CFB" w:rsidP="00D96CF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96CFB" w:rsidP="00D96CFB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Ахтямова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46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46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46095">
        <w:rPr>
          <w:sz w:val="28"/>
          <w:szCs w:val="28"/>
        </w:rPr>
        <w:t>«обезличено</w:t>
      </w:r>
      <w:r w:rsidRPr="00514BD4" w:rsidR="00B46095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арегистрированного по адресу: Республика Татарстан, Рыбно-Слободский район, </w:t>
      </w:r>
      <w:r w:rsidRPr="00514BD4" w:rsidR="00B4609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привлекавшегося к административной ответственности по статье 12.</w:t>
      </w:r>
      <w:r w:rsidR="007600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части 2  КоАП РФ (</w:t>
      </w:r>
      <w:r w:rsidR="0076008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января 2022 г.), </w:t>
      </w:r>
    </w:p>
    <w:p w:rsidR="00D96CFB" w:rsidP="00D96CF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D96CFB" w:rsidP="00D96CF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96CFB" w:rsidP="00D96CFB">
      <w:pPr>
        <w:pStyle w:val="BodyText"/>
        <w:spacing w:after="0"/>
        <w:jc w:val="center"/>
        <w:rPr>
          <w:sz w:val="28"/>
          <w:szCs w:val="28"/>
        </w:rPr>
      </w:pPr>
    </w:p>
    <w:p w:rsidR="00D96CFB" w:rsidP="00D96CF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Ахтямов</w:t>
      </w:r>
      <w:r>
        <w:rPr>
          <w:rFonts w:ascii="Times New Roman" w:hAnsi="Times New Roman" w:cs="Times New Roman"/>
          <w:sz w:val="28"/>
          <w:szCs w:val="28"/>
        </w:rPr>
        <w:t xml:space="preserve"> А.З.,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B4609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B46095">
        <w:rPr>
          <w:sz w:val="28"/>
          <w:szCs w:val="28"/>
        </w:rPr>
        <w:t>«обезличено»</w:t>
      </w:r>
      <w:r w:rsidR="00E46AA8">
        <w:rPr>
          <w:rFonts w:ascii="Times New Roman" w:hAnsi="Times New Roman" w:cs="Times New Roman"/>
          <w:sz w:val="28"/>
          <w:szCs w:val="28"/>
        </w:rPr>
        <w:t xml:space="preserve"> от 30  </w:t>
      </w:r>
      <w:r>
        <w:rPr>
          <w:rFonts w:ascii="Times New Roman" w:hAnsi="Times New Roman" w:cs="Times New Roman"/>
          <w:sz w:val="28"/>
          <w:szCs w:val="28"/>
        </w:rPr>
        <w:t xml:space="preserve">января 2022 года административный штраф в размере </w:t>
      </w:r>
      <w:r w:rsidR="007600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правонарушения, предусмотренного статьи 12.</w:t>
      </w:r>
      <w:r w:rsidR="007600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7600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1</w:t>
      </w:r>
      <w:r w:rsidR="0076008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00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6008C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D96CFB" w:rsidP="00D96CF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Ахтямов</w:t>
      </w:r>
      <w:r>
        <w:rPr>
          <w:rFonts w:ascii="Times New Roman" w:hAnsi="Times New Roman" w:cs="Times New Roman"/>
          <w:sz w:val="28"/>
          <w:szCs w:val="28"/>
        </w:rPr>
        <w:t xml:space="preserve"> А.З.,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D96CFB" w:rsidP="00D96CF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Ахтямова</w:t>
      </w:r>
      <w:r>
        <w:rPr>
          <w:rFonts w:ascii="Times New Roman" w:hAnsi="Times New Roman" w:cs="Times New Roman"/>
          <w:sz w:val="28"/>
          <w:szCs w:val="28"/>
        </w:rPr>
        <w:t xml:space="preserve"> А.З. подтверждается протоколом по делу об административном правонарушении </w:t>
      </w:r>
      <w:r w:rsidRPr="00514BD4" w:rsidR="00B46095">
        <w:rPr>
          <w:sz w:val="28"/>
          <w:szCs w:val="28"/>
        </w:rPr>
        <w:t>«обезличено</w:t>
      </w:r>
      <w:r w:rsidRPr="00514BD4" w:rsidR="00B4609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001B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мая 2022 г., постановлением по делу об административном правонарушении №</w:t>
      </w:r>
      <w:r w:rsidRPr="00514BD4" w:rsidR="00B4609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46AA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января 2022 г. </w:t>
      </w:r>
    </w:p>
    <w:p w:rsidR="00D96CFB" w:rsidP="00D96CF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Ахтямов</w:t>
      </w:r>
      <w:r>
        <w:rPr>
          <w:rFonts w:ascii="Times New Roman" w:hAnsi="Times New Roman" w:cs="Times New Roman"/>
          <w:sz w:val="28"/>
          <w:szCs w:val="28"/>
        </w:rPr>
        <w:t xml:space="preserve"> А.З.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D96CFB" w:rsidP="00D96CF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D96CFB" w:rsidP="00D96CF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Ахтямову</w:t>
      </w:r>
      <w:r>
        <w:rPr>
          <w:rFonts w:ascii="Times New Roman" w:hAnsi="Times New Roman" w:cs="Times New Roman"/>
          <w:sz w:val="28"/>
          <w:szCs w:val="28"/>
        </w:rPr>
        <w:t xml:space="preserve"> А.З. мировой судья учитывает характер совершенного правонарушения, личность правонарушителя.</w:t>
      </w:r>
    </w:p>
    <w:p w:rsidR="00D96CFB" w:rsidP="00D96CF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D96CFB" w:rsidP="00D96CF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96CFB" w:rsidP="00D96CF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Ахтямова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46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46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D96CFB" w:rsidP="00D96CF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96CFB" w:rsidP="00D96CF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D96CFB" w:rsidP="00D96CFB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96CFB" w:rsidP="00D96CF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D96CFB" w:rsidP="00D96CF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D96CFB" w:rsidP="00D96CFB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B46095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D96CFB" w:rsidP="00D96CFB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6CFB" w:rsidP="00D96CF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96CFB" w:rsidP="00D96CFB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D96CFB" w:rsidP="00D96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6CFB" w:rsidP="00D96CFB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CFB" w:rsidP="00D96CFB"/>
    <w:p w:rsidR="003B1253"/>
    <w:sectPr w:rsidSect="00D96C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CFB"/>
    <w:rsid w:val="00001BDC"/>
    <w:rsid w:val="003B1253"/>
    <w:rsid w:val="00496429"/>
    <w:rsid w:val="00514BD4"/>
    <w:rsid w:val="0076008C"/>
    <w:rsid w:val="007E338B"/>
    <w:rsid w:val="00B46095"/>
    <w:rsid w:val="00D96CFB"/>
    <w:rsid w:val="00E46A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96CFB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96C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D96C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96CF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96CF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96CFB"/>
  </w:style>
  <w:style w:type="paragraph" w:styleId="BodyText2">
    <w:name w:val="Body Text 2"/>
    <w:basedOn w:val="Normal"/>
    <w:link w:val="21"/>
    <w:semiHidden/>
    <w:unhideWhenUsed/>
    <w:rsid w:val="00D96CFB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96CFB"/>
  </w:style>
  <w:style w:type="character" w:customStyle="1" w:styleId="1">
    <w:name w:val="Название Знак1"/>
    <w:basedOn w:val="DefaultParagraphFont"/>
    <w:link w:val="Title"/>
    <w:locked/>
    <w:rsid w:val="00D96CFB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96CFB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E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E3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