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3E80" w:rsidP="00F73E80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Дело 5-369/2022</w:t>
      </w:r>
    </w:p>
    <w:p w:rsidR="00F73E80" w:rsidP="00F73E80">
      <w:pPr>
        <w:spacing w:after="0" w:line="240" w:lineRule="auto"/>
      </w:pPr>
    </w:p>
    <w:p w:rsidR="00F73E80" w:rsidP="00F73E80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73E80" w:rsidP="00F73E80">
      <w:pPr>
        <w:spacing w:after="0" w:line="240" w:lineRule="auto"/>
      </w:pPr>
    </w:p>
    <w:p w:rsidR="00F73E80" w:rsidP="00F73E80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 2022 г.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F73E80" w:rsidP="00F73E80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</w:t>
      </w:r>
    </w:p>
    <w:p w:rsidR="00F73E80" w:rsidP="00F73E80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3E80" w:rsidP="00F73E80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73E80" w:rsidP="00F73E80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 Антонова Ю</w:t>
      </w:r>
      <w:r w:rsidR="002A72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A72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A72D9">
        <w:rPr>
          <w:sz w:val="28"/>
          <w:szCs w:val="28"/>
        </w:rPr>
        <w:t>«обезличено</w:t>
      </w:r>
      <w:r w:rsidRPr="00514BD4" w:rsidR="002A72D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2A72D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 ТАССР;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2A72D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административной ответственности по ст. 20.21 КоАП РФ (25 мая 2021 г., 17 июня 2021 г., 2 июля 2021 г.), по ст. 20.6.1 КоАП РФ (18 июля 2021 г.),</w:t>
      </w:r>
    </w:p>
    <w:p w:rsidR="00F73E80" w:rsidP="00F73E80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E80" w:rsidP="00F73E8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73E80" w:rsidP="00F73E8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80" w:rsidP="00F73E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Ю.В. 17 апреля 2022 года в 13 часов 40 минут, возле дома №</w:t>
      </w:r>
      <w:r w:rsidRPr="00514BD4" w:rsidR="002A72D9">
        <w:rPr>
          <w:sz w:val="28"/>
          <w:szCs w:val="28"/>
        </w:rPr>
        <w:t>«обезличено</w:t>
      </w:r>
      <w:r w:rsidRPr="00514BD4" w:rsidR="002A72D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изо рта шел резкий запах алкоголя. Тем самым оскорбил человеческое достоинство и общественную нравственность. </w:t>
      </w:r>
    </w:p>
    <w:p w:rsidR="00F73E80" w:rsidP="00F73E80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Антонов Ю.В. в судебном заседании вину признал. </w:t>
      </w:r>
    </w:p>
    <w:p w:rsidR="00F73E80" w:rsidP="00F73E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Антоновым Ю.В. административного правонарушения подтверждается протоколом об административном правонарушении №</w:t>
      </w:r>
      <w:r w:rsidRPr="00514BD4" w:rsidR="002A72D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2022 г.; письменными объяснениямиАнтонова Ю.В. и </w:t>
      </w:r>
      <w:r>
        <w:rPr>
          <w:rFonts w:ascii="Times New Roman" w:hAnsi="Times New Roman" w:cs="Times New Roman"/>
          <w:sz w:val="28"/>
          <w:szCs w:val="28"/>
        </w:rPr>
        <w:t>Утяганова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Д.С.,рапортом</w:t>
      </w:r>
      <w:r>
        <w:rPr>
          <w:rFonts w:ascii="Times New Roman" w:hAnsi="Times New Roman" w:cs="Times New Roman"/>
          <w:sz w:val="28"/>
          <w:szCs w:val="28"/>
        </w:rPr>
        <w:t xml:space="preserve"> УУП Отдела МВД России по Рыбно-Слободскому Садыкова Р.Р.</w:t>
      </w:r>
    </w:p>
    <w:p w:rsidR="00F73E80" w:rsidP="00F73E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Антонова Ю.В.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F73E80" w:rsidP="00F73E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F73E80" w:rsidP="00F73E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Антонову Ю.В. мировой судья учитывает характер совершенного правонарушения, личность правонарушителя, его материальное и семейное положение. Антонов Ю.В. 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статьи 20.21 КоАП РФ. Лицом, в отношении которого в соответствии с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не может применяться административный арест, Антонов Ю.В. не является.</w:t>
      </w:r>
    </w:p>
    <w:p w:rsidR="00F73E80" w:rsidP="00F73E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4.2, 4.3, 29.9-20.11 КоАП РФ      </w:t>
      </w:r>
    </w:p>
    <w:p w:rsidR="00F73E80" w:rsidP="00F73E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80" w:rsidP="00F73E80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73E80" w:rsidP="00F73E80"/>
    <w:p w:rsidR="00F73E80" w:rsidP="00F73E80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Антонова Ю</w:t>
      </w:r>
      <w:r w:rsidR="002A72D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A72D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4 (четыре) сутки. </w:t>
      </w:r>
    </w:p>
    <w:p w:rsidR="00F73E80" w:rsidP="00F73E80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14 часов 10 минут 17 апреля 2022 года.</w:t>
      </w:r>
    </w:p>
    <w:p w:rsidR="00F73E80" w:rsidP="00F73E80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F73E80" w:rsidP="00F73E8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73E80" w:rsidP="00F73E8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73E80" w:rsidP="00F73E80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E80" w:rsidP="00F73E80"/>
    <w:p w:rsidR="00C8642C"/>
    <w:sectPr w:rsidSect="00F73E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2C"/>
    <w:rsid w:val="002A72D9"/>
    <w:rsid w:val="004A03D6"/>
    <w:rsid w:val="00514BD4"/>
    <w:rsid w:val="00C8642C"/>
    <w:rsid w:val="00F73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80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F73E80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F73E80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F73E8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F73E8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73E8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73E80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F73E80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F73E8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