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47CD" w:rsidP="00AC47CD">
      <w:pPr>
        <w:pStyle w:val="Heading2"/>
        <w:ind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/>
          <w:sz w:val="24"/>
          <w:szCs w:val="24"/>
        </w:rPr>
        <w:t>УИД 16MS0171-01-2022-000886-79</w:t>
      </w:r>
    </w:p>
    <w:p w:rsidR="00AC47CD" w:rsidP="00AC47CD">
      <w:pPr>
        <w:pStyle w:val="Heading2"/>
        <w:ind w:left="6372" w:right="283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Дело 5-362/2022</w:t>
      </w:r>
    </w:p>
    <w:p w:rsidR="00AC47CD" w:rsidP="00AC47CD">
      <w:pPr>
        <w:pStyle w:val="Heading2"/>
        <w:ind w:right="283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AC47CD" w:rsidP="00AC47CD">
      <w:pPr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</w:p>
    <w:p w:rsidR="00AC47CD" w:rsidP="00AC47CD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апреля 2022 г.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Рыбная Слобода</w:t>
      </w:r>
    </w:p>
    <w:p w:rsidR="00AC47CD" w:rsidP="00AC47CD">
      <w:pPr>
        <w:spacing w:after="0" w:line="240" w:lineRule="auto"/>
        <w:ind w:left="637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Республики Татарстан                                             </w:t>
      </w:r>
    </w:p>
    <w:p w:rsidR="00AC47CD" w:rsidP="00AC47CD">
      <w:pPr>
        <w:tabs>
          <w:tab w:val="left" w:pos="3255"/>
        </w:tabs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C47CD" w:rsidP="00AC47CD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AC47CD" w:rsidP="00AC47CD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статьёй 20.21 Кодекса Российской Федерации об административных правонарушениях (далее КоАП РФ), в отношении </w:t>
      </w:r>
      <w:r>
        <w:rPr>
          <w:rFonts w:ascii="Times New Roman" w:hAnsi="Times New Roman" w:cs="Times New Roman"/>
          <w:sz w:val="28"/>
          <w:szCs w:val="28"/>
        </w:rPr>
        <w:t>ГимаевойЛ</w:t>
      </w:r>
      <w:r w:rsidR="003945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945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родившейся </w:t>
      </w:r>
      <w:r w:rsidRPr="00514BD4" w:rsidR="00394518">
        <w:rPr>
          <w:sz w:val="28"/>
          <w:szCs w:val="28"/>
        </w:rPr>
        <w:t>«обезличено</w:t>
      </w:r>
      <w:r w:rsidRPr="00514BD4" w:rsidR="00394518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 в</w:t>
      </w:r>
      <w:r w:rsidR="00F73D6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394518">
        <w:rPr>
          <w:sz w:val="28"/>
          <w:szCs w:val="28"/>
        </w:rPr>
        <w:t>«обезличено»</w:t>
      </w:r>
      <w:r w:rsidR="00F73D69">
        <w:rPr>
          <w:rFonts w:ascii="Times New Roman" w:hAnsi="Times New Roman" w:cs="Times New Roman"/>
          <w:sz w:val="28"/>
          <w:szCs w:val="28"/>
        </w:rPr>
        <w:t>-Слободского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Татарской АССР, проживающей по адресу: Республика Татарс</w:t>
      </w:r>
      <w:r w:rsidR="00D40642">
        <w:rPr>
          <w:rFonts w:ascii="Times New Roman" w:hAnsi="Times New Roman" w:cs="Times New Roman"/>
          <w:sz w:val="28"/>
          <w:szCs w:val="28"/>
        </w:rPr>
        <w:t xml:space="preserve">тан, Рыбно – </w:t>
      </w:r>
      <w:r w:rsidR="00D40642">
        <w:rPr>
          <w:rFonts w:ascii="Times New Roman" w:hAnsi="Times New Roman" w:cs="Times New Roman"/>
          <w:sz w:val="28"/>
          <w:szCs w:val="28"/>
        </w:rPr>
        <w:t>Слободский</w:t>
      </w:r>
      <w:r w:rsidR="00D40642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D40642"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39451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 w:rsidRPr="00514BD4" w:rsidR="00394518">
        <w:rPr>
          <w:sz w:val="28"/>
          <w:szCs w:val="28"/>
        </w:rPr>
        <w:t>«обезличено</w:t>
      </w:r>
      <w:r w:rsidRPr="00514BD4" w:rsidR="00394518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ыдан </w:t>
      </w:r>
      <w:r w:rsidR="00D40642">
        <w:rPr>
          <w:rFonts w:ascii="Times New Roman" w:hAnsi="Times New Roman" w:cs="Times New Roman"/>
          <w:sz w:val="28"/>
          <w:szCs w:val="28"/>
        </w:rPr>
        <w:t>14янва</w:t>
      </w:r>
      <w:r>
        <w:rPr>
          <w:rFonts w:ascii="Times New Roman" w:hAnsi="Times New Roman" w:cs="Times New Roman"/>
          <w:sz w:val="28"/>
          <w:szCs w:val="28"/>
        </w:rPr>
        <w:t>ря 20</w:t>
      </w:r>
      <w:r w:rsidR="00D40642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, работающей</w:t>
      </w:r>
      <w:r w:rsidR="00D40642">
        <w:rPr>
          <w:rFonts w:ascii="Times New Roman" w:hAnsi="Times New Roman" w:cs="Times New Roman"/>
          <w:sz w:val="28"/>
          <w:szCs w:val="28"/>
        </w:rPr>
        <w:t xml:space="preserve"> в магазине «Горячий хлеб»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4064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привлекавшейся</w:t>
      </w:r>
      <w:r w:rsidR="00D40642">
        <w:rPr>
          <w:rFonts w:ascii="Times New Roman" w:hAnsi="Times New Roman" w:cs="Times New Roman"/>
          <w:sz w:val="28"/>
          <w:szCs w:val="28"/>
        </w:rPr>
        <w:t xml:space="preserve"> ранее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</w:t>
      </w:r>
      <w:r w:rsidR="00D40642">
        <w:rPr>
          <w:rFonts w:ascii="Times New Roman" w:hAnsi="Times New Roman" w:cs="Times New Roman"/>
          <w:sz w:val="28"/>
          <w:szCs w:val="28"/>
        </w:rPr>
        <w:t>ивной ответственности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C47CD" w:rsidP="00AC47CD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47CD" w:rsidP="00AC47CD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AC47CD" w:rsidP="00AC47CD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47CD" w:rsidP="00AC47C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Гимаева</w:t>
      </w:r>
      <w:r>
        <w:rPr>
          <w:rFonts w:ascii="Times New Roman" w:hAnsi="Times New Roman" w:cs="Times New Roman"/>
          <w:sz w:val="28"/>
          <w:szCs w:val="28"/>
        </w:rPr>
        <w:t xml:space="preserve"> Л.Р. 15апреля 2022 года в 21 час 45 минут, возле дома № 27 по ул.  </w:t>
      </w:r>
      <w:r w:rsidRPr="00514BD4" w:rsidR="0039451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 Рыбно-Слободского района РТ, находилась в состоянии алкогольного опьянения, тем самым оскорбила человеческое  достоинство и общественную нравственность. </w:t>
      </w:r>
    </w:p>
    <w:p w:rsidR="00AC47CD" w:rsidP="00AC47CD">
      <w:pPr>
        <w:pStyle w:val="BodyText2"/>
        <w:ind w:right="-2" w:firstLine="567"/>
        <w:rPr>
          <w:sz w:val="28"/>
          <w:szCs w:val="28"/>
        </w:rPr>
      </w:pPr>
      <w:r>
        <w:rPr>
          <w:sz w:val="28"/>
          <w:szCs w:val="28"/>
        </w:rPr>
        <w:t>Гимаева</w:t>
      </w:r>
      <w:r>
        <w:rPr>
          <w:sz w:val="28"/>
          <w:szCs w:val="28"/>
        </w:rPr>
        <w:t xml:space="preserve"> Л.Р. в судебном заседании вину признала. </w:t>
      </w:r>
    </w:p>
    <w:p w:rsidR="00AC47CD" w:rsidP="00AC47C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>Гимаевой</w:t>
      </w:r>
      <w:r>
        <w:rPr>
          <w:rFonts w:ascii="Times New Roman" w:hAnsi="Times New Roman" w:cs="Times New Roman"/>
          <w:sz w:val="28"/>
          <w:szCs w:val="28"/>
        </w:rPr>
        <w:t xml:space="preserve"> Л.Р. административного правонарушения подтверждается протоколом об административном правонарушении №</w:t>
      </w:r>
      <w:r w:rsidRPr="00514BD4" w:rsidR="0039451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15апреля 2022 г.; сообщением, зарегистрированным в КУСП № 641 от 15 апреля 2022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,п</w:t>
      </w:r>
      <w:r>
        <w:rPr>
          <w:rFonts w:ascii="Times New Roman" w:hAnsi="Times New Roman" w:cs="Times New Roman"/>
          <w:sz w:val="28"/>
          <w:szCs w:val="28"/>
        </w:rPr>
        <w:t>исьменными</w:t>
      </w:r>
      <w:r>
        <w:rPr>
          <w:rFonts w:ascii="Times New Roman" w:hAnsi="Times New Roman" w:cs="Times New Roman"/>
          <w:sz w:val="28"/>
          <w:szCs w:val="28"/>
        </w:rPr>
        <w:t xml:space="preserve"> объяснениями </w:t>
      </w:r>
      <w:r>
        <w:rPr>
          <w:rFonts w:ascii="Times New Roman" w:hAnsi="Times New Roman" w:cs="Times New Roman"/>
          <w:sz w:val="28"/>
          <w:szCs w:val="28"/>
        </w:rPr>
        <w:t>Гимаевой</w:t>
      </w:r>
      <w:r>
        <w:rPr>
          <w:rFonts w:ascii="Times New Roman" w:hAnsi="Times New Roman" w:cs="Times New Roman"/>
          <w:sz w:val="28"/>
          <w:szCs w:val="28"/>
        </w:rPr>
        <w:t xml:space="preserve"> Л.Р. и </w:t>
      </w:r>
      <w:r>
        <w:rPr>
          <w:rFonts w:ascii="Times New Roman" w:hAnsi="Times New Roman" w:cs="Times New Roman"/>
          <w:sz w:val="28"/>
          <w:szCs w:val="28"/>
        </w:rPr>
        <w:t>Ярововой</w:t>
      </w:r>
      <w:r>
        <w:rPr>
          <w:rFonts w:ascii="Times New Roman" w:hAnsi="Times New Roman" w:cs="Times New Roman"/>
          <w:sz w:val="28"/>
          <w:szCs w:val="28"/>
        </w:rPr>
        <w:t xml:space="preserve"> Г.Х., рапортом УУП Халилова И.Р.</w:t>
      </w:r>
    </w:p>
    <w:p w:rsidR="00AC47CD" w:rsidP="00AC47C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</w:t>
      </w:r>
      <w:r>
        <w:rPr>
          <w:rFonts w:ascii="Times New Roman" w:hAnsi="Times New Roman" w:cs="Times New Roman"/>
          <w:sz w:val="28"/>
          <w:szCs w:val="28"/>
        </w:rPr>
        <w:t>Гимаевой</w:t>
      </w:r>
      <w:r>
        <w:rPr>
          <w:rFonts w:ascii="Times New Roman" w:hAnsi="Times New Roman" w:cs="Times New Roman"/>
          <w:sz w:val="28"/>
          <w:szCs w:val="28"/>
        </w:rPr>
        <w:t xml:space="preserve"> Л.Р. 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AC47CD" w:rsidP="00AC47CD">
      <w:pPr>
        <w:pStyle w:val="BodyText2"/>
        <w:tabs>
          <w:tab w:val="left" w:pos="720"/>
          <w:tab w:val="left" w:pos="992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AC47CD" w:rsidP="00AC47CD">
      <w:pPr>
        <w:pStyle w:val="BodyText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Гимаевой</w:t>
      </w:r>
      <w:r>
        <w:rPr>
          <w:sz w:val="28"/>
          <w:szCs w:val="28"/>
        </w:rPr>
        <w:t xml:space="preserve"> Л.Р. мировой судья учитывает характер совершенного правонарушения, личность правонарушителя. </w:t>
      </w:r>
    </w:p>
    <w:p w:rsidR="00AC47CD" w:rsidP="00AC47C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29.9-20.11 КоАП РФ      </w:t>
      </w:r>
    </w:p>
    <w:p w:rsidR="00AC47CD" w:rsidP="00AC47CD">
      <w:pPr>
        <w:pStyle w:val="Heading3"/>
        <w:ind w:right="-2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AC47CD" w:rsidP="00AC47CD">
      <w:pPr>
        <w:pStyle w:val="BodyText2"/>
        <w:ind w:right="-2" w:firstLine="567"/>
        <w:rPr>
          <w:sz w:val="28"/>
          <w:szCs w:val="28"/>
        </w:rPr>
      </w:pPr>
    </w:p>
    <w:p w:rsidR="00AC47CD" w:rsidP="00AC47CD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Гимаеву</w:t>
      </w:r>
      <w:r w:rsidR="00394518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94518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394518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виновной в совершении правонарушения, предусмотренного статьёй 20.21 КоАП РФ, подвергнуть административному наказанию в виде административного штрафа в размере 500 (пятьсот) рублей.</w:t>
      </w:r>
    </w:p>
    <w:p w:rsidR="00AC47CD" w:rsidP="00AC47CD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AC47CD" w:rsidP="00AC47CD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AC47CD" w:rsidP="00AC47CD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AC47CD" w:rsidP="00AC47CD">
      <w:pPr>
        <w:pStyle w:val="BodyText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73111601203010021140; ОКТМО 92 701000001, </w:t>
      </w:r>
    </w:p>
    <w:p w:rsidR="00AC47CD" w:rsidP="00AC47CD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AC47CD" w:rsidP="00AC47CD">
      <w:pPr>
        <w:pStyle w:val="BodyText2"/>
        <w:tabs>
          <w:tab w:val="left" w:pos="72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Идентификатор  </w:t>
      </w:r>
      <w:r w:rsidRPr="00514BD4" w:rsidR="00394518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AC47CD" w:rsidP="00AC47CD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C47CD" w:rsidP="00AC47C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дней после вручения.</w:t>
      </w:r>
    </w:p>
    <w:p w:rsidR="00AC47CD" w:rsidP="00AC47CD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AC47CD" w:rsidP="00AC47CD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AC47CD" w:rsidP="00AC47CD">
      <w:pPr>
        <w:pStyle w:val="BodyTextIndent"/>
        <w:spacing w:after="0" w:line="240" w:lineRule="auto"/>
        <w:ind w:left="0" w:right="-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47CD" w:rsidP="00AC47CD"/>
    <w:p w:rsidR="002654CC"/>
    <w:sectPr w:rsidSect="00AC47C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4CC"/>
    <w:rsid w:val="002654CC"/>
    <w:rsid w:val="00394518"/>
    <w:rsid w:val="00514BD4"/>
    <w:rsid w:val="00694ECF"/>
    <w:rsid w:val="00AC47CD"/>
    <w:rsid w:val="00D40642"/>
    <w:rsid w:val="00F73D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7CD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AC47CD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AC47CD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AC47C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AC47C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AC47C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AC47CD"/>
    <w:rPr>
      <w:rFonts w:eastAsiaTheme="minorEastAsia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C47C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C47CD"/>
    <w:rPr>
      <w:rFonts w:eastAsiaTheme="minorEastAsia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AC47CD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AC47CD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