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544E" w:rsidP="0073544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16MS0171-01-2022-000834-41</w:t>
      </w:r>
    </w:p>
    <w:p w:rsidR="0073544E" w:rsidP="0073544E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5-345/2022</w:t>
      </w:r>
    </w:p>
    <w:p w:rsidR="0073544E" w:rsidP="0073544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3544E" w:rsidP="0073544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544E" w:rsidP="0073544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73544E" w:rsidP="0073544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44E" w:rsidP="0073544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3544E" w:rsidP="0073544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>в отношении Исмагилова Ф</w:t>
      </w:r>
      <w:r w:rsidR="008507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07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5076A">
        <w:rPr>
          <w:sz w:val="28"/>
          <w:szCs w:val="28"/>
        </w:rPr>
        <w:t>«обезличено</w:t>
      </w:r>
      <w:r w:rsidRPr="00514BD4" w:rsidR="0085076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85076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 Республики Татарстан, зарегистрированного и проживающего по адресу: Республика Татарстан, Рыбно-Слободский район, д. </w:t>
      </w:r>
      <w:r w:rsidRPr="00514BD4" w:rsidR="0085076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85076A">
        <w:rPr>
          <w:sz w:val="28"/>
          <w:szCs w:val="28"/>
        </w:rPr>
        <w:t>«обезличено</w:t>
      </w:r>
      <w:r w:rsidRPr="00514BD4" w:rsidR="0085076A">
        <w:rPr>
          <w:sz w:val="28"/>
          <w:szCs w:val="28"/>
        </w:rPr>
        <w:t>»</w:t>
      </w:r>
      <w:r w:rsidR="001234B0">
        <w:rPr>
          <w:rFonts w:ascii="Times New Roman" w:hAnsi="Times New Roman" w:cs="Times New Roman"/>
          <w:sz w:val="28"/>
          <w:szCs w:val="28"/>
        </w:rPr>
        <w:t>в</w:t>
      </w:r>
      <w:r w:rsidR="001234B0">
        <w:rPr>
          <w:rFonts w:ascii="Times New Roman" w:hAnsi="Times New Roman" w:cs="Times New Roman"/>
          <w:sz w:val="28"/>
          <w:szCs w:val="28"/>
        </w:rPr>
        <w:t>ыдан 13нояб</w:t>
      </w:r>
      <w:r>
        <w:rPr>
          <w:rFonts w:ascii="Times New Roman" w:hAnsi="Times New Roman" w:cs="Times New Roman"/>
          <w:sz w:val="28"/>
          <w:szCs w:val="28"/>
        </w:rPr>
        <w:t>ря 20</w:t>
      </w:r>
      <w:r w:rsidR="001234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 w:rsidR="001234B0">
        <w:rPr>
          <w:rFonts w:ascii="Times New Roman" w:hAnsi="Times New Roman" w:cs="Times New Roman"/>
          <w:sz w:val="28"/>
          <w:szCs w:val="28"/>
        </w:rPr>
        <w:t xml:space="preserve">27 мая 2021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73544E" w:rsidP="0073544E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73544E" w:rsidP="0073544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3544E" w:rsidP="0073544E">
      <w:pPr>
        <w:pStyle w:val="BodyText"/>
        <w:spacing w:after="0"/>
        <w:jc w:val="center"/>
        <w:rPr>
          <w:sz w:val="28"/>
          <w:szCs w:val="28"/>
        </w:rPr>
      </w:pPr>
    </w:p>
    <w:p w:rsidR="0073544E" w:rsidP="007354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Исмагилов Ф.Р. </w:t>
      </w:r>
      <w:r w:rsidR="000B79FE">
        <w:rPr>
          <w:rFonts w:ascii="Times New Roman" w:hAnsi="Times New Roman" w:cs="Times New Roman"/>
          <w:sz w:val="28"/>
          <w:szCs w:val="28"/>
        </w:rPr>
        <w:t>7апр</w:t>
      </w:r>
      <w:r>
        <w:rPr>
          <w:rFonts w:ascii="Times New Roman" w:hAnsi="Times New Roman" w:cs="Times New Roman"/>
          <w:sz w:val="28"/>
          <w:szCs w:val="28"/>
        </w:rPr>
        <w:t>еля 2022 года в 1</w:t>
      </w:r>
      <w:r w:rsidR="000B79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B79FE">
        <w:rPr>
          <w:rFonts w:ascii="Times New Roman" w:hAnsi="Times New Roman" w:cs="Times New Roman"/>
          <w:sz w:val="28"/>
          <w:szCs w:val="28"/>
        </w:rPr>
        <w:t>ов 18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="000B79FE">
        <w:rPr>
          <w:rFonts w:ascii="Times New Roman" w:hAnsi="Times New Roman" w:cs="Times New Roman"/>
          <w:sz w:val="28"/>
          <w:szCs w:val="28"/>
        </w:rPr>
        <w:t xml:space="preserve">д. </w:t>
      </w:r>
      <w:r w:rsidRPr="00514BD4" w:rsidR="0085076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73544E" w:rsidP="007354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Исмагилов Ф.Р.</w:t>
      </w:r>
      <w:r w:rsidR="000B79FE">
        <w:rPr>
          <w:rFonts w:ascii="Times New Roman" w:hAnsi="Times New Roman" w:cs="Times New Roman"/>
          <w:sz w:val="28"/>
          <w:szCs w:val="28"/>
        </w:rPr>
        <w:t xml:space="preserve"> заявил</w:t>
      </w:r>
      <w:r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0B79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 рассмотре</w:t>
      </w:r>
      <w:r w:rsidR="000B79FE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0B79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его отсутствии. </w:t>
      </w:r>
    </w:p>
    <w:p w:rsidR="0073544E" w:rsidP="0073544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Исмагилова Ф.Р. в совершении административного правонарушения подтверждается протоколом об административном правонарушении №</w:t>
      </w:r>
      <w:r w:rsidRPr="00514BD4" w:rsidR="0085076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79FE">
        <w:rPr>
          <w:rFonts w:ascii="Times New Roman" w:hAnsi="Times New Roman" w:cs="Times New Roman"/>
          <w:sz w:val="28"/>
          <w:szCs w:val="28"/>
        </w:rPr>
        <w:t>8апр</w:t>
      </w:r>
      <w:r>
        <w:rPr>
          <w:rFonts w:ascii="Times New Roman" w:hAnsi="Times New Roman" w:cs="Times New Roman"/>
          <w:sz w:val="28"/>
          <w:szCs w:val="28"/>
        </w:rPr>
        <w:t xml:space="preserve">еля 2022 года; сообщением, зарегистрированным в КУСП № </w:t>
      </w:r>
      <w:r w:rsidR="000B79FE">
        <w:rPr>
          <w:rFonts w:ascii="Times New Roman" w:hAnsi="Times New Roman" w:cs="Times New Roman"/>
          <w:sz w:val="28"/>
          <w:szCs w:val="28"/>
        </w:rPr>
        <w:t>595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79FE">
        <w:rPr>
          <w:rFonts w:ascii="Times New Roman" w:hAnsi="Times New Roman" w:cs="Times New Roman"/>
          <w:sz w:val="28"/>
          <w:szCs w:val="28"/>
        </w:rPr>
        <w:t>7апр</w:t>
      </w:r>
      <w:r>
        <w:rPr>
          <w:rFonts w:ascii="Times New Roman" w:hAnsi="Times New Roman" w:cs="Times New Roman"/>
          <w:sz w:val="28"/>
          <w:szCs w:val="28"/>
        </w:rPr>
        <w:t xml:space="preserve">еля 2022 года, письменным объяснением </w:t>
      </w:r>
      <w:r w:rsidR="000B79FE">
        <w:rPr>
          <w:rFonts w:ascii="Times New Roman" w:hAnsi="Times New Roman" w:cs="Times New Roman"/>
          <w:sz w:val="28"/>
          <w:szCs w:val="28"/>
        </w:rPr>
        <w:t>ИсмагиловаФ.Р</w:t>
      </w:r>
      <w:r w:rsidR="000B7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>
        <w:rPr>
          <w:rFonts w:ascii="Times New Roman" w:hAnsi="Times New Roman"/>
          <w:sz w:val="28"/>
          <w:szCs w:val="28"/>
        </w:rPr>
        <w:t>М</w:t>
      </w:r>
      <w:r w:rsidR="000B79FE">
        <w:rPr>
          <w:rFonts w:ascii="Times New Roman" w:hAnsi="Times New Roman"/>
          <w:sz w:val="28"/>
          <w:szCs w:val="28"/>
        </w:rPr>
        <w:t>ингалимо</w:t>
      </w:r>
      <w:r>
        <w:rPr>
          <w:rFonts w:ascii="Times New Roman" w:hAnsi="Times New Roman"/>
          <w:sz w:val="28"/>
          <w:szCs w:val="28"/>
        </w:rPr>
        <w:t>ва</w:t>
      </w:r>
      <w:r w:rsidR="000B79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0B79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3544E" w:rsidP="0073544E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Исмагилова Ф.Р.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73544E" w:rsidP="0073544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73544E" w:rsidP="0073544E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Исмагилову 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73544E" w:rsidP="0073544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3544E" w:rsidP="0073544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D0A21" w:rsidP="0073544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544E" w:rsidP="0073544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Исмагилова Ф</w:t>
      </w:r>
      <w:r w:rsidR="008507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07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73544E" w:rsidP="0073544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3544E" w:rsidP="0073544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3544E" w:rsidP="0073544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3544E" w:rsidP="0073544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73544E" w:rsidP="0073544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3544E" w:rsidP="0073544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85076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3544E" w:rsidP="0073544E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3544E" w:rsidP="0073544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3544E" w:rsidP="0073544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3544E" w:rsidP="00735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3544E" w:rsidP="0073544E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3544E" w:rsidP="0073544E"/>
    <w:p w:rsidR="00977EAE"/>
    <w:sectPr w:rsidSect="002D15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5A6"/>
    <w:rsid w:val="000B79FE"/>
    <w:rsid w:val="001234B0"/>
    <w:rsid w:val="002D15A6"/>
    <w:rsid w:val="003E1CCA"/>
    <w:rsid w:val="00514BD4"/>
    <w:rsid w:val="00534ED6"/>
    <w:rsid w:val="0073544E"/>
    <w:rsid w:val="0085076A"/>
    <w:rsid w:val="00977EAE"/>
    <w:rsid w:val="00B5559B"/>
    <w:rsid w:val="00BD0A21"/>
    <w:rsid w:val="00D86D02"/>
    <w:rsid w:val="00DF47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3544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35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3544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3544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354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3544E"/>
  </w:style>
  <w:style w:type="paragraph" w:styleId="BodyText2">
    <w:name w:val="Body Text 2"/>
    <w:basedOn w:val="Normal"/>
    <w:link w:val="21"/>
    <w:semiHidden/>
    <w:unhideWhenUsed/>
    <w:rsid w:val="0073544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3544E"/>
  </w:style>
  <w:style w:type="character" w:customStyle="1" w:styleId="1">
    <w:name w:val="Название Знак1"/>
    <w:basedOn w:val="DefaultParagraphFont"/>
    <w:link w:val="Title"/>
    <w:locked/>
    <w:rsid w:val="0073544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354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