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33624" w:rsidP="00933624">
      <w:pPr>
        <w:pStyle w:val="Heading1"/>
        <w:spacing w:before="0" w:after="0"/>
        <w:ind w:right="-1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Копия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УИД 16MS0171-01-2022-000833-44</w:t>
      </w:r>
    </w:p>
    <w:p w:rsidR="00933624" w:rsidP="00933624">
      <w:pPr>
        <w:pStyle w:val="Heading1"/>
        <w:spacing w:before="0" w:after="0"/>
        <w:ind w:right="-1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Дело № 5-344/2022</w:t>
      </w:r>
    </w:p>
    <w:p w:rsidR="00933624" w:rsidP="00933624">
      <w:pPr>
        <w:pStyle w:val="Heading1"/>
        <w:spacing w:before="0" w:after="0"/>
        <w:ind w:right="759"/>
        <w:jc w:val="center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П</w:t>
      </w:r>
      <w:r>
        <w:rPr>
          <w:rFonts w:ascii="Times New Roman" w:hAnsi="Times New Roman"/>
          <w:b w:val="0"/>
          <w:sz w:val="26"/>
          <w:szCs w:val="26"/>
        </w:rPr>
        <w:t xml:space="preserve"> О С Т А Н О В Л Е Н И Е</w:t>
      </w:r>
    </w:p>
    <w:p w:rsidR="00933624" w:rsidP="0093362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33624" w:rsidP="00933624">
      <w:pPr>
        <w:tabs>
          <w:tab w:val="left" w:pos="9781"/>
        </w:tabs>
        <w:spacing w:after="0" w:line="240" w:lineRule="auto"/>
        <w:ind w:right="-2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28 апреля  2022г.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>пгт</w:t>
      </w:r>
      <w:r>
        <w:rPr>
          <w:rFonts w:ascii="Times New Roman" w:hAnsi="Times New Roman" w:cs="Times New Roman"/>
          <w:sz w:val="26"/>
          <w:szCs w:val="26"/>
        </w:rPr>
        <w:t xml:space="preserve">. Рыбная Слобода </w:t>
      </w:r>
    </w:p>
    <w:p w:rsidR="00933624" w:rsidP="00933624">
      <w:pPr>
        <w:tabs>
          <w:tab w:val="left" w:pos="9781"/>
        </w:tabs>
        <w:spacing w:after="0" w:line="240" w:lineRule="auto"/>
        <w:ind w:left="7088" w:right="-2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Республики Татарстан</w:t>
      </w:r>
    </w:p>
    <w:p w:rsidR="00933624" w:rsidP="00933624">
      <w:pPr>
        <w:spacing w:after="0" w:line="240" w:lineRule="auto"/>
        <w:ind w:right="-1"/>
        <w:contextualSpacing/>
        <w:rPr>
          <w:rFonts w:ascii="Times New Roman" w:hAnsi="Times New Roman" w:cs="Times New Roman"/>
          <w:sz w:val="26"/>
          <w:szCs w:val="26"/>
        </w:rPr>
      </w:pPr>
    </w:p>
    <w:p w:rsidR="00933624" w:rsidP="00933624">
      <w:pPr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№1 по Рыбно-Слободскому судебному району Республики Татарстан </w:t>
      </w:r>
      <w:r>
        <w:rPr>
          <w:rFonts w:ascii="Times New Roman" w:hAnsi="Times New Roman" w:cs="Times New Roman"/>
          <w:sz w:val="26"/>
          <w:szCs w:val="26"/>
        </w:rPr>
        <w:t>Галимова</w:t>
      </w:r>
      <w:r>
        <w:rPr>
          <w:rFonts w:ascii="Times New Roman" w:hAnsi="Times New Roman" w:cs="Times New Roman"/>
          <w:sz w:val="26"/>
          <w:szCs w:val="26"/>
        </w:rPr>
        <w:t xml:space="preserve"> М.Г.,</w:t>
      </w:r>
    </w:p>
    <w:p w:rsidR="00933624" w:rsidP="00933624">
      <w:pPr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рассмотрев дело об административном правонарушении по части 1 статьи 12.26 Кодекса Российской Федерации об административных правонарушениях (далее КоАП РФ) в отношении Алексеева А</w:t>
      </w:r>
      <w:r w:rsidR="005C27EE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В</w:t>
      </w:r>
      <w:r w:rsidR="005C27EE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, родившегося </w:t>
      </w:r>
      <w:r w:rsidRPr="00514BD4" w:rsidR="005C27EE">
        <w:rPr>
          <w:sz w:val="28"/>
          <w:szCs w:val="28"/>
        </w:rPr>
        <w:t>«обезличено»</w:t>
      </w:r>
      <w:r>
        <w:rPr>
          <w:rFonts w:ascii="Times New Roman" w:hAnsi="Times New Roman"/>
          <w:sz w:val="26"/>
          <w:szCs w:val="26"/>
        </w:rPr>
        <w:t xml:space="preserve"> года </w:t>
      </w:r>
      <w:r>
        <w:rPr>
          <w:rFonts w:ascii="Times New Roman" w:hAnsi="Times New Roman"/>
          <w:sz w:val="26"/>
          <w:szCs w:val="26"/>
        </w:rPr>
        <w:t>в</w:t>
      </w:r>
      <w:r>
        <w:rPr>
          <w:rFonts w:ascii="Times New Roman" w:hAnsi="Times New Roman"/>
          <w:sz w:val="26"/>
          <w:szCs w:val="26"/>
        </w:rPr>
        <w:t xml:space="preserve"> </w:t>
      </w:r>
      <w:r w:rsidR="00C80D14">
        <w:rPr>
          <w:rFonts w:ascii="Times New Roman" w:hAnsi="Times New Roman"/>
          <w:sz w:val="26"/>
          <w:szCs w:val="26"/>
        </w:rPr>
        <w:t>с</w:t>
      </w:r>
      <w:r>
        <w:rPr>
          <w:rFonts w:ascii="Times New Roman" w:hAnsi="Times New Roman"/>
          <w:sz w:val="26"/>
          <w:szCs w:val="26"/>
        </w:rPr>
        <w:t xml:space="preserve">. </w:t>
      </w:r>
      <w:r w:rsidRPr="00514BD4" w:rsidR="005C27EE">
        <w:rPr>
          <w:sz w:val="28"/>
          <w:szCs w:val="28"/>
        </w:rPr>
        <w:t>«обезличено»</w:t>
      </w:r>
      <w:r>
        <w:rPr>
          <w:rFonts w:ascii="Times New Roman" w:hAnsi="Times New Roman"/>
          <w:sz w:val="26"/>
          <w:szCs w:val="26"/>
        </w:rPr>
        <w:t xml:space="preserve">, зарегистрированного </w:t>
      </w:r>
      <w:r w:rsidR="00C80D14">
        <w:rPr>
          <w:rFonts w:ascii="Times New Roman" w:hAnsi="Times New Roman"/>
          <w:sz w:val="26"/>
          <w:szCs w:val="26"/>
        </w:rPr>
        <w:t xml:space="preserve">и проживающего </w:t>
      </w:r>
      <w:r>
        <w:rPr>
          <w:rFonts w:ascii="Times New Roman" w:hAnsi="Times New Roman"/>
          <w:sz w:val="26"/>
          <w:szCs w:val="26"/>
        </w:rPr>
        <w:t>по адресу: Республика Татарстан,</w:t>
      </w:r>
      <w:r w:rsidR="00C80D14">
        <w:rPr>
          <w:rFonts w:ascii="Times New Roman" w:hAnsi="Times New Roman"/>
          <w:sz w:val="26"/>
          <w:szCs w:val="26"/>
        </w:rPr>
        <w:t xml:space="preserve"> Рыбно-Слободский район, </w:t>
      </w:r>
      <w:r w:rsidR="00C80D14">
        <w:rPr>
          <w:rFonts w:ascii="Times New Roman" w:hAnsi="Times New Roman"/>
          <w:sz w:val="26"/>
          <w:szCs w:val="26"/>
        </w:rPr>
        <w:t>с</w:t>
      </w:r>
      <w:r w:rsidRPr="00514BD4" w:rsidR="005C27EE">
        <w:rPr>
          <w:sz w:val="28"/>
          <w:szCs w:val="28"/>
        </w:rPr>
        <w:t>«</w:t>
      </w:r>
      <w:r w:rsidRPr="00514BD4" w:rsidR="005C27EE">
        <w:rPr>
          <w:sz w:val="28"/>
          <w:szCs w:val="28"/>
        </w:rPr>
        <w:t>обезличено»</w:t>
      </w:r>
      <w:r>
        <w:rPr>
          <w:rFonts w:ascii="Times New Roman" w:hAnsi="Times New Roman" w:cs="Times New Roman"/>
          <w:sz w:val="26"/>
          <w:szCs w:val="26"/>
        </w:rPr>
        <w:t>выдан 2</w:t>
      </w:r>
      <w:r w:rsidR="00C80D14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а</w:t>
      </w:r>
      <w:r w:rsidR="00C80D14">
        <w:rPr>
          <w:rFonts w:ascii="Times New Roman" w:hAnsi="Times New Roman" w:cs="Times New Roman"/>
          <w:sz w:val="26"/>
          <w:szCs w:val="26"/>
        </w:rPr>
        <w:t>преля</w:t>
      </w:r>
      <w:r>
        <w:rPr>
          <w:rFonts w:ascii="Times New Roman" w:hAnsi="Times New Roman" w:cs="Times New Roman"/>
          <w:sz w:val="26"/>
          <w:szCs w:val="26"/>
        </w:rPr>
        <w:t xml:space="preserve"> 2016 года, работающего</w:t>
      </w:r>
      <w:r w:rsidR="00C80D14">
        <w:rPr>
          <w:rFonts w:ascii="Times New Roman" w:hAnsi="Times New Roman" w:cs="Times New Roman"/>
          <w:sz w:val="26"/>
          <w:szCs w:val="26"/>
        </w:rPr>
        <w:t xml:space="preserve"> КФХ </w:t>
      </w:r>
      <w:r w:rsidR="00C80D14">
        <w:rPr>
          <w:rFonts w:ascii="Times New Roman" w:hAnsi="Times New Roman" w:cs="Times New Roman"/>
          <w:sz w:val="26"/>
          <w:szCs w:val="26"/>
        </w:rPr>
        <w:t>Караганов</w:t>
      </w:r>
      <w:r>
        <w:rPr>
          <w:rFonts w:ascii="Times New Roman" w:hAnsi="Times New Roman" w:cs="Times New Roman"/>
          <w:sz w:val="26"/>
          <w:szCs w:val="26"/>
        </w:rPr>
        <w:t xml:space="preserve">, не привлекавшегося к административной ответственности, </w:t>
      </w:r>
    </w:p>
    <w:p w:rsidR="00933624" w:rsidP="00933624">
      <w:pPr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установил:</w:t>
      </w:r>
    </w:p>
    <w:p w:rsidR="00933624" w:rsidP="00933624">
      <w:pPr>
        <w:pStyle w:val="BodyTextIndent"/>
        <w:ind w:right="-1" w:firstLine="709"/>
        <w:rPr>
          <w:szCs w:val="26"/>
        </w:rPr>
      </w:pPr>
      <w:r>
        <w:rPr>
          <w:szCs w:val="26"/>
        </w:rPr>
        <w:t>Алексеев А.В. 11 апреля 2022 года в 6 часов 5</w:t>
      </w:r>
      <w:r w:rsidR="00C80D14">
        <w:rPr>
          <w:szCs w:val="26"/>
        </w:rPr>
        <w:t>2</w:t>
      </w:r>
      <w:r>
        <w:rPr>
          <w:szCs w:val="26"/>
        </w:rPr>
        <w:t xml:space="preserve"> минут</w:t>
      </w:r>
      <w:r w:rsidR="00C80D14">
        <w:rPr>
          <w:szCs w:val="26"/>
        </w:rPr>
        <w:t>ы</w:t>
      </w:r>
      <w:r>
        <w:rPr>
          <w:szCs w:val="26"/>
        </w:rPr>
        <w:t xml:space="preserve"> на </w:t>
      </w:r>
      <w:r w:rsidR="00C747F2">
        <w:rPr>
          <w:szCs w:val="26"/>
        </w:rPr>
        <w:t xml:space="preserve">1 км автодороги М7 Волга – </w:t>
      </w:r>
      <w:r w:rsidR="00C747F2">
        <w:rPr>
          <w:szCs w:val="26"/>
        </w:rPr>
        <w:t>Кутлу-Букаш</w:t>
      </w:r>
      <w:r w:rsidR="00C747F2">
        <w:rPr>
          <w:szCs w:val="26"/>
        </w:rPr>
        <w:t xml:space="preserve"> - </w:t>
      </w:r>
      <w:r>
        <w:rPr>
          <w:szCs w:val="26"/>
        </w:rPr>
        <w:t>Рыбная Слобода</w:t>
      </w:r>
      <w:r w:rsidR="00C747F2">
        <w:rPr>
          <w:szCs w:val="26"/>
        </w:rPr>
        <w:t xml:space="preserve"> -  </w:t>
      </w:r>
      <w:r w:rsidR="00C747F2">
        <w:rPr>
          <w:szCs w:val="26"/>
        </w:rPr>
        <w:t>Урахча</w:t>
      </w:r>
      <w:r>
        <w:rPr>
          <w:szCs w:val="26"/>
        </w:rPr>
        <w:t xml:space="preserve">, в нарушение п. 2.3.2 Правил дорожного движения Российской Федерации отказался от прохождения медицинского освидетельствования на состояние опьянения в связи с управлением транспортным средством марки </w:t>
      </w:r>
      <w:r w:rsidRPr="00514BD4" w:rsidR="005C27EE">
        <w:rPr>
          <w:sz w:val="28"/>
          <w:szCs w:val="28"/>
        </w:rPr>
        <w:t>«обезличено»</w:t>
      </w:r>
      <w:r w:rsidR="00C747F2">
        <w:rPr>
          <w:szCs w:val="26"/>
        </w:rPr>
        <w:t xml:space="preserve"> Пикап </w:t>
      </w:r>
      <w:r>
        <w:rPr>
          <w:szCs w:val="26"/>
        </w:rPr>
        <w:t xml:space="preserve">с государственными регистрационными знаками </w:t>
      </w:r>
      <w:r w:rsidRPr="00514BD4" w:rsidR="005C27EE">
        <w:rPr>
          <w:sz w:val="28"/>
          <w:szCs w:val="28"/>
        </w:rPr>
        <w:t>«обезличено</w:t>
      </w:r>
      <w:r w:rsidRPr="00514BD4" w:rsidR="005C27EE">
        <w:rPr>
          <w:sz w:val="28"/>
          <w:szCs w:val="28"/>
        </w:rPr>
        <w:t>»</w:t>
      </w:r>
      <w:r>
        <w:rPr>
          <w:szCs w:val="26"/>
        </w:rPr>
        <w:t>с</w:t>
      </w:r>
      <w:r>
        <w:rPr>
          <w:szCs w:val="26"/>
        </w:rPr>
        <w:t xml:space="preserve"> явными признаками алкогольного опь</w:t>
      </w:r>
      <w:r w:rsidR="00C747F2">
        <w:rPr>
          <w:szCs w:val="26"/>
        </w:rPr>
        <w:t>янения: запах алкоголя изо рта</w:t>
      </w:r>
      <w:r>
        <w:rPr>
          <w:szCs w:val="26"/>
        </w:rPr>
        <w:t xml:space="preserve">.   </w:t>
      </w:r>
    </w:p>
    <w:p w:rsidR="00933624" w:rsidP="00933624">
      <w:pPr>
        <w:pStyle w:val="BodyTextIndent"/>
        <w:ind w:right="-1" w:firstLine="709"/>
        <w:rPr>
          <w:szCs w:val="26"/>
        </w:rPr>
      </w:pPr>
      <w:r>
        <w:rPr>
          <w:szCs w:val="26"/>
        </w:rPr>
        <w:t>Алексеев А.В.</w:t>
      </w:r>
      <w:r>
        <w:rPr>
          <w:szCs w:val="26"/>
        </w:rPr>
        <w:t xml:space="preserve"> в суд</w:t>
      </w:r>
      <w:r>
        <w:rPr>
          <w:szCs w:val="26"/>
        </w:rPr>
        <w:t xml:space="preserve">ебном заседании вину признал. </w:t>
      </w:r>
    </w:p>
    <w:p w:rsidR="00933624" w:rsidP="00933624">
      <w:pPr>
        <w:pStyle w:val="BodyTextIndent"/>
        <w:ind w:right="-1" w:firstLine="709"/>
        <w:rPr>
          <w:szCs w:val="26"/>
        </w:rPr>
      </w:pPr>
      <w:r>
        <w:rPr>
          <w:szCs w:val="26"/>
        </w:rPr>
        <w:t xml:space="preserve">Вина Алексеева А.В. в совершении административного правонарушения подтверждается протоколом об административном правонарушении </w:t>
      </w:r>
      <w:r w:rsidRPr="00514BD4" w:rsidR="005C27EE">
        <w:rPr>
          <w:sz w:val="28"/>
          <w:szCs w:val="28"/>
        </w:rPr>
        <w:t>«обезличено</w:t>
      </w:r>
      <w:r w:rsidRPr="00514BD4" w:rsidR="005C27EE">
        <w:rPr>
          <w:sz w:val="28"/>
          <w:szCs w:val="28"/>
        </w:rPr>
        <w:t>»</w:t>
      </w:r>
      <w:r>
        <w:rPr>
          <w:szCs w:val="26"/>
        </w:rPr>
        <w:t>о</w:t>
      </w:r>
      <w:r>
        <w:rPr>
          <w:szCs w:val="26"/>
        </w:rPr>
        <w:t xml:space="preserve">т 11 апреля 2022 года, протоколом об отстранении от управления транспортным средством </w:t>
      </w:r>
      <w:r w:rsidRPr="00514BD4" w:rsidR="005C27EE">
        <w:rPr>
          <w:sz w:val="28"/>
          <w:szCs w:val="28"/>
        </w:rPr>
        <w:t>«обезличено»</w:t>
      </w:r>
      <w:r>
        <w:rPr>
          <w:szCs w:val="26"/>
        </w:rPr>
        <w:t xml:space="preserve">от 11 апреля 2022 г., актом освидетельствования на состояние алкогольного опьянения </w:t>
      </w:r>
      <w:r w:rsidRPr="00514BD4" w:rsidR="005C27EE">
        <w:rPr>
          <w:sz w:val="28"/>
          <w:szCs w:val="28"/>
        </w:rPr>
        <w:t>«обезличено»</w:t>
      </w:r>
      <w:r>
        <w:rPr>
          <w:szCs w:val="26"/>
        </w:rPr>
        <w:t xml:space="preserve">от 11 апреля 2022 г., протоколом о направлении на медицинское освидетельствование </w:t>
      </w:r>
      <w:r w:rsidRPr="00514BD4" w:rsidR="005C27EE">
        <w:rPr>
          <w:sz w:val="28"/>
          <w:szCs w:val="28"/>
        </w:rPr>
        <w:t>«обезличено»</w:t>
      </w:r>
      <w:r>
        <w:rPr>
          <w:szCs w:val="26"/>
        </w:rPr>
        <w:t xml:space="preserve">от 11 апреля 2022 </w:t>
      </w:r>
      <w:r>
        <w:rPr>
          <w:szCs w:val="26"/>
        </w:rPr>
        <w:t xml:space="preserve">г.,письменными объяснениями инспектора ДПС </w:t>
      </w:r>
      <w:r>
        <w:rPr>
          <w:szCs w:val="26"/>
        </w:rPr>
        <w:t>Гафиуллина</w:t>
      </w:r>
      <w:r>
        <w:rPr>
          <w:szCs w:val="26"/>
        </w:rPr>
        <w:t xml:space="preserve"> С.Р., видеозаписью, согласно которой подтверждается факт совершения Алексеевым А.В. административного правонарушения.</w:t>
      </w:r>
    </w:p>
    <w:p w:rsidR="00933624" w:rsidP="00933624">
      <w:pPr>
        <w:pStyle w:val="BodyTextIndent"/>
        <w:ind w:right="-1" w:firstLine="709"/>
        <w:rPr>
          <w:szCs w:val="26"/>
        </w:rPr>
      </w:pPr>
      <w:r>
        <w:rPr>
          <w:szCs w:val="26"/>
        </w:rPr>
        <w:t>В силу пункта 2.3.2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N 1090,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медицинское освидетельствование на состояние опьянения.</w:t>
      </w:r>
    </w:p>
    <w:p w:rsidR="00933624" w:rsidP="00933624">
      <w:pPr>
        <w:pStyle w:val="BodyTextIndent"/>
        <w:ind w:right="-1" w:firstLine="709"/>
        <w:rPr>
          <w:szCs w:val="26"/>
        </w:rPr>
      </w:pPr>
      <w:r>
        <w:rPr>
          <w:szCs w:val="26"/>
        </w:rPr>
        <w:t xml:space="preserve">При таких обстоятельствах действия Алексеева А.В. подлежат квалификации по части 1 статьи 12.26 КоАП РФ –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 w:rsidR="00933624" w:rsidP="00933624">
      <w:pPr>
        <w:pStyle w:val="BodyText2"/>
        <w:tabs>
          <w:tab w:val="left" w:pos="720"/>
        </w:tabs>
        <w:ind w:right="-1" w:firstLine="709"/>
        <w:rPr>
          <w:szCs w:val="26"/>
        </w:rPr>
      </w:pPr>
      <w:r>
        <w:rPr>
          <w:szCs w:val="26"/>
        </w:rPr>
        <w:t>Обстоятельств, смягчающих и отягчающих административную ответственность,  суд не усматривает.</w:t>
      </w:r>
    </w:p>
    <w:p w:rsidR="00933624" w:rsidP="00933624">
      <w:pPr>
        <w:pStyle w:val="BodyText2"/>
        <w:tabs>
          <w:tab w:val="left" w:pos="720"/>
        </w:tabs>
        <w:ind w:right="-1" w:firstLine="709"/>
        <w:rPr>
          <w:szCs w:val="26"/>
        </w:rPr>
      </w:pPr>
      <w:r>
        <w:rPr>
          <w:szCs w:val="26"/>
        </w:rPr>
        <w:t>При  назначении административного наказания Алексееву А.В. мировой судья учитывает характер совершенного правонарушения, личность правонарушителя.</w:t>
      </w:r>
    </w:p>
    <w:p w:rsidR="00C80D14" w:rsidP="00933624">
      <w:pPr>
        <w:pStyle w:val="BodyText2"/>
        <w:ind w:right="-1" w:firstLine="709"/>
        <w:rPr>
          <w:szCs w:val="26"/>
        </w:rPr>
      </w:pPr>
    </w:p>
    <w:p w:rsidR="00C80D14" w:rsidP="00933624">
      <w:pPr>
        <w:pStyle w:val="BodyText2"/>
        <w:ind w:right="-1" w:firstLine="709"/>
        <w:rPr>
          <w:szCs w:val="26"/>
        </w:rPr>
      </w:pPr>
    </w:p>
    <w:p w:rsidR="00C80D14" w:rsidP="00933624">
      <w:pPr>
        <w:pStyle w:val="BodyText2"/>
        <w:ind w:right="-1" w:firstLine="709"/>
        <w:rPr>
          <w:szCs w:val="26"/>
        </w:rPr>
      </w:pPr>
    </w:p>
    <w:p w:rsidR="00933624" w:rsidP="00933624">
      <w:pPr>
        <w:pStyle w:val="BodyText2"/>
        <w:ind w:right="-1" w:firstLine="709"/>
        <w:rPr>
          <w:szCs w:val="26"/>
        </w:rPr>
      </w:pPr>
      <w:r>
        <w:rPr>
          <w:szCs w:val="26"/>
        </w:rPr>
        <w:t xml:space="preserve">На основании </w:t>
      </w:r>
      <w:r>
        <w:rPr>
          <w:szCs w:val="26"/>
        </w:rPr>
        <w:t>изложенного</w:t>
      </w:r>
      <w:r>
        <w:rPr>
          <w:szCs w:val="26"/>
        </w:rPr>
        <w:t xml:space="preserve"> и руководствуясь статьями 4.2, 4.3, 29.9, 29.10, 29.11 КоАП РФ,</w:t>
      </w:r>
    </w:p>
    <w:p w:rsidR="00933624" w:rsidP="00933624">
      <w:pPr>
        <w:spacing w:after="0" w:line="240" w:lineRule="auto"/>
        <w:ind w:right="-1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постановил:</w:t>
      </w:r>
    </w:p>
    <w:p w:rsidR="00C80D14" w:rsidP="00933624">
      <w:pPr>
        <w:spacing w:after="0" w:line="240" w:lineRule="auto"/>
        <w:ind w:right="-1"/>
        <w:jc w:val="center"/>
        <w:rPr>
          <w:rFonts w:ascii="Times New Roman" w:hAnsi="Times New Roman" w:cs="Times New Roman"/>
          <w:sz w:val="26"/>
          <w:szCs w:val="26"/>
        </w:rPr>
      </w:pPr>
    </w:p>
    <w:p w:rsidR="00933624" w:rsidP="0093362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Алексеева А</w:t>
      </w:r>
      <w:r w:rsidR="005C27EE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В</w:t>
      </w:r>
      <w:r w:rsidR="005C27EE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признать виновным в совершении правонарушения, предусмотренного частью 1 статьи 12.26 КоАП РФ, и назначить ему административное наказание в виде административного штрафа в размере 30 000 (тридцать тысяч) рублей с лишением прав управления транспортным средством на 1 (год) год 6 (шесть) месяцев. </w:t>
      </w:r>
    </w:p>
    <w:p w:rsidR="00933624" w:rsidP="00933624">
      <w:pPr>
        <w:pStyle w:val="BodyText2"/>
        <w:tabs>
          <w:tab w:val="left" w:pos="720"/>
        </w:tabs>
        <w:ind w:right="-2" w:firstLine="709"/>
        <w:rPr>
          <w:szCs w:val="26"/>
        </w:rPr>
      </w:pPr>
      <w:r>
        <w:rPr>
          <w:szCs w:val="26"/>
        </w:rPr>
        <w:t xml:space="preserve">Получателем штрафа считать  УФК по Республике Татарстан (УГИБДД МВД по Республике Татарстан) </w:t>
      </w:r>
    </w:p>
    <w:p w:rsidR="00933624" w:rsidP="00933624">
      <w:pPr>
        <w:pStyle w:val="BodyText"/>
        <w:spacing w:after="0"/>
        <w:ind w:firstLine="709"/>
        <w:rPr>
          <w:szCs w:val="26"/>
        </w:rPr>
      </w:pPr>
      <w:r>
        <w:rPr>
          <w:szCs w:val="26"/>
        </w:rPr>
        <w:t>р</w:t>
      </w:r>
      <w:r>
        <w:rPr>
          <w:szCs w:val="26"/>
        </w:rPr>
        <w:t xml:space="preserve">/с 03100643000000011100  к/с 40102810445370000079, </w:t>
      </w:r>
    </w:p>
    <w:p w:rsidR="00933624" w:rsidP="00933624">
      <w:pPr>
        <w:pStyle w:val="BodyText"/>
        <w:spacing w:after="0"/>
        <w:ind w:firstLine="709"/>
        <w:rPr>
          <w:rFonts w:eastAsiaTheme="minorEastAsia"/>
          <w:szCs w:val="26"/>
        </w:rPr>
      </w:pPr>
      <w:r>
        <w:rPr>
          <w:szCs w:val="26"/>
        </w:rPr>
        <w:t xml:space="preserve">Отделение НБ Республика Татарстан  Банка России / УФК по РТ г. Казань, </w:t>
      </w:r>
    </w:p>
    <w:p w:rsidR="00933624" w:rsidP="00933624">
      <w:pPr>
        <w:pStyle w:val="BodyText"/>
        <w:spacing w:after="0"/>
        <w:ind w:firstLine="709"/>
        <w:rPr>
          <w:szCs w:val="26"/>
        </w:rPr>
      </w:pPr>
      <w:r>
        <w:rPr>
          <w:szCs w:val="26"/>
        </w:rPr>
        <w:t xml:space="preserve">КБК 18811601123010001140; ОКТМО 92 650151, </w:t>
      </w:r>
    </w:p>
    <w:p w:rsidR="00933624" w:rsidP="00933624">
      <w:pPr>
        <w:pStyle w:val="BodyText2"/>
        <w:tabs>
          <w:tab w:val="left" w:pos="720"/>
        </w:tabs>
        <w:ind w:right="-2" w:firstLine="709"/>
        <w:rPr>
          <w:szCs w:val="26"/>
        </w:rPr>
      </w:pPr>
      <w:r>
        <w:rPr>
          <w:szCs w:val="26"/>
        </w:rPr>
        <w:t>КПП 165945001; ИНН 1654002946; БИК 019205400,</w:t>
      </w:r>
    </w:p>
    <w:p w:rsidR="00933624" w:rsidP="00933624">
      <w:pPr>
        <w:pStyle w:val="BodyText"/>
        <w:spacing w:after="0"/>
        <w:ind w:firstLine="709"/>
        <w:jc w:val="both"/>
        <w:rPr>
          <w:szCs w:val="26"/>
        </w:rPr>
      </w:pPr>
      <w:r>
        <w:rPr>
          <w:szCs w:val="26"/>
        </w:rPr>
        <w:t xml:space="preserve">УИН </w:t>
      </w:r>
      <w:r w:rsidRPr="00514BD4" w:rsidR="005C27EE">
        <w:rPr>
          <w:sz w:val="28"/>
          <w:szCs w:val="28"/>
        </w:rPr>
        <w:t>«обезличено»</w:t>
      </w:r>
    </w:p>
    <w:p w:rsidR="00933624" w:rsidP="00933624">
      <w:pPr>
        <w:pStyle w:val="BodyText"/>
        <w:spacing w:after="0"/>
        <w:ind w:firstLine="851"/>
        <w:jc w:val="both"/>
        <w:rPr>
          <w:szCs w:val="26"/>
        </w:rPr>
      </w:pPr>
      <w:r>
        <w:rPr>
          <w:szCs w:val="26"/>
        </w:rPr>
        <w:t>В силу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933624" w:rsidP="00933624">
      <w:pPr>
        <w:pStyle w:val="BodyText3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Предупредить об административной ответственности по части 1 статьи 20.25 КоАП РФ, неуплата 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 </w:t>
      </w:r>
    </w:p>
    <w:p w:rsidR="00933624" w:rsidP="00933624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Разъяснить, что водительское удостоверение на право управления транспортными средствами подлежит сдаче в государственный орган по месту исполнения постановления – в ОГИБДД по месту регистрации транспортного средства в течение трех дней со дня вступления настоящего постановления в законную силу. </w:t>
      </w:r>
    </w:p>
    <w:p w:rsidR="00933624" w:rsidP="00933624">
      <w:pPr>
        <w:pStyle w:val="BodyText"/>
        <w:spacing w:after="0"/>
        <w:ind w:firstLine="709"/>
        <w:jc w:val="both"/>
        <w:rPr>
          <w:szCs w:val="26"/>
        </w:rPr>
      </w:pPr>
      <w:r>
        <w:rPr>
          <w:szCs w:val="26"/>
        </w:rPr>
        <w:t xml:space="preserve">В случае уклонения лица, лишенного специального права, от сдачи соответствующего удостоверения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указанных документов. </w:t>
      </w:r>
    </w:p>
    <w:p w:rsidR="00933624" w:rsidP="00933624">
      <w:pPr>
        <w:pStyle w:val="BodyText2"/>
        <w:ind w:firstLine="709"/>
        <w:rPr>
          <w:szCs w:val="26"/>
        </w:rPr>
      </w:pPr>
      <w:r>
        <w:rPr>
          <w:szCs w:val="26"/>
        </w:rPr>
        <w:t xml:space="preserve">Постановление может быть обжаловано в Рыбно-Слободский районный суд Республики Татарстан в течение 10 суток со дня вручения или получения копии постановления. </w:t>
      </w:r>
    </w:p>
    <w:p w:rsidR="00933624" w:rsidP="00933624">
      <w:pPr>
        <w:spacing w:after="0" w:line="240" w:lineRule="auto"/>
        <w:ind w:right="-1"/>
        <w:jc w:val="center"/>
        <w:rPr>
          <w:rFonts w:ascii="Times New Roman" w:hAnsi="Times New Roman" w:cs="Times New Roman"/>
          <w:sz w:val="26"/>
          <w:szCs w:val="26"/>
        </w:rPr>
      </w:pPr>
    </w:p>
    <w:p w:rsidR="00933624" w:rsidP="00933624">
      <w:pPr>
        <w:spacing w:after="0" w:line="240" w:lineRule="auto"/>
        <w:ind w:right="-1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Мировой судья </w:t>
      </w:r>
      <w:r>
        <w:rPr>
          <w:rFonts w:ascii="Times New Roman" w:hAnsi="Times New Roman" w:cs="Times New Roman"/>
          <w:sz w:val="26"/>
          <w:szCs w:val="26"/>
        </w:rPr>
        <w:tab/>
        <w:t xml:space="preserve">  подпись           М.Г. </w:t>
      </w:r>
      <w:r>
        <w:rPr>
          <w:rFonts w:ascii="Times New Roman" w:hAnsi="Times New Roman" w:cs="Times New Roman"/>
          <w:sz w:val="26"/>
          <w:szCs w:val="26"/>
        </w:rPr>
        <w:t>Галимова</w:t>
      </w:r>
    </w:p>
    <w:p w:rsidR="00933624" w:rsidP="00933624">
      <w:pPr>
        <w:pStyle w:val="BodyTextIndent"/>
        <w:ind w:right="-1" w:firstLine="709"/>
        <w:rPr>
          <w:sz w:val="22"/>
          <w:szCs w:val="22"/>
        </w:rPr>
      </w:pPr>
    </w:p>
    <w:p w:rsidR="00933624" w:rsidP="00933624"/>
    <w:p w:rsidR="003B16B5"/>
    <w:sectPr w:rsidSect="00933624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33624"/>
    <w:rsid w:val="003B16B5"/>
    <w:rsid w:val="00514BD4"/>
    <w:rsid w:val="005B4419"/>
    <w:rsid w:val="005C27EE"/>
    <w:rsid w:val="00933624"/>
    <w:rsid w:val="00C747F2"/>
    <w:rsid w:val="00C80D14"/>
    <w:rsid w:val="00F633E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3E5"/>
  </w:style>
  <w:style w:type="paragraph" w:styleId="Heading1">
    <w:name w:val="heading 1"/>
    <w:basedOn w:val="Normal"/>
    <w:next w:val="Normal"/>
    <w:link w:val="1"/>
    <w:qFormat/>
    <w:rsid w:val="00933624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93362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a"/>
    <w:semiHidden/>
    <w:unhideWhenUsed/>
    <w:rsid w:val="00933624"/>
    <w:pPr>
      <w:spacing w:after="12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933624"/>
    <w:rPr>
      <w:rFonts w:ascii="Times New Roman" w:eastAsia="Times New Roman" w:hAnsi="Times New Roman" w:cs="Times New Roman"/>
      <w:sz w:val="26"/>
      <w:szCs w:val="20"/>
    </w:rPr>
  </w:style>
  <w:style w:type="paragraph" w:styleId="BodyTextIndent">
    <w:name w:val="Body Text Indent"/>
    <w:basedOn w:val="Normal"/>
    <w:link w:val="a0"/>
    <w:semiHidden/>
    <w:unhideWhenUsed/>
    <w:rsid w:val="0093362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933624"/>
    <w:rPr>
      <w:rFonts w:ascii="Times New Roman" w:eastAsia="Times New Roman" w:hAnsi="Times New Roman" w:cs="Times New Roman"/>
      <w:sz w:val="26"/>
      <w:szCs w:val="20"/>
    </w:rPr>
  </w:style>
  <w:style w:type="paragraph" w:styleId="BodyText2">
    <w:name w:val="Body Text 2"/>
    <w:basedOn w:val="Normal"/>
    <w:link w:val="2"/>
    <w:semiHidden/>
    <w:unhideWhenUsed/>
    <w:rsid w:val="00933624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933624"/>
    <w:rPr>
      <w:rFonts w:ascii="Times New Roman" w:eastAsia="Times New Roman" w:hAnsi="Times New Roman" w:cs="Times New Roman"/>
      <w:sz w:val="26"/>
      <w:szCs w:val="20"/>
    </w:rPr>
  </w:style>
  <w:style w:type="paragraph" w:styleId="BodyText3">
    <w:name w:val="Body Text 3"/>
    <w:basedOn w:val="Normal"/>
    <w:link w:val="3"/>
    <w:uiPriority w:val="99"/>
    <w:semiHidden/>
    <w:unhideWhenUsed/>
    <w:rsid w:val="00933624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semiHidden/>
    <w:rsid w:val="00933624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