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3E17" w:rsidP="00743E1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</w:t>
      </w:r>
      <w:r>
        <w:rPr>
          <w:rFonts w:ascii="Times New Roman" w:hAnsi="Times New Roman" w:cs="Times New Roman"/>
        </w:rPr>
        <w:t>УИД 16MS0171-01-2022-000769-42</w:t>
      </w:r>
    </w:p>
    <w:p w:rsidR="00743E17" w:rsidP="00743E17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5-316/2022</w:t>
      </w:r>
    </w:p>
    <w:p w:rsidR="00743E17" w:rsidP="00743E1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43E17" w:rsidP="00743E1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743E17" w:rsidP="00743E1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43E17" w:rsidP="00743E1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743E17" w:rsidP="00743E1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17" w:rsidP="00743E1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43E17" w:rsidP="00743E1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КоАП РФ в отношении Гариповой Н</w:t>
      </w:r>
      <w:r w:rsidR="00AF65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F65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AF654E">
        <w:rPr>
          <w:sz w:val="28"/>
          <w:szCs w:val="28"/>
        </w:rPr>
        <w:t>«обезличено</w:t>
      </w:r>
      <w:r w:rsidRPr="00514BD4" w:rsidR="00AF654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Республике Татарстан, проживающей по адресу: Республика Татарстан, Рыбно-Слободский муниципальный район, </w:t>
      </w:r>
      <w:r w:rsidRPr="00514BD4" w:rsidR="00AF654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 паспорт серии </w:t>
      </w:r>
      <w:r w:rsidRPr="00514BD4" w:rsidR="00AF654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FE7F53">
        <w:rPr>
          <w:rFonts w:ascii="Times New Roman" w:hAnsi="Times New Roman" w:cs="Times New Roman"/>
          <w:sz w:val="28"/>
          <w:szCs w:val="28"/>
        </w:rPr>
        <w:t>24ма</w:t>
      </w:r>
      <w:r>
        <w:rPr>
          <w:rFonts w:ascii="Times New Roman" w:hAnsi="Times New Roman" w:cs="Times New Roman"/>
          <w:sz w:val="28"/>
          <w:szCs w:val="28"/>
        </w:rPr>
        <w:t>я 20</w:t>
      </w:r>
      <w:r w:rsidR="00FE7F53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E7F53">
        <w:rPr>
          <w:rFonts w:ascii="Times New Roman" w:hAnsi="Times New Roman" w:cs="Times New Roman"/>
          <w:sz w:val="28"/>
          <w:szCs w:val="28"/>
        </w:rPr>
        <w:t xml:space="preserve">ОВД </w:t>
      </w:r>
      <w:r>
        <w:rPr>
          <w:rFonts w:ascii="Times New Roman" w:hAnsi="Times New Roman" w:cs="Times New Roman"/>
          <w:sz w:val="28"/>
          <w:szCs w:val="28"/>
        </w:rPr>
        <w:t>Рыбно-Слободско</w:t>
      </w:r>
      <w:r w:rsidR="00FE7F5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E7F53">
        <w:rPr>
          <w:rFonts w:ascii="Times New Roman" w:hAnsi="Times New Roman" w:cs="Times New Roman"/>
          <w:sz w:val="28"/>
          <w:szCs w:val="28"/>
        </w:rPr>
        <w:t>а РТ</w:t>
      </w:r>
      <w:r>
        <w:rPr>
          <w:rFonts w:ascii="Times New Roman" w:hAnsi="Times New Roman" w:cs="Times New Roman"/>
          <w:sz w:val="28"/>
          <w:szCs w:val="28"/>
        </w:rPr>
        <w:t>, неработающе</w:t>
      </w:r>
      <w:r w:rsidR="00FE7F5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к административной ответственности  привлекавшегося по ст. 12.9 ч.2 КоАП РФ (30 октября 2021 г., 4 ноября 2021 г.),  </w:t>
      </w:r>
    </w:p>
    <w:p w:rsidR="00743E17" w:rsidP="00743E1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743E17" w:rsidP="00743E17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43E17" w:rsidP="00743E17">
      <w:pPr>
        <w:pStyle w:val="BodyText"/>
        <w:spacing w:after="0"/>
        <w:jc w:val="center"/>
        <w:rPr>
          <w:sz w:val="28"/>
          <w:szCs w:val="28"/>
        </w:rPr>
      </w:pPr>
    </w:p>
    <w:p w:rsidR="00743E17" w:rsidP="00743E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Гарипова Н.Р., зарегистрированная по адресу: Республика Татарстан, Рыбно-Слободский район, </w:t>
      </w:r>
      <w:r w:rsidRPr="00514BD4" w:rsidR="00AF654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уплатила наложенный постановлением по делу об административном правонарушении № </w:t>
      </w:r>
      <w:r w:rsidRPr="00514BD4" w:rsidR="00AF654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4 ноября 2021 г. административный штраф в размере 500 рублей за совершение административного правона</w:t>
      </w:r>
      <w:r w:rsidR="000D4766">
        <w:rPr>
          <w:rFonts w:ascii="Times New Roman" w:hAnsi="Times New Roman" w:cs="Times New Roman"/>
          <w:sz w:val="28"/>
          <w:szCs w:val="28"/>
        </w:rPr>
        <w:t>рушения, предусмотренного статьёй</w:t>
      </w:r>
      <w:r>
        <w:rPr>
          <w:rFonts w:ascii="Times New Roman" w:hAnsi="Times New Roman" w:cs="Times New Roman"/>
          <w:sz w:val="28"/>
          <w:szCs w:val="28"/>
        </w:rPr>
        <w:t xml:space="preserve"> 12.9 части 2 КоАП РФ в срок до 24 часов </w:t>
      </w:r>
      <w:r w:rsidR="000D476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января 2022 года.</w:t>
      </w:r>
    </w:p>
    <w:p w:rsidR="00743E17" w:rsidP="00743E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Гарипова Н.Р. в судебном заседании вину в совершенном правонарушении признал</w:t>
      </w:r>
      <w:r w:rsidR="00FE7F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E17" w:rsidP="00743E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Гариповой Н.Р. подтверждается протоколом по делу об административном правонарушении </w:t>
      </w:r>
      <w:r w:rsidRPr="00514BD4" w:rsidR="00AF654E">
        <w:rPr>
          <w:sz w:val="28"/>
          <w:szCs w:val="28"/>
        </w:rPr>
        <w:t>«обезличено</w:t>
      </w:r>
      <w:r w:rsidRPr="00514BD4" w:rsidR="00AF654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31 марта 2022 г., постановлением по делу об административном правонарушении № </w:t>
      </w:r>
      <w:r w:rsidRPr="00514BD4" w:rsidR="00AF654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4 ноября 2021 г., сведениями из ГИС ГМП об отсутствии отметки об уплате штрафа. </w:t>
      </w:r>
    </w:p>
    <w:p w:rsidR="00743E17" w:rsidP="00743E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Гарипова Н.Р. совершила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743E17" w:rsidP="00743E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 наказание  судом  не установлено.</w:t>
      </w:r>
    </w:p>
    <w:p w:rsidR="00743E17" w:rsidP="00743E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Гариповой Н.Р. мировой судья учитывает характер совершенного правонарушения, личность правонарушителя, её семейное и материальное положение. </w:t>
      </w:r>
    </w:p>
    <w:p w:rsidR="00FE7F53" w:rsidP="00743E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E7F53" w:rsidP="00743E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E7F53" w:rsidP="00743E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743E17" w:rsidP="00743E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743E17" w:rsidP="00743E17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43E17" w:rsidP="00743E17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43E17" w:rsidP="00743E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Гарипову Н</w:t>
      </w:r>
      <w:r w:rsidR="00AF65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F65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 КоАП  РФ, и назначить ей административное наказание в виде административного штрафа в размере 1000 (одн</w:t>
      </w:r>
      <w:r w:rsidR="00FE7F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FE7F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743E17" w:rsidP="00743E17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743E17" w:rsidP="00743E17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743E17" w:rsidP="00743E17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743E17" w:rsidP="00743E17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743E17" w:rsidP="00743E17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Идентификатор </w:t>
      </w:r>
      <w:r w:rsidRPr="00514BD4" w:rsidR="00AF654E">
        <w:rPr>
          <w:sz w:val="28"/>
          <w:szCs w:val="28"/>
        </w:rPr>
        <w:t>«обезличено»</w:t>
      </w:r>
    </w:p>
    <w:p w:rsidR="00743E17" w:rsidP="00743E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43E17" w:rsidP="00743E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43E17" w:rsidP="00743E17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743E17" w:rsidP="00743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743E17" w:rsidP="00743E17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743E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E17"/>
    <w:rsid w:val="000D4766"/>
    <w:rsid w:val="004F48EB"/>
    <w:rsid w:val="00514BD4"/>
    <w:rsid w:val="00743E17"/>
    <w:rsid w:val="00771513"/>
    <w:rsid w:val="00AF654E"/>
    <w:rsid w:val="00FE7F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743E17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743E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743E1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43E17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43E1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43E17"/>
  </w:style>
  <w:style w:type="paragraph" w:styleId="BodyText2">
    <w:name w:val="Body Text 2"/>
    <w:basedOn w:val="Normal"/>
    <w:link w:val="21"/>
    <w:semiHidden/>
    <w:unhideWhenUsed/>
    <w:rsid w:val="00743E17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743E17"/>
  </w:style>
  <w:style w:type="character" w:customStyle="1" w:styleId="1">
    <w:name w:val="Название Знак1"/>
    <w:basedOn w:val="DefaultParagraphFont"/>
    <w:link w:val="Title"/>
    <w:locked/>
    <w:rsid w:val="00743E17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43E1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