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490A" w:rsidP="0021490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16MS0171-01-2022-000764-57</w:t>
      </w:r>
    </w:p>
    <w:p w:rsidR="0021490A" w:rsidP="0021490A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5-311/2022</w:t>
      </w:r>
    </w:p>
    <w:p w:rsidR="0021490A" w:rsidP="0021490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1490A" w:rsidP="0021490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1490A" w:rsidP="0021490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21490A" w:rsidP="0021490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90A" w:rsidP="0021490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1490A" w:rsidP="0021490A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>в отношении Салтыковой Н</w:t>
      </w:r>
      <w:r w:rsidR="00AB0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AB0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AB0D54">
        <w:rPr>
          <w:sz w:val="28"/>
          <w:szCs w:val="28"/>
        </w:rPr>
        <w:t>«обезличено</w:t>
      </w:r>
      <w:r w:rsidRPr="00514BD4" w:rsidR="00AB0D5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вс. </w:t>
      </w:r>
      <w:r w:rsidRPr="00514BD4" w:rsidR="00AB0D5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АССР; зарегистрированной  и проживающей по адресу: Республика Татарстан, Рыбно-Слободский район, д. </w:t>
      </w:r>
      <w:r w:rsidRPr="00514BD4" w:rsidR="00AB0D5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AB0D54">
        <w:rPr>
          <w:sz w:val="28"/>
          <w:szCs w:val="28"/>
        </w:rPr>
        <w:t>«обезличено</w:t>
      </w:r>
      <w:r w:rsidRPr="00514BD4" w:rsidR="00AB0D5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4 февраля 2022 года, </w:t>
      </w:r>
      <w:r>
        <w:rPr>
          <w:rFonts w:ascii="Times New Roman" w:hAnsi="Times New Roman"/>
          <w:sz w:val="28"/>
          <w:szCs w:val="28"/>
        </w:rPr>
        <w:t>неработающей, привлекавшейся к административной ответственности по статье 19.13  КоАП РФ (</w:t>
      </w:r>
      <w:r>
        <w:rPr>
          <w:rFonts w:ascii="Times New Roman" w:hAnsi="Times New Roman" w:cs="Times New Roman"/>
          <w:sz w:val="28"/>
          <w:szCs w:val="28"/>
        </w:rPr>
        <w:t>17 марта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1490A" w:rsidP="0021490A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21490A" w:rsidP="0021490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1490A" w:rsidP="0021490A">
      <w:pPr>
        <w:pStyle w:val="BodyText"/>
        <w:spacing w:after="0"/>
        <w:jc w:val="center"/>
        <w:rPr>
          <w:sz w:val="28"/>
          <w:szCs w:val="28"/>
        </w:rPr>
      </w:pPr>
    </w:p>
    <w:p w:rsidR="0021490A" w:rsidP="00214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Салтыкова Н.Л.  24 марта 2022 года в 11 часов 50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514BD4" w:rsidR="00AB0D5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вызвала сотрудников полиции.               </w:t>
      </w:r>
    </w:p>
    <w:p w:rsidR="0021490A" w:rsidP="00214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Салтыкова Н.Л., будучи извещенной надлежащим образом, в суд не явилась, ходатайств не заявляла, определено рассмотреть дело в её отсутствии. </w:t>
      </w:r>
    </w:p>
    <w:p w:rsidR="0021490A" w:rsidP="0021490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Салтыковой Н.Л. в совершении административного правонарушения подтверждается протоколом об административном правонарушении №</w:t>
      </w:r>
      <w:r w:rsidRPr="00514BD4" w:rsidR="00AB0D5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24 марта 2022 года; сообщением, зарегистрированным в КУСП № 511 от 24 марта 2022 года, письменными объяснениями Салтыковой Н.Л. и Антонова Ю.В.</w:t>
      </w:r>
      <w:r>
        <w:rPr>
          <w:rFonts w:ascii="Times New Roman" w:hAnsi="Times New Roman"/>
          <w:sz w:val="28"/>
          <w:szCs w:val="28"/>
        </w:rPr>
        <w:t xml:space="preserve">, рапортом УУП Мухаметзянова Ф.З. </w:t>
      </w:r>
    </w:p>
    <w:p w:rsidR="0021490A" w:rsidP="0021490A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 суд, считает установленным, что в действиях Салтыковой Н.Л.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21490A" w:rsidP="0021490A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21490A" w:rsidP="0021490A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Салтыковой Н.Л.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21490A" w:rsidP="0021490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21490A" w:rsidP="0021490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1490A" w:rsidP="0021490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490A" w:rsidP="0021490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Салтыкову Н</w:t>
      </w:r>
      <w:r w:rsidR="00AB0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AB0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ей административное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21490A" w:rsidP="0021490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1490A" w:rsidP="0021490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21490A" w:rsidP="0021490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21490A" w:rsidP="0021490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21490A" w:rsidP="0021490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21490A" w:rsidP="0021490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AB0D54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21490A" w:rsidP="0021490A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490A" w:rsidP="0021490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1490A" w:rsidP="0021490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1490A" w:rsidP="00214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21490A" w:rsidP="0021490A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90A" w:rsidP="0021490A"/>
    <w:p w:rsidR="00ED30AF"/>
    <w:sectPr w:rsidSect="002149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90A"/>
    <w:rsid w:val="0021490A"/>
    <w:rsid w:val="00514BD4"/>
    <w:rsid w:val="005A7797"/>
    <w:rsid w:val="006E704A"/>
    <w:rsid w:val="00AB0D54"/>
    <w:rsid w:val="00B85E0A"/>
    <w:rsid w:val="00ED30A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21490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14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21490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1490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1490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1490A"/>
  </w:style>
  <w:style w:type="paragraph" w:styleId="BodyText2">
    <w:name w:val="Body Text 2"/>
    <w:basedOn w:val="Normal"/>
    <w:link w:val="21"/>
    <w:semiHidden/>
    <w:unhideWhenUsed/>
    <w:rsid w:val="0021490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1490A"/>
  </w:style>
  <w:style w:type="character" w:customStyle="1" w:styleId="1">
    <w:name w:val="Название Знак1"/>
    <w:basedOn w:val="DefaultParagraphFont"/>
    <w:link w:val="Title"/>
    <w:locked/>
    <w:rsid w:val="0021490A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1490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