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004" w:rsidP="00E73004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5-279/2022</w:t>
      </w:r>
    </w:p>
    <w:p w:rsidR="00E73004" w:rsidP="00E73004">
      <w:pPr>
        <w:pStyle w:val="Heading2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 </w:t>
      </w:r>
    </w:p>
    <w:p w:rsidR="00E73004" w:rsidP="00E73004">
      <w:pPr>
        <w:spacing w:after="0" w:line="240" w:lineRule="auto"/>
      </w:pPr>
    </w:p>
    <w:p w:rsidR="00E73004" w:rsidP="00E7300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Рыбная Слобода </w:t>
      </w:r>
    </w:p>
    <w:p w:rsidR="00E73004" w:rsidP="00E73004">
      <w:pPr>
        <w:tabs>
          <w:tab w:val="left" w:pos="36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E73004" w:rsidP="00E73004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004" w:rsidP="00E730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73004" w:rsidP="00E73004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Сорокина А</w:t>
      </w:r>
      <w:r w:rsidR="00CC6B72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CC6B72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CC6B72">
        <w:rPr>
          <w:sz w:val="28"/>
          <w:szCs w:val="28"/>
        </w:rPr>
        <w:t>«обезличено</w:t>
      </w:r>
      <w:r w:rsidRPr="00514BD4" w:rsidR="00CC6B72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в с</w:t>
      </w:r>
      <w:r w:rsidRPr="00514BD4" w:rsidR="00CC6B7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Рыбно-Слободского района ТАССР; зарегистрированного по адресу: Республика Татарстан, Рыбно-Слободский муниципальный района, </w:t>
      </w:r>
      <w:r w:rsidRPr="00514BD4" w:rsidR="00CC6B7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проживающего по 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еспублика</w:t>
      </w:r>
      <w:r>
        <w:rPr>
          <w:sz w:val="28"/>
          <w:szCs w:val="28"/>
        </w:rPr>
        <w:t xml:space="preserve"> Татарстан, Рыбно-Слободский муниципальный района, </w:t>
      </w:r>
      <w:r w:rsidRPr="00514BD4" w:rsidR="00CC6B72">
        <w:rPr>
          <w:sz w:val="28"/>
          <w:szCs w:val="28"/>
        </w:rPr>
        <w:t>«обезличено»</w:t>
      </w:r>
      <w:r>
        <w:rPr>
          <w:sz w:val="28"/>
          <w:szCs w:val="28"/>
        </w:rPr>
        <w:t>, неработающего, привлекавшегося к административной ответственности по ст.20.21 КоАП РФ (22 апреля 2021 г.,</w:t>
      </w:r>
      <w:r w:rsidR="002F3197">
        <w:rPr>
          <w:sz w:val="28"/>
          <w:szCs w:val="28"/>
        </w:rPr>
        <w:t xml:space="preserve"> 6 ноября 2021 г.,</w:t>
      </w:r>
      <w:r>
        <w:rPr>
          <w:sz w:val="28"/>
          <w:szCs w:val="28"/>
        </w:rPr>
        <w:t xml:space="preserve">9 марта 2022 г.), </w:t>
      </w:r>
    </w:p>
    <w:p w:rsidR="00E73004" w:rsidP="00E73004">
      <w:pPr>
        <w:pStyle w:val="BodyText2"/>
        <w:ind w:firstLine="709"/>
        <w:rPr>
          <w:sz w:val="28"/>
          <w:szCs w:val="28"/>
        </w:rPr>
      </w:pPr>
    </w:p>
    <w:p w:rsidR="00E73004" w:rsidP="00E7300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73004" w:rsidP="00E7300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3004" w:rsidP="00E73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2022 года в 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минут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дъе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 дома №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514BD4" w:rsidR="00CC6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Сорокин А.М. находился в состоянии алкогольного опьянения, имел шаткую походку, неопрятный внешний вид, изо рта шел резкий запах алкоголя, тем самым оскорбил человеческое  достоинство и общественную нравственность. </w:t>
      </w:r>
    </w:p>
    <w:p w:rsidR="00E73004" w:rsidP="00E7300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Сорокин А.М. в судебном заседании вину в совершенном правонарушении признал.</w:t>
      </w:r>
    </w:p>
    <w:p w:rsidR="00E73004" w:rsidP="00E73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Сорокиным А.М. административного правонарушения подтверждается протоколом об административном правонарушении №</w:t>
      </w:r>
      <w:r w:rsidRPr="00514BD4" w:rsidR="00CC6B72">
        <w:rPr>
          <w:sz w:val="28"/>
          <w:szCs w:val="28"/>
        </w:rPr>
        <w:t>«обезличено»</w:t>
      </w:r>
      <w:r w:rsidR="00EB412E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марта 2022г., </w:t>
      </w:r>
      <w:r w:rsidR="00833A1B">
        <w:rPr>
          <w:rFonts w:ascii="Times New Roman" w:hAnsi="Times New Roman" w:cs="Times New Roman"/>
          <w:sz w:val="28"/>
          <w:szCs w:val="28"/>
        </w:rPr>
        <w:t>сообщением, зарегистрированным в КУСП № 495 от 21 марта 2022 года</w:t>
      </w:r>
      <w:r w:rsidR="00833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исьменными объяснениями </w:t>
      </w:r>
      <w:r w:rsidR="00833A1B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33A1B">
        <w:rPr>
          <w:rFonts w:ascii="Times New Roman" w:hAnsi="Times New Roman" w:cs="Times New Roman"/>
          <w:sz w:val="28"/>
          <w:szCs w:val="28"/>
        </w:rPr>
        <w:t>хов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833A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A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.,  рапортом УУП Каримуллина Н.Ш.</w:t>
      </w:r>
    </w:p>
    <w:p w:rsidR="00E73004" w:rsidP="00E730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Сорокина А.М.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E73004" w:rsidP="00E7300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E73004" w:rsidP="00E7300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Сорокин А.М. не имеет постоянного места работы,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</w:t>
      </w:r>
      <w:r>
        <w:rPr>
          <w:rFonts w:ascii="Times New Roman" w:hAnsi="Times New Roman" w:cs="Times New Roman"/>
          <w:sz w:val="28"/>
          <w:szCs w:val="28"/>
        </w:rPr>
        <w:t>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Сорокин А.М.  не является.</w:t>
      </w:r>
    </w:p>
    <w:p w:rsidR="00E73004" w:rsidP="00E7300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</w:t>
      </w:r>
    </w:p>
    <w:p w:rsidR="00E73004" w:rsidP="00E7300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004" w:rsidP="00E73004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E73004" w:rsidP="00E73004"/>
    <w:p w:rsidR="00E73004" w:rsidP="00E7300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Сорокина А</w:t>
      </w:r>
      <w:r w:rsidR="00CC6B72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CC6B7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</w:t>
      </w:r>
      <w:r w:rsidR="00833A1B">
        <w:rPr>
          <w:sz w:val="28"/>
          <w:szCs w:val="28"/>
        </w:rPr>
        <w:t>нистративного ареста сроком на 10</w:t>
      </w:r>
      <w:r>
        <w:rPr>
          <w:sz w:val="28"/>
          <w:szCs w:val="28"/>
        </w:rPr>
        <w:t xml:space="preserve"> (</w:t>
      </w:r>
      <w:r w:rsidR="00833A1B">
        <w:rPr>
          <w:sz w:val="28"/>
          <w:szCs w:val="28"/>
        </w:rPr>
        <w:t>деся</w:t>
      </w:r>
      <w:r>
        <w:rPr>
          <w:sz w:val="28"/>
          <w:szCs w:val="28"/>
        </w:rPr>
        <w:t xml:space="preserve">ть) суток. </w:t>
      </w:r>
    </w:p>
    <w:p w:rsidR="00E73004" w:rsidP="00E7300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833A1B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</w:t>
      </w:r>
      <w:r w:rsidR="00833A1B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</w:t>
      </w:r>
      <w:r w:rsidR="00833A1B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2022 года.</w:t>
      </w:r>
    </w:p>
    <w:p w:rsidR="00E73004" w:rsidP="00E7300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Исполнение постановления возложить на отдел МВД России по Рыбно-Слободскому РТ. Обязать об исполнении сообщить в суд письменно. </w:t>
      </w:r>
    </w:p>
    <w:p w:rsidR="00E73004" w:rsidP="00E73004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E73004" w:rsidP="00E7300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73004" w:rsidP="00E7300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73004" w:rsidP="00E73004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004" w:rsidP="00E73004">
      <w:pPr>
        <w:tabs>
          <w:tab w:val="left" w:pos="8080"/>
        </w:tabs>
      </w:pPr>
    </w:p>
    <w:p w:rsidR="00E73004" w:rsidP="00E73004"/>
    <w:p w:rsidR="00E73004" w:rsidP="00E73004"/>
    <w:p w:rsidR="00791C03"/>
    <w:sectPr w:rsidSect="00E730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03"/>
    <w:rsid w:val="00045F41"/>
    <w:rsid w:val="0015655E"/>
    <w:rsid w:val="002F3197"/>
    <w:rsid w:val="003F48EB"/>
    <w:rsid w:val="00514BD4"/>
    <w:rsid w:val="00791C03"/>
    <w:rsid w:val="00833A1B"/>
    <w:rsid w:val="00CC6B72"/>
    <w:rsid w:val="00E73004"/>
    <w:rsid w:val="00EB41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04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E73004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E7300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E7300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E7300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7300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73004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7300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7300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