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0467" w:rsidP="0017046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</w:t>
      </w:r>
      <w:r w:rsidR="00E168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-000</w:t>
      </w:r>
      <w:r w:rsidR="00E16829">
        <w:rPr>
          <w:b/>
          <w:sz w:val="24"/>
          <w:szCs w:val="24"/>
        </w:rPr>
        <w:t>618-10</w:t>
      </w:r>
    </w:p>
    <w:p w:rsidR="00170467" w:rsidP="00170467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5-251/2022</w:t>
      </w:r>
    </w:p>
    <w:p w:rsidR="00170467" w:rsidP="0017046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70467" w:rsidP="00170467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170467" w:rsidP="0017046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170467" w:rsidP="0017046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170467" w:rsidP="0017046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467" w:rsidP="00170467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70467" w:rsidP="0017046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 w:rsidR="00E16829">
        <w:rPr>
          <w:rFonts w:ascii="Times New Roman" w:hAnsi="Times New Roman" w:cs="Times New Roman"/>
          <w:sz w:val="28"/>
          <w:szCs w:val="28"/>
        </w:rPr>
        <w:t xml:space="preserve">Цветковой </w:t>
      </w:r>
      <w:r w:rsidR="00E16829">
        <w:rPr>
          <w:rFonts w:ascii="Times New Roman" w:hAnsi="Times New Roman" w:cs="Times New Roman"/>
          <w:sz w:val="28"/>
          <w:szCs w:val="28"/>
        </w:rPr>
        <w:t>И</w:t>
      </w:r>
      <w:r w:rsidR="0034691E">
        <w:rPr>
          <w:rFonts w:ascii="Times New Roman" w:hAnsi="Times New Roman" w:cs="Times New Roman"/>
          <w:sz w:val="28"/>
          <w:szCs w:val="28"/>
        </w:rPr>
        <w:t>.</w:t>
      </w:r>
      <w:r w:rsidR="00E16829">
        <w:rPr>
          <w:rFonts w:ascii="Times New Roman" w:hAnsi="Times New Roman" w:cs="Times New Roman"/>
          <w:sz w:val="28"/>
          <w:szCs w:val="28"/>
        </w:rPr>
        <w:t xml:space="preserve"> Л</w:t>
      </w:r>
      <w:r w:rsidR="00346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родивше</w:t>
      </w:r>
      <w:r w:rsidR="00E168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14BD4" w:rsidR="003469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E16829">
        <w:rPr>
          <w:rFonts w:ascii="Times New Roman" w:hAnsi="Times New Roman" w:cs="Times New Roman"/>
          <w:sz w:val="28"/>
          <w:szCs w:val="28"/>
        </w:rPr>
        <w:t xml:space="preserve">атарской </w:t>
      </w:r>
      <w:r>
        <w:rPr>
          <w:rFonts w:ascii="Times New Roman" w:hAnsi="Times New Roman" w:cs="Times New Roman"/>
          <w:sz w:val="28"/>
          <w:szCs w:val="28"/>
        </w:rPr>
        <w:t>АССР, проживающе</w:t>
      </w:r>
      <w:r w:rsidR="00E168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3469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34691E">
        <w:rPr>
          <w:sz w:val="28"/>
          <w:szCs w:val="28"/>
        </w:rPr>
        <w:t>«обезличено</w:t>
      </w:r>
      <w:r w:rsidRPr="00514BD4" w:rsidR="0034691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2</w:t>
      </w:r>
      <w:r w:rsidR="00E16829">
        <w:rPr>
          <w:rFonts w:ascii="Times New Roman" w:hAnsi="Times New Roman" w:cs="Times New Roman"/>
          <w:sz w:val="28"/>
          <w:szCs w:val="28"/>
        </w:rPr>
        <w:t>6октября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16829">
        <w:rPr>
          <w:rFonts w:ascii="Times New Roman" w:hAnsi="Times New Roman" w:cs="Times New Roman"/>
          <w:sz w:val="28"/>
          <w:szCs w:val="28"/>
        </w:rPr>
        <w:t>7, неработающей</w:t>
      </w:r>
      <w:r>
        <w:rPr>
          <w:rFonts w:ascii="Times New Roman" w:hAnsi="Times New Roman" w:cs="Times New Roman"/>
          <w:sz w:val="28"/>
          <w:szCs w:val="28"/>
        </w:rPr>
        <w:t>,  привлекавше</w:t>
      </w:r>
      <w:r w:rsidR="00E168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</w:t>
      </w:r>
      <w:r w:rsidR="00C516D4">
        <w:rPr>
          <w:rFonts w:ascii="Times New Roman" w:hAnsi="Times New Roman" w:cs="Times New Roman"/>
          <w:sz w:val="28"/>
          <w:szCs w:val="28"/>
        </w:rPr>
        <w:t xml:space="preserve"> по статье 20.6.1 части 1 КоАП РФ (</w:t>
      </w:r>
      <w:r w:rsidR="00EA3335">
        <w:rPr>
          <w:rFonts w:ascii="Times New Roman" w:hAnsi="Times New Roman" w:cs="Times New Roman"/>
          <w:sz w:val="28"/>
          <w:szCs w:val="28"/>
        </w:rPr>
        <w:t>30н</w:t>
      </w:r>
      <w:r w:rsidR="00C516D4">
        <w:rPr>
          <w:rFonts w:ascii="Times New Roman" w:hAnsi="Times New Roman" w:cs="Times New Roman"/>
          <w:sz w:val="28"/>
          <w:szCs w:val="28"/>
        </w:rPr>
        <w:t>о</w:t>
      </w:r>
      <w:r w:rsidR="00C516D4">
        <w:rPr>
          <w:rFonts w:ascii="Times New Roman" w:hAnsi="Times New Roman" w:cs="Times New Roman"/>
          <w:sz w:val="28"/>
          <w:szCs w:val="28"/>
        </w:rPr>
        <w:t>ября 2021 г.)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0467" w:rsidP="0017046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67" w:rsidP="0017046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70467" w:rsidP="0017046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467" w:rsidP="001704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И.Л.12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на ул.  </w:t>
      </w:r>
      <w:r w:rsidRPr="00514BD4" w:rsidR="003469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 Рыбно-Слободского района РТ, находил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тем самым оскорбил</w:t>
      </w:r>
      <w:r w:rsidR="002E0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 достоинство и общественную нравственность. </w:t>
      </w:r>
    </w:p>
    <w:p w:rsidR="00170467" w:rsidP="0017046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Цветкова И.Л.</w:t>
      </w:r>
      <w:r>
        <w:rPr>
          <w:sz w:val="28"/>
          <w:szCs w:val="28"/>
        </w:rPr>
        <w:t xml:space="preserve"> в судебном заседании вину признал</w:t>
      </w:r>
      <w:r w:rsidR="002E02F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170467" w:rsidP="001704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E16829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</w:t>
      </w:r>
      <w:r w:rsidRPr="00514BD4" w:rsidR="0034691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1682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г.; письменными объяснениями </w:t>
      </w:r>
      <w:r w:rsidR="00E16829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6829">
        <w:rPr>
          <w:rFonts w:ascii="Times New Roman" w:hAnsi="Times New Roman" w:cs="Times New Roman"/>
          <w:sz w:val="28"/>
          <w:szCs w:val="28"/>
        </w:rPr>
        <w:t xml:space="preserve">Гордеева Н.А., Кондратьевой А.Н.,  актом медицинского освидетельствования № 13 от 13 февраля 2022 года, рапортом УУП </w:t>
      </w:r>
      <w:r w:rsidR="00E16829">
        <w:rPr>
          <w:rFonts w:ascii="Times New Roman" w:hAnsi="Times New Roman" w:cs="Times New Roman"/>
          <w:sz w:val="28"/>
          <w:szCs w:val="28"/>
        </w:rPr>
        <w:t>Якупова</w:t>
      </w:r>
      <w:r w:rsidR="00E168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170467" w:rsidP="001704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E16829">
        <w:rPr>
          <w:rFonts w:ascii="Times New Roman" w:hAnsi="Times New Roman" w:cs="Times New Roman"/>
          <w:sz w:val="28"/>
          <w:szCs w:val="28"/>
        </w:rPr>
        <w:t>Цветковой И.Л.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170467" w:rsidP="00170467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70467" w:rsidP="0017046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E16829">
        <w:rPr>
          <w:sz w:val="28"/>
          <w:szCs w:val="28"/>
        </w:rPr>
        <w:t>Цветковой И.Л.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170467" w:rsidP="001704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170467" w:rsidP="00170467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70467" w:rsidP="00170467">
      <w:pPr>
        <w:pStyle w:val="BodyText2"/>
        <w:ind w:right="-2" w:firstLine="567"/>
        <w:rPr>
          <w:sz w:val="28"/>
          <w:szCs w:val="28"/>
        </w:rPr>
      </w:pPr>
    </w:p>
    <w:p w:rsidR="00170467" w:rsidP="0017046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Цветкову </w:t>
      </w:r>
      <w:r>
        <w:rPr>
          <w:sz w:val="28"/>
          <w:szCs w:val="28"/>
        </w:rPr>
        <w:t>И</w:t>
      </w:r>
      <w:r w:rsidR="0034691E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34691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170467" w:rsidP="0017046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70467" w:rsidP="0017046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170467" w:rsidP="0017046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70467" w:rsidP="00170467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731116012030100</w:t>
      </w:r>
      <w:r w:rsidR="00E168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140; ОКТМО 92 701000001, </w:t>
      </w:r>
    </w:p>
    <w:p w:rsidR="00170467" w:rsidP="0017046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170467" w:rsidP="00170467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И</w:t>
      </w:r>
      <w:r w:rsidR="00E16829">
        <w:rPr>
          <w:sz w:val="28"/>
          <w:szCs w:val="28"/>
        </w:rPr>
        <w:t xml:space="preserve">дентификатор  </w:t>
      </w:r>
      <w:r w:rsidRPr="00514BD4" w:rsidR="0034691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70467" w:rsidP="0017046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0467" w:rsidP="001704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170467" w:rsidP="0017046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70467" w:rsidP="0017046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 </w:t>
      </w:r>
    </w:p>
    <w:p w:rsidR="00170467" w:rsidP="00170467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6DF"/>
    <w:sectPr w:rsidSect="001704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DF"/>
    <w:rsid w:val="00045F60"/>
    <w:rsid w:val="00170467"/>
    <w:rsid w:val="001766DF"/>
    <w:rsid w:val="002E02FC"/>
    <w:rsid w:val="0034691E"/>
    <w:rsid w:val="00514BD4"/>
    <w:rsid w:val="005E37A4"/>
    <w:rsid w:val="00C516D4"/>
    <w:rsid w:val="00E16829"/>
    <w:rsid w:val="00EA33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6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17046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17046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17046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1704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17046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70467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7046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7046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7046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7046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