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575D" w:rsidP="00FF575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16MS0171-01-2022-000585-12</w:t>
      </w:r>
    </w:p>
    <w:p w:rsidR="00FF575D" w:rsidP="00FF575D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5-230/2022</w:t>
      </w:r>
    </w:p>
    <w:p w:rsidR="00FF575D" w:rsidP="00FF575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F575D" w:rsidP="00FF575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F575D" w:rsidP="00FF575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F575D" w:rsidP="00FF57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F575D" w:rsidP="00FF575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75D" w:rsidP="00FF575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F575D" w:rsidP="00FF575D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Б</w:t>
      </w:r>
      <w:r w:rsidR="00881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81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81AFC">
        <w:rPr>
          <w:sz w:val="28"/>
          <w:szCs w:val="28"/>
        </w:rPr>
        <w:t>«обезличено</w:t>
      </w:r>
      <w:r w:rsidRPr="00514BD4" w:rsidR="00881AF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881AF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 Республики Татарстан, зарегистрированного по адресу: Республика Татарстан, Рыбно-Слободский район, </w:t>
      </w:r>
      <w:r w:rsidRPr="00514BD4" w:rsidR="00881AF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 </w:t>
      </w:r>
      <w:r w:rsidRPr="00514BD4" w:rsidR="00881AFC">
        <w:rPr>
          <w:sz w:val="28"/>
          <w:szCs w:val="28"/>
        </w:rPr>
        <w:t>«обезличено</w:t>
      </w:r>
      <w:r w:rsidRPr="00514BD4" w:rsidR="00881AF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5 ноября 2015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12.9 части  2 КоАП РФ (29 октября 2021 г.</w:t>
      </w:r>
      <w:r w:rsidR="009B5374">
        <w:rPr>
          <w:rFonts w:ascii="Times New Roman" w:hAnsi="Times New Roman" w:cs="Times New Roman"/>
          <w:sz w:val="28"/>
          <w:szCs w:val="28"/>
        </w:rPr>
        <w:t>, 8 ноября 2021 г.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8578EF">
        <w:rPr>
          <w:rFonts w:ascii="Times New Roman" w:hAnsi="Times New Roman" w:cs="Times New Roman"/>
          <w:sz w:val="28"/>
          <w:szCs w:val="28"/>
        </w:rPr>
        <w:t>по статье 12.16 части 4 КоАП РФ (29 октября 2021 г.),</w:t>
      </w:r>
    </w:p>
    <w:p w:rsidR="00FF575D" w:rsidP="00FF575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FF575D" w:rsidP="00FF575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F575D" w:rsidP="00FF575D">
      <w:pPr>
        <w:pStyle w:val="BodyText"/>
        <w:spacing w:after="0"/>
        <w:jc w:val="center"/>
        <w:rPr>
          <w:sz w:val="28"/>
          <w:szCs w:val="28"/>
        </w:rPr>
      </w:pPr>
    </w:p>
    <w:p w:rsidR="00FF575D" w:rsidP="00FF575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Б.Р.,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881AF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881AF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29 октября 2021 года административный штраф в размере 500 рублей за совершение административного правонарушения, предусмотренного статьёй 12.9 частью 2 КоАП РФ в срок до 24 часов 13 января 2022 года. </w:t>
      </w:r>
    </w:p>
    <w:p w:rsidR="00FF575D" w:rsidP="00FF575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Б.Р. заявил ходатайство о рассмотрении дела без его участия.  </w:t>
      </w:r>
    </w:p>
    <w:p w:rsidR="00FF575D" w:rsidP="00FF575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Б.Р. подтверждается протоколом по делу об административном правонарушении </w:t>
      </w:r>
      <w:r w:rsidRPr="00514BD4" w:rsidR="00881AFC">
        <w:rPr>
          <w:sz w:val="28"/>
          <w:szCs w:val="28"/>
        </w:rPr>
        <w:t>«обезличено</w:t>
      </w:r>
      <w:r w:rsidRPr="00514BD4" w:rsidR="00881AF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февраля 2022 г., постановлением по делу об административном правонарушении №</w:t>
      </w:r>
      <w:r w:rsidRPr="00514BD4" w:rsidR="00881AF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29 октября  2021 г. </w:t>
      </w:r>
    </w:p>
    <w:p w:rsidR="00FF575D" w:rsidP="00FF575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Б.Р.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FF575D" w:rsidP="00FF575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FF575D" w:rsidP="00FF575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FF575D" w:rsidP="00FF575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Садыкову Б.Р. мировой судья учитывает характер совершенного правонарушения, личность правонарушителя.</w:t>
      </w:r>
    </w:p>
    <w:p w:rsidR="00FF575D" w:rsidP="00FF575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F575D" w:rsidP="00FF575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F575D" w:rsidP="00FF575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75D" w:rsidP="00FF575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Б</w:t>
      </w:r>
      <w:r w:rsidR="00881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81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FF575D" w:rsidP="00FF575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F575D" w:rsidP="00FF575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F575D" w:rsidP="00FF575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F575D" w:rsidP="00FF575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FF575D" w:rsidP="00FF575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F575D" w:rsidP="00FF575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881AF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F575D" w:rsidP="00FF575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575D" w:rsidP="00FF575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F575D" w:rsidP="00FF575D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F575D" w:rsidP="00FF5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FF575D" w:rsidP="00FF575D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0FA"/>
    <w:sectPr w:rsidSect="00FF57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75D"/>
    <w:rsid w:val="0007098C"/>
    <w:rsid w:val="004960FA"/>
    <w:rsid w:val="00514BD4"/>
    <w:rsid w:val="008578EF"/>
    <w:rsid w:val="00881AFC"/>
    <w:rsid w:val="009B5374"/>
    <w:rsid w:val="00DC7BF1"/>
    <w:rsid w:val="00F21BFD"/>
    <w:rsid w:val="00FF57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75D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FF575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F5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F575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F575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F575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F575D"/>
  </w:style>
  <w:style w:type="paragraph" w:styleId="BodyText2">
    <w:name w:val="Body Text 2"/>
    <w:basedOn w:val="Normal"/>
    <w:link w:val="21"/>
    <w:semiHidden/>
    <w:unhideWhenUsed/>
    <w:rsid w:val="00FF575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F575D"/>
  </w:style>
  <w:style w:type="character" w:customStyle="1" w:styleId="1">
    <w:name w:val="Название Знак1"/>
    <w:basedOn w:val="DefaultParagraphFont"/>
    <w:link w:val="Title"/>
    <w:locked/>
    <w:rsid w:val="00FF575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F575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