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5A0E" w:rsidP="00365A0E">
      <w:pPr>
        <w:pStyle w:val="Heading2"/>
        <w:ind w:right="14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Копия         </w:t>
      </w:r>
      <w:r>
        <w:rPr>
          <w:b w:val="0"/>
          <w:sz w:val="28"/>
          <w:szCs w:val="28"/>
        </w:rPr>
        <w:tab/>
      </w:r>
      <w:r>
        <w:rPr>
          <w:sz w:val="24"/>
          <w:szCs w:val="24"/>
        </w:rPr>
        <w:t>УИД 16MS0171-01-2022-000555-05</w:t>
      </w:r>
    </w:p>
    <w:p w:rsidR="00365A0E" w:rsidP="00365A0E">
      <w:pPr>
        <w:pStyle w:val="Heading2"/>
        <w:ind w:left="6372" w:right="140" w:firstLine="708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Дело № 5-213/2022</w:t>
      </w:r>
    </w:p>
    <w:p w:rsidR="00365A0E" w:rsidP="00365A0E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65A0E" w:rsidP="00365A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5A0E" w:rsidP="00365A0E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2022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365A0E" w:rsidP="00365A0E">
      <w:pPr>
        <w:spacing w:after="0" w:line="240" w:lineRule="auto"/>
        <w:ind w:left="637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</w:t>
      </w:r>
    </w:p>
    <w:p w:rsidR="00365A0E" w:rsidP="00365A0E">
      <w:pPr>
        <w:spacing w:after="0" w:line="240" w:lineRule="auto"/>
        <w:ind w:right="14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65A0E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365A0E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 помощника прокурора Рыбно-Слободского района Республики Татарстан   Ильиной Н.А.,</w:t>
      </w:r>
    </w:p>
    <w:p w:rsidR="005802CC" w:rsidRPr="005802CC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r w:rsidRPr="00580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которого ведется производство по делу об административном </w:t>
      </w:r>
      <w:r w:rsidRPr="005802C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правонарушении,</w:t>
      </w:r>
      <w:r w:rsidRPr="005802CC">
        <w:rPr>
          <w:rFonts w:ascii="Times New Roman" w:hAnsi="Times New Roman" w:cs="Times New Roman"/>
          <w:sz w:val="28"/>
          <w:szCs w:val="28"/>
        </w:rPr>
        <w:t>Ахметвалиевой</w:t>
      </w:r>
      <w:r w:rsidRPr="005802CC">
        <w:rPr>
          <w:rFonts w:ascii="Times New Roman" w:hAnsi="Times New Roman" w:cs="Times New Roman"/>
          <w:sz w:val="28"/>
          <w:szCs w:val="28"/>
        </w:rPr>
        <w:t xml:space="preserve"> Р.Г.,</w:t>
      </w:r>
    </w:p>
    <w:p w:rsidR="00365A0E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C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5.59 КоАП РФ, в отношении должностного лица – </w:t>
      </w:r>
      <w:r w:rsidRPr="005802CC">
        <w:rPr>
          <w:rFonts w:ascii="Times New Roman" w:hAnsi="Times New Roman" w:cs="Times New Roman"/>
          <w:sz w:val="28"/>
          <w:szCs w:val="28"/>
        </w:rPr>
        <w:t>Ахметвалиевой</w:t>
      </w:r>
      <w:r w:rsidRPr="005802CC">
        <w:rPr>
          <w:rFonts w:ascii="Times New Roman" w:hAnsi="Times New Roman" w:cs="Times New Roman"/>
          <w:sz w:val="28"/>
          <w:szCs w:val="28"/>
        </w:rPr>
        <w:t xml:space="preserve"> Р</w:t>
      </w:r>
      <w:r w:rsidR="006D07C3">
        <w:rPr>
          <w:rFonts w:ascii="Times New Roman" w:hAnsi="Times New Roman" w:cs="Times New Roman"/>
          <w:sz w:val="28"/>
          <w:szCs w:val="28"/>
        </w:rPr>
        <w:t>.</w:t>
      </w:r>
      <w:r w:rsidRPr="005802CC">
        <w:rPr>
          <w:rFonts w:ascii="Times New Roman" w:hAnsi="Times New Roman" w:cs="Times New Roman"/>
          <w:sz w:val="28"/>
          <w:szCs w:val="28"/>
        </w:rPr>
        <w:t xml:space="preserve"> Г</w:t>
      </w:r>
      <w:r w:rsidR="006D07C3">
        <w:rPr>
          <w:rFonts w:ascii="Times New Roman" w:hAnsi="Times New Roman" w:cs="Times New Roman"/>
          <w:sz w:val="28"/>
          <w:szCs w:val="28"/>
        </w:rPr>
        <w:t>.</w:t>
      </w:r>
      <w:r w:rsidRPr="005802CC" w:rsidR="007E2F05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6D07C3">
        <w:rPr>
          <w:sz w:val="28"/>
          <w:szCs w:val="28"/>
        </w:rPr>
        <w:t>«обезличено</w:t>
      </w:r>
      <w:r w:rsidRPr="00514BD4" w:rsidR="006D07C3">
        <w:rPr>
          <w:sz w:val="28"/>
          <w:szCs w:val="28"/>
        </w:rPr>
        <w:t>»</w:t>
      </w:r>
      <w:r w:rsidRPr="005802CC">
        <w:rPr>
          <w:rFonts w:ascii="Times New Roman" w:hAnsi="Times New Roman" w:cs="Times New Roman"/>
          <w:sz w:val="28"/>
          <w:szCs w:val="28"/>
        </w:rPr>
        <w:t>г</w:t>
      </w:r>
      <w:r w:rsidRPr="005802CC">
        <w:rPr>
          <w:rFonts w:ascii="Times New Roman" w:hAnsi="Times New Roman" w:cs="Times New Roman"/>
          <w:sz w:val="28"/>
          <w:szCs w:val="28"/>
        </w:rPr>
        <w:t>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уроженки с. </w:t>
      </w:r>
      <w:r w:rsidRPr="00514BD4" w:rsidR="006D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7E2F05">
        <w:rPr>
          <w:rFonts w:ascii="Times New Roman" w:hAnsi="Times New Roman" w:cs="Times New Roman"/>
          <w:sz w:val="28"/>
          <w:szCs w:val="28"/>
        </w:rPr>
        <w:t xml:space="preserve">на, </w:t>
      </w:r>
      <w:r>
        <w:rPr>
          <w:rFonts w:ascii="Times New Roman" w:hAnsi="Times New Roman" w:cs="Times New Roman"/>
          <w:sz w:val="28"/>
          <w:szCs w:val="28"/>
        </w:rPr>
        <w:t>Татарс</w:t>
      </w:r>
      <w:r w:rsidR="007E2F05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Республика Татарстан, Рыбно-Слободский район, </w:t>
      </w:r>
      <w:r w:rsidRPr="00514BD4" w:rsidR="006D07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6D07C3">
        <w:rPr>
          <w:sz w:val="28"/>
          <w:szCs w:val="28"/>
        </w:rPr>
        <w:t>«обезличено</w:t>
      </w:r>
      <w:r w:rsidRPr="00514BD4" w:rsidR="006D07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РТ, не привлекавшейся к административной ответственности,  </w:t>
      </w:r>
    </w:p>
    <w:p w:rsidR="00365A0E" w:rsidP="00365A0E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A0E" w:rsidP="00365A0E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365A0E" w:rsidP="00365A0E"/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период с 14 часов 00 минут до 16 часов 30 минут 1 </w:t>
      </w:r>
      <w:r w:rsidR="007E2F05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202</w:t>
      </w:r>
      <w:r w:rsidR="00BB7E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проведена проверка исполнения законодательства о порядке рассмотрения обращений граждан в Исполнительном комитете Рыбно-Слободского муниципального района РТ.</w:t>
      </w:r>
    </w:p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факты нарушения Федерального закона от 02.05.2006 № 59-ФЗ «О порядке рассмотрения обращений граждан Российской Федерации» (далее - ФЗ-59).</w:t>
      </w:r>
    </w:p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 следующее:</w:t>
      </w:r>
    </w:p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</w:t>
      </w:r>
      <w:r w:rsidR="007E2F05">
        <w:rPr>
          <w:sz w:val="28"/>
          <w:szCs w:val="28"/>
        </w:rPr>
        <w:t>Ф</w:t>
      </w:r>
      <w:r>
        <w:rPr>
          <w:sz w:val="28"/>
          <w:szCs w:val="28"/>
        </w:rPr>
        <w:t>а</w:t>
      </w:r>
      <w:r w:rsidR="007E2F05">
        <w:rPr>
          <w:sz w:val="28"/>
          <w:szCs w:val="28"/>
        </w:rPr>
        <w:t>хреева</w:t>
      </w:r>
      <w:r w:rsidR="007E2F0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7E2F05">
        <w:rPr>
          <w:sz w:val="28"/>
          <w:szCs w:val="28"/>
        </w:rPr>
        <w:t xml:space="preserve">И.по вопросу строительства дороги </w:t>
      </w:r>
      <w:r>
        <w:rPr>
          <w:sz w:val="28"/>
          <w:szCs w:val="28"/>
        </w:rPr>
        <w:t>поступи</w:t>
      </w:r>
      <w:r w:rsidR="007E2F05">
        <w:rPr>
          <w:sz w:val="28"/>
          <w:szCs w:val="28"/>
        </w:rPr>
        <w:t>ло и зарегистрировано 10декабря</w:t>
      </w:r>
      <w:r>
        <w:rPr>
          <w:sz w:val="28"/>
          <w:szCs w:val="28"/>
        </w:rPr>
        <w:t xml:space="preserve"> 2021 г, ответ на данное обращение </w:t>
      </w:r>
      <w:r w:rsidR="007E2F05">
        <w:rPr>
          <w:sz w:val="28"/>
          <w:szCs w:val="28"/>
        </w:rPr>
        <w:t>подготовлен 27 декабря 2021 г., направлен 28д</w:t>
      </w:r>
      <w:r>
        <w:rPr>
          <w:sz w:val="28"/>
          <w:szCs w:val="28"/>
        </w:rPr>
        <w:t>е</w:t>
      </w:r>
      <w:r w:rsidR="007E2F05">
        <w:rPr>
          <w:sz w:val="28"/>
          <w:szCs w:val="28"/>
        </w:rPr>
        <w:t>ка</w:t>
      </w:r>
      <w:r>
        <w:rPr>
          <w:sz w:val="28"/>
          <w:szCs w:val="28"/>
        </w:rPr>
        <w:t>бря 2021 г.</w:t>
      </w:r>
      <w:r w:rsidR="007E2F05">
        <w:rPr>
          <w:sz w:val="28"/>
          <w:szCs w:val="28"/>
        </w:rPr>
        <w:t xml:space="preserve"> посредством Почты России.</w:t>
      </w:r>
    </w:p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обращении заявитель указывает почтовый адрес: </w:t>
      </w:r>
      <w:r w:rsidRPr="00514BD4" w:rsidR="006D07C3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однако ответ </w:t>
      </w:r>
      <w:r>
        <w:rPr>
          <w:sz w:val="28"/>
          <w:szCs w:val="28"/>
        </w:rPr>
        <w:t>Фахрееву</w:t>
      </w:r>
      <w:r>
        <w:rPr>
          <w:sz w:val="28"/>
          <w:szCs w:val="28"/>
        </w:rPr>
        <w:t xml:space="preserve"> А.И. направлен 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Рыбная Слобода, ул. </w:t>
      </w:r>
      <w:r>
        <w:rPr>
          <w:sz w:val="28"/>
          <w:szCs w:val="28"/>
        </w:rPr>
        <w:t>Р.Файзуллина</w:t>
      </w:r>
      <w:r>
        <w:rPr>
          <w:sz w:val="28"/>
          <w:szCs w:val="28"/>
        </w:rPr>
        <w:t xml:space="preserve">, д. 57. Данное обстоятельство повлекло нарушение срока предоставления ответа на обращение заявителя, ответ на обращение предоставлен </w:t>
      </w:r>
      <w:r>
        <w:rPr>
          <w:sz w:val="28"/>
          <w:szCs w:val="28"/>
        </w:rPr>
        <w:t>Фахрееву</w:t>
      </w:r>
      <w:r>
        <w:rPr>
          <w:sz w:val="28"/>
          <w:szCs w:val="28"/>
        </w:rPr>
        <w:t xml:space="preserve"> А.И. под роспись 2 марта 2022 года. </w:t>
      </w:r>
    </w:p>
    <w:p w:rsidR="00365A0E" w:rsidP="00365A0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Ахметвалиева</w:t>
      </w:r>
      <w:r>
        <w:rPr>
          <w:sz w:val="28"/>
          <w:szCs w:val="28"/>
        </w:rPr>
        <w:t xml:space="preserve"> Р.Г. в судебном заседании вину признала. </w:t>
      </w:r>
    </w:p>
    <w:p w:rsidR="00365A0E" w:rsidP="00365A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Ильина Н.А. в судебном заседании пояснила, что обнаружено нарушение Федерального закона от 02.05.2006 № 59-ФЗ «О порядке рассмотрения обращений граждан Российской Федерации», просила привлечь </w:t>
      </w:r>
      <w:r>
        <w:rPr>
          <w:rFonts w:ascii="Times New Roman" w:hAnsi="Times New Roman" w:cs="Times New Roman"/>
          <w:sz w:val="28"/>
          <w:szCs w:val="28"/>
        </w:rPr>
        <w:t>Ахметвалиеву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 </w:t>
      </w:r>
    </w:p>
    <w:p w:rsidR="00365A0E" w:rsidP="00365A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должностного лица – начальника организационного отдела аппарата Совета Рыбно-Слободского муниципального района РТ </w:t>
      </w:r>
      <w:r>
        <w:rPr>
          <w:rFonts w:ascii="Times New Roman" w:hAnsi="Times New Roman" w:cs="Times New Roman"/>
          <w:sz w:val="28"/>
          <w:szCs w:val="28"/>
        </w:rPr>
        <w:t>Ахметвалиевой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постановлением о возбуждении дела об административном правонарушении от 3 марта 2022 года, распоряжением от 12 ноября 2019 №194 </w:t>
      </w:r>
      <w:r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Шелковой С.А.», копией должностной инструкции </w:t>
      </w:r>
      <w:r w:rsidR="0018605E">
        <w:rPr>
          <w:rFonts w:ascii="Times New Roman" w:hAnsi="Times New Roman" w:cs="Times New Roman"/>
          <w:sz w:val="28"/>
          <w:szCs w:val="28"/>
        </w:rPr>
        <w:t xml:space="preserve">начальника организационного отдела аппарата Совета 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РТ, </w:t>
      </w:r>
      <w:r w:rsidRPr="0018605E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18605E" w:rsidR="0018605E">
        <w:rPr>
          <w:rFonts w:ascii="Times New Roman" w:hAnsi="Times New Roman" w:cs="Times New Roman"/>
          <w:sz w:val="28"/>
          <w:szCs w:val="28"/>
        </w:rPr>
        <w:t>Фахреева</w:t>
      </w:r>
      <w:r w:rsidRPr="0018605E" w:rsidR="0018605E">
        <w:rPr>
          <w:rFonts w:ascii="Times New Roman" w:hAnsi="Times New Roman" w:cs="Times New Roman"/>
          <w:sz w:val="28"/>
          <w:szCs w:val="28"/>
        </w:rPr>
        <w:t xml:space="preserve"> А.И.</w:t>
      </w:r>
      <w:r w:rsidR="0049659B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18605E">
        <w:rPr>
          <w:rFonts w:ascii="Times New Roman" w:hAnsi="Times New Roman" w:cs="Times New Roman"/>
          <w:sz w:val="28"/>
          <w:szCs w:val="28"/>
        </w:rPr>
        <w:t xml:space="preserve"> Рыбно-Слободского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РТ, копией ответа на обращение </w:t>
      </w:r>
      <w:r w:rsidRPr="002E6521" w:rsidR="002E6521">
        <w:rPr>
          <w:rFonts w:ascii="Times New Roman" w:hAnsi="Times New Roman" w:cs="Times New Roman"/>
          <w:sz w:val="28"/>
          <w:szCs w:val="28"/>
        </w:rPr>
        <w:t>Фахреева</w:t>
      </w:r>
      <w:r w:rsidRPr="002E6521" w:rsidR="002E6521">
        <w:rPr>
          <w:rFonts w:ascii="Times New Roman" w:hAnsi="Times New Roman" w:cs="Times New Roman"/>
          <w:sz w:val="28"/>
          <w:szCs w:val="28"/>
        </w:rPr>
        <w:t xml:space="preserve"> </w:t>
      </w:r>
      <w:r w:rsidRPr="002E6521" w:rsidR="002E6521">
        <w:rPr>
          <w:rFonts w:ascii="Times New Roman" w:hAnsi="Times New Roman" w:cs="Times New Roman"/>
          <w:sz w:val="28"/>
          <w:szCs w:val="28"/>
        </w:rPr>
        <w:t>А.И.</w:t>
      </w:r>
      <w:r w:rsidRPr="002E65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2E6521">
        <w:rPr>
          <w:rFonts w:ascii="Times New Roman" w:hAnsi="Times New Roman" w:cs="Times New Roman"/>
          <w:sz w:val="28"/>
          <w:szCs w:val="28"/>
        </w:rPr>
        <w:t>Ахметвалиевой</w:t>
      </w:r>
      <w:r w:rsidR="002E6521">
        <w:rPr>
          <w:rFonts w:ascii="Times New Roman" w:hAnsi="Times New Roman" w:cs="Times New Roman"/>
          <w:sz w:val="28"/>
          <w:szCs w:val="28"/>
        </w:rPr>
        <w:t xml:space="preserve"> Р</w:t>
      </w:r>
      <w:r w:rsidR="002E6521">
        <w:rPr>
          <w:sz w:val="28"/>
          <w:szCs w:val="28"/>
        </w:rPr>
        <w:t>.</w:t>
      </w:r>
      <w:r w:rsidR="002E6521">
        <w:rPr>
          <w:rFonts w:ascii="Times New Roman" w:hAnsi="Times New Roman" w:cs="Times New Roman"/>
          <w:sz w:val="28"/>
          <w:szCs w:val="28"/>
        </w:rPr>
        <w:t>Г</w:t>
      </w:r>
      <w:r w:rsidR="002E6521">
        <w:rPr>
          <w:sz w:val="28"/>
          <w:szCs w:val="28"/>
        </w:rPr>
        <w:t>.</w:t>
      </w:r>
    </w:p>
    <w:p w:rsidR="00365A0E" w:rsidP="00365A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вышеуказанные действия должностного лица – </w:t>
      </w:r>
      <w:r w:rsidR="002E6521">
        <w:rPr>
          <w:rFonts w:ascii="Times New Roman" w:hAnsi="Times New Roman" w:cs="Times New Roman"/>
          <w:sz w:val="28"/>
          <w:szCs w:val="28"/>
        </w:rPr>
        <w:t xml:space="preserve">начальника организационного отдела аппарата Совета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РТ </w:t>
      </w:r>
      <w:r w:rsidR="002E6521">
        <w:rPr>
          <w:rFonts w:ascii="Times New Roman" w:hAnsi="Times New Roman" w:cs="Times New Roman"/>
          <w:sz w:val="28"/>
          <w:szCs w:val="28"/>
        </w:rPr>
        <w:t>Ахметвалиевой</w:t>
      </w:r>
      <w:r w:rsidR="002E6521">
        <w:rPr>
          <w:rFonts w:ascii="Times New Roman" w:hAnsi="Times New Roman" w:cs="Times New Roman"/>
          <w:sz w:val="28"/>
          <w:szCs w:val="28"/>
        </w:rPr>
        <w:t xml:space="preserve"> Р</w:t>
      </w:r>
      <w:r w:rsidR="002E6521">
        <w:rPr>
          <w:sz w:val="28"/>
          <w:szCs w:val="28"/>
        </w:rPr>
        <w:t>.</w:t>
      </w:r>
      <w:r w:rsidR="002E6521">
        <w:rPr>
          <w:rFonts w:ascii="Times New Roman" w:hAnsi="Times New Roman" w:cs="Times New Roman"/>
          <w:sz w:val="28"/>
          <w:szCs w:val="28"/>
        </w:rPr>
        <w:t>Г</w:t>
      </w:r>
      <w:r w:rsidR="002E6521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5.59 КоАП РФ – нарушение установленного законодательством Российской Федерации порядка рассмотрения обращений граждан, объединений граждан,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365A0E" w:rsidP="00365A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суд не усматривает.</w:t>
      </w:r>
    </w:p>
    <w:p w:rsidR="00365A0E" w:rsidP="00365A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должностному лицу – </w:t>
      </w:r>
      <w:r w:rsidR="002E6521">
        <w:rPr>
          <w:rFonts w:ascii="Times New Roman" w:hAnsi="Times New Roman" w:cs="Times New Roman"/>
          <w:sz w:val="28"/>
          <w:szCs w:val="28"/>
        </w:rPr>
        <w:t>Ахметвалиевой</w:t>
      </w:r>
      <w:r w:rsidR="002E6521">
        <w:rPr>
          <w:rFonts w:ascii="Times New Roman" w:hAnsi="Times New Roman" w:cs="Times New Roman"/>
          <w:sz w:val="28"/>
          <w:szCs w:val="28"/>
        </w:rPr>
        <w:t xml:space="preserve"> Р</w:t>
      </w:r>
      <w:r w:rsidR="002E6521">
        <w:rPr>
          <w:sz w:val="28"/>
          <w:szCs w:val="28"/>
        </w:rPr>
        <w:t>.</w:t>
      </w:r>
      <w:r w:rsidR="002E6521">
        <w:rPr>
          <w:rFonts w:ascii="Times New Roman" w:hAnsi="Times New Roman" w:cs="Times New Roman"/>
          <w:sz w:val="28"/>
          <w:szCs w:val="28"/>
        </w:rPr>
        <w:t>Г</w:t>
      </w:r>
      <w:r w:rsidR="002E6521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365A0E" w:rsidP="00365A0E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 4.2, 4.3, 29.9, 29.10, 29.11 КоАП РФ,</w:t>
      </w:r>
    </w:p>
    <w:p w:rsidR="00365A0E" w:rsidP="00365A0E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65A0E" w:rsidP="00365A0E">
      <w:pPr>
        <w:spacing w:after="0" w:line="240" w:lineRule="auto"/>
        <w:ind w:right="140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65A0E" w:rsidP="00365A0E">
      <w:pPr>
        <w:spacing w:after="0" w:line="240" w:lineRule="auto"/>
        <w:ind w:right="140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5A0E" w:rsidP="00365A0E">
      <w:pPr>
        <w:tabs>
          <w:tab w:val="left" w:pos="992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Pr="00514BD4" w:rsidR="006D07C3">
        <w:rPr>
          <w:sz w:val="28"/>
          <w:szCs w:val="28"/>
        </w:rPr>
        <w:t>«обезличено</w:t>
      </w:r>
      <w:r w:rsidRPr="00514BD4" w:rsidR="006D07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652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E6521">
        <w:rPr>
          <w:rFonts w:ascii="Times New Roman" w:hAnsi="Times New Roman" w:cs="Times New Roman"/>
          <w:sz w:val="28"/>
          <w:szCs w:val="28"/>
        </w:rPr>
        <w:t>атарстанАхметвалиеву</w:t>
      </w:r>
      <w:r w:rsidR="002E6521">
        <w:rPr>
          <w:rFonts w:ascii="Times New Roman" w:hAnsi="Times New Roman" w:cs="Times New Roman"/>
          <w:sz w:val="28"/>
          <w:szCs w:val="28"/>
        </w:rPr>
        <w:t xml:space="preserve"> Р</w:t>
      </w:r>
      <w:r w:rsidR="006D07C3">
        <w:rPr>
          <w:rFonts w:ascii="Times New Roman" w:hAnsi="Times New Roman" w:cs="Times New Roman"/>
          <w:sz w:val="28"/>
          <w:szCs w:val="28"/>
        </w:rPr>
        <w:t>.</w:t>
      </w:r>
      <w:r w:rsidR="002E6521">
        <w:rPr>
          <w:rFonts w:ascii="Times New Roman" w:hAnsi="Times New Roman" w:cs="Times New Roman"/>
          <w:sz w:val="28"/>
          <w:szCs w:val="28"/>
        </w:rPr>
        <w:t xml:space="preserve"> Г</w:t>
      </w:r>
      <w:r w:rsidR="006D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5.59 КоАП РФ, и подвергнуть административному наказанию в виде административного штрафа в сумме 5000  (пять тысяч) рублей 00 копеек.</w:t>
      </w:r>
    </w:p>
    <w:p w:rsidR="00365A0E" w:rsidP="00365A0E">
      <w:pPr>
        <w:pStyle w:val="BodyText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65A0E" w:rsidP="00365A0E">
      <w:pPr>
        <w:pStyle w:val="BodyText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365A0E" w:rsidP="00365A0E">
      <w:pPr>
        <w:pStyle w:val="BodyText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365A0E" w:rsidP="00365A0E">
      <w:pPr>
        <w:pStyle w:val="BodyText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365A0E" w:rsidP="00365A0E">
      <w:pPr>
        <w:pStyle w:val="BodyText2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КБК 73111601053010059140 Идентификатор </w:t>
      </w:r>
      <w:r w:rsidRPr="00514BD4" w:rsidR="006D07C3">
        <w:rPr>
          <w:sz w:val="28"/>
          <w:szCs w:val="28"/>
        </w:rPr>
        <w:t>«обезличено»</w:t>
      </w:r>
    </w:p>
    <w:p w:rsidR="00365A0E" w:rsidP="00365A0E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5A0E" w:rsidP="00365A0E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65A0E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5A0E" w:rsidP="00365A0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E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B7EA2">
        <w:rPr>
          <w:rFonts w:ascii="Times New Roman" w:hAnsi="Times New Roman" w:cs="Times New Roman"/>
          <w:sz w:val="28"/>
          <w:szCs w:val="28"/>
        </w:rPr>
        <w:t>)</w:t>
      </w:r>
    </w:p>
    <w:p w:rsidR="00365A0E" w:rsidP="00365A0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AF7"/>
    <w:sectPr w:rsidSect="00365A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F7"/>
    <w:rsid w:val="0018605E"/>
    <w:rsid w:val="002E6521"/>
    <w:rsid w:val="00365A0E"/>
    <w:rsid w:val="0049659B"/>
    <w:rsid w:val="00514BD4"/>
    <w:rsid w:val="005802CC"/>
    <w:rsid w:val="006D07C3"/>
    <w:rsid w:val="007E2F05"/>
    <w:rsid w:val="00BB7D7F"/>
    <w:rsid w:val="00BB7EA2"/>
    <w:rsid w:val="00D66921"/>
    <w:rsid w:val="00E36A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0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65A0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65A0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65A0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65A0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65A0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5A0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65A0E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65A0E"/>
    <w:rPr>
      <w:rFonts w:eastAsiaTheme="minorEastAsia"/>
      <w:lang w:eastAsia="ru-RU"/>
    </w:rPr>
  </w:style>
  <w:style w:type="character" w:customStyle="1" w:styleId="a1">
    <w:name w:val="Основной текст_"/>
    <w:basedOn w:val="DefaultParagraphFont"/>
    <w:link w:val="1"/>
    <w:locked/>
    <w:rsid w:val="00365A0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65A0E"/>
    <w:pPr>
      <w:shd w:val="clear" w:color="auto" w:fill="FFFFFF"/>
      <w:spacing w:after="240" w:line="317" w:lineRule="exact"/>
      <w:jc w:val="center"/>
    </w:pPr>
    <w:rPr>
      <w:rFonts w:ascii="Batang" w:eastAsia="Batang" w:hAnsi="Batang" w:cs="Batang"/>
      <w:lang w:eastAsia="en-US"/>
    </w:rPr>
  </w:style>
  <w:style w:type="paragraph" w:customStyle="1" w:styleId="21">
    <w:name w:val="Основной текст2"/>
    <w:basedOn w:val="Normal"/>
    <w:rsid w:val="00365A0E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BalloonText">
    <w:name w:val="Balloon Text"/>
    <w:basedOn w:val="Normal"/>
    <w:link w:val="a2"/>
    <w:uiPriority w:val="99"/>
    <w:semiHidden/>
    <w:unhideWhenUsed/>
    <w:rsid w:val="00BB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7EA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