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57D5" w:rsidP="00A257D5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Дело 5-212/2022</w:t>
      </w:r>
    </w:p>
    <w:p w:rsidR="00A257D5" w:rsidP="00A257D5">
      <w:pPr>
        <w:spacing w:after="0" w:line="240" w:lineRule="auto"/>
      </w:pPr>
    </w:p>
    <w:p w:rsidR="00A257D5" w:rsidP="00A257D5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257D5" w:rsidP="00A257D5">
      <w:pPr>
        <w:spacing w:after="0" w:line="240" w:lineRule="auto"/>
        <w:rPr>
          <w:rFonts w:ascii="Times New Roman" w:hAnsi="Times New Roman" w:cs="Times New Roman"/>
        </w:rPr>
      </w:pPr>
    </w:p>
    <w:p w:rsidR="00A257D5" w:rsidP="00A257D5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марта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A257D5" w:rsidP="00A257D5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A257D5" w:rsidP="00A257D5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7D5" w:rsidP="00A257D5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257D5" w:rsidP="00A257D5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Кадырова М</w:t>
      </w:r>
      <w:r w:rsidR="00C71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71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C718B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рождения; уроженца с. </w:t>
      </w:r>
      <w:r w:rsidRPr="00514BD4" w:rsidR="00C718BB">
        <w:rPr>
          <w:sz w:val="28"/>
          <w:szCs w:val="28"/>
        </w:rPr>
        <w:t>«обезличено</w:t>
      </w:r>
      <w:r w:rsidRPr="00514BD4" w:rsidR="00C718B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BD4" w:rsidR="00C718BB">
        <w:rPr>
          <w:sz w:val="28"/>
          <w:szCs w:val="28"/>
        </w:rPr>
        <w:t>«</w:t>
      </w:r>
      <w:r w:rsidRPr="00514BD4" w:rsidR="00C718BB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работающего, привлекавшегося к  административной ответственности по статье 20.21 КоАП РФ (7 июня 2021 г., 16 августа 2021 г., </w:t>
      </w:r>
      <w:r w:rsidR="000544D9">
        <w:rPr>
          <w:rFonts w:ascii="Times New Roman" w:hAnsi="Times New Roman" w:cs="Times New Roman"/>
          <w:sz w:val="28"/>
          <w:szCs w:val="28"/>
        </w:rPr>
        <w:t>3 декабря 2021 г.,24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– к аресту), </w:t>
      </w:r>
    </w:p>
    <w:p w:rsidR="00A257D5" w:rsidP="00A257D5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57D5" w:rsidP="00A257D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257D5" w:rsidP="00A257D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8марта 2022 года в 17 часов 15 минут, Кадыров М.Ш. возле дома </w:t>
      </w:r>
      <w:r w:rsidRPr="00514BD4" w:rsidR="00C718BB">
        <w:rPr>
          <w:sz w:val="28"/>
          <w:szCs w:val="28"/>
        </w:rPr>
        <w:t>«обезличено</w:t>
      </w:r>
      <w:r w:rsidRPr="00514BD4" w:rsidR="00C718B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A257D5" w:rsidP="00A257D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C718B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544D9">
        <w:rPr>
          <w:rFonts w:ascii="Times New Roman" w:hAnsi="Times New Roman" w:cs="Times New Roman"/>
          <w:sz w:val="28"/>
          <w:szCs w:val="28"/>
        </w:rPr>
        <w:t>8м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0544D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544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Яруллиной</w:t>
      </w:r>
      <w:r>
        <w:rPr>
          <w:rFonts w:ascii="Times New Roman" w:hAnsi="Times New Roman" w:cs="Times New Roman"/>
          <w:sz w:val="28"/>
          <w:szCs w:val="28"/>
        </w:rPr>
        <w:t xml:space="preserve"> З.Р., рапортом УУП Каримуллина Н.Ш. </w:t>
      </w: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A257D5" w:rsidP="00A257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Кадыров М.Ш. не является. </w:t>
      </w: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A257D5" w:rsidP="00A257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D5" w:rsidP="00A257D5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257D5" w:rsidP="00A257D5">
      <w:pPr>
        <w:spacing w:after="0" w:line="240" w:lineRule="auto"/>
        <w:rPr>
          <w:rFonts w:ascii="Times New Roman" w:hAnsi="Times New Roman" w:cs="Times New Roman"/>
        </w:rPr>
      </w:pPr>
    </w:p>
    <w:p w:rsidR="00A257D5" w:rsidP="00A257D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C718BB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C718B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10 (десять) суток. </w:t>
      </w:r>
    </w:p>
    <w:p w:rsidR="00A257D5" w:rsidP="00A257D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18 часов 20 минут 8марта 2022 года.</w:t>
      </w:r>
    </w:p>
    <w:p w:rsidR="00A257D5" w:rsidP="00A257D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A257D5" w:rsidP="00A257D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A257D5" w:rsidP="00A257D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257D5" w:rsidP="00A257D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257D5" w:rsidP="00A257D5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257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C8"/>
    <w:rsid w:val="000544D9"/>
    <w:rsid w:val="004276C8"/>
    <w:rsid w:val="00514BD4"/>
    <w:rsid w:val="00733B87"/>
    <w:rsid w:val="00A257D5"/>
    <w:rsid w:val="00C718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D5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A257D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A257D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A257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A257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257D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257D5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A257D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257D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