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B67D7" w:rsidP="001B67D7">
      <w:pPr>
        <w:pStyle w:val="Title"/>
        <w:widowControl/>
        <w:ind w:right="-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Копия                                                                            </w:t>
      </w:r>
      <w:r>
        <w:rPr>
          <w:rFonts w:ascii="Times New Roman" w:hAnsi="Times New Roman" w:cs="Times New Roman"/>
        </w:rPr>
        <w:t>УИД 16MS0171-01-2021-000478-42</w:t>
      </w:r>
    </w:p>
    <w:p w:rsidR="001B67D7" w:rsidP="001B67D7">
      <w:pPr>
        <w:pStyle w:val="Title"/>
        <w:widowControl/>
        <w:ind w:left="6372" w:right="-1" w:firstLine="708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Дело № 5-186/2022</w:t>
      </w:r>
    </w:p>
    <w:p w:rsidR="001B67D7" w:rsidP="001B67D7">
      <w:pPr>
        <w:pStyle w:val="Title"/>
        <w:widowControl/>
        <w:tabs>
          <w:tab w:val="left" w:pos="9921"/>
        </w:tabs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67D7" w:rsidP="001B67D7">
      <w:pPr>
        <w:pStyle w:val="Title"/>
        <w:widowControl/>
        <w:tabs>
          <w:tab w:val="left" w:pos="9921"/>
        </w:tabs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 Т А Н О В Л Е Н И Е</w:t>
      </w:r>
    </w:p>
    <w:p w:rsidR="001B67D7" w:rsidP="001B67D7">
      <w:pPr>
        <w:tabs>
          <w:tab w:val="left" w:pos="3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B67D7" w:rsidP="001B67D7">
      <w:pPr>
        <w:tabs>
          <w:tab w:val="left" w:pos="3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 марта 2022 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п.г.т. Рыбная Слобода </w:t>
      </w:r>
    </w:p>
    <w:p w:rsidR="001B67D7" w:rsidP="001B67D7">
      <w:pPr>
        <w:tabs>
          <w:tab w:val="left" w:pos="3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Республики Татарстан                                                      </w:t>
      </w:r>
    </w:p>
    <w:p w:rsidR="001B67D7" w:rsidP="001B67D7">
      <w:pPr>
        <w:tabs>
          <w:tab w:val="left" w:pos="3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B67D7" w:rsidP="001B67D7">
      <w:pPr>
        <w:pStyle w:val="BodyText2"/>
        <w:widowControl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B67D7" w:rsidP="001B67D7">
      <w:pPr>
        <w:pStyle w:val="BodyText2"/>
        <w:widowControl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19.7.5-1 Кодекса Российской Федерации об административных правонарушениях (далее КоАП РФ) в отношении – </w:t>
      </w:r>
      <w:r w:rsidR="00AE71BC">
        <w:rPr>
          <w:rFonts w:ascii="Times New Roman" w:hAnsi="Times New Roman" w:cs="Times New Roman"/>
          <w:sz w:val="28"/>
          <w:szCs w:val="28"/>
        </w:rPr>
        <w:t>Бобоева</w:t>
      </w:r>
      <w:r w:rsidR="008A23C8">
        <w:rPr>
          <w:rFonts w:ascii="Times New Roman" w:hAnsi="Times New Roman" w:cs="Times New Roman"/>
          <w:sz w:val="28"/>
          <w:szCs w:val="28"/>
        </w:rPr>
        <w:t xml:space="preserve"> </w:t>
      </w:r>
      <w:r w:rsidR="00AE71BC">
        <w:rPr>
          <w:rFonts w:ascii="Times New Roman" w:hAnsi="Times New Roman" w:cs="Times New Roman"/>
          <w:sz w:val="28"/>
          <w:szCs w:val="28"/>
        </w:rPr>
        <w:t>У</w:t>
      </w:r>
      <w:r w:rsidR="008A23C8">
        <w:rPr>
          <w:rFonts w:ascii="Times New Roman" w:hAnsi="Times New Roman" w:cs="Times New Roman"/>
          <w:sz w:val="28"/>
          <w:szCs w:val="28"/>
        </w:rPr>
        <w:t>.</w:t>
      </w:r>
      <w:r w:rsidR="00AE71BC">
        <w:rPr>
          <w:rFonts w:ascii="Times New Roman" w:hAnsi="Times New Roman" w:cs="Times New Roman"/>
          <w:sz w:val="28"/>
          <w:szCs w:val="28"/>
        </w:rPr>
        <w:t>А</w:t>
      </w:r>
      <w:r w:rsidR="008A23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8A23C8">
        <w:rPr>
          <w:sz w:val="28"/>
          <w:szCs w:val="28"/>
        </w:rPr>
        <w:t>«обезличено</w:t>
      </w:r>
      <w:r w:rsidRPr="00514BD4" w:rsidR="008A23C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514BD4" w:rsidR="008A23C8">
        <w:rPr>
          <w:sz w:val="28"/>
          <w:szCs w:val="28"/>
        </w:rPr>
        <w:t>«обезличено»</w:t>
      </w:r>
      <w:r w:rsidR="0002021E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Pr="00514BD4" w:rsidR="008A23C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; зарегистрированного по адресу: Республика Татарстан, Рыбно-Слободский район, </w:t>
      </w:r>
      <w:r w:rsidRPr="00514BD4" w:rsidR="008A23C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021E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Pr="00514BD4" w:rsidR="008A23C8">
        <w:rPr>
          <w:sz w:val="28"/>
          <w:szCs w:val="28"/>
        </w:rPr>
        <w:t>«обезличено</w:t>
      </w:r>
      <w:r w:rsidRPr="00514BD4" w:rsidR="008A23C8">
        <w:rPr>
          <w:sz w:val="28"/>
          <w:szCs w:val="28"/>
        </w:rPr>
        <w:t>»</w:t>
      </w:r>
      <w:r w:rsidR="0002021E">
        <w:rPr>
          <w:rFonts w:ascii="Times New Roman" w:hAnsi="Times New Roman" w:cs="Times New Roman"/>
          <w:sz w:val="28"/>
          <w:szCs w:val="28"/>
        </w:rPr>
        <w:t>в</w:t>
      </w:r>
      <w:r w:rsidR="0002021E">
        <w:rPr>
          <w:rFonts w:ascii="Times New Roman" w:hAnsi="Times New Roman" w:cs="Times New Roman"/>
          <w:sz w:val="28"/>
          <w:szCs w:val="28"/>
        </w:rPr>
        <w:t xml:space="preserve">ыдан 14 мая 2020 года,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не привлекавшегося ранее к административной ответственности, </w:t>
      </w:r>
    </w:p>
    <w:p w:rsidR="001B67D7" w:rsidP="001B67D7">
      <w:pPr>
        <w:pStyle w:val="BodyText2"/>
        <w:widowControl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1B67D7" w:rsidP="001B67D7">
      <w:pPr>
        <w:pStyle w:val="BodyText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B67D7" w:rsidP="001B67D7">
      <w:pPr>
        <w:pStyle w:val="BodyText"/>
        <w:widowControl/>
        <w:ind w:right="-2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B67D7" w:rsidP="001B6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Татарстан в </w:t>
      </w:r>
      <w:r>
        <w:rPr>
          <w:rFonts w:ascii="Times New Roman" w:hAnsi="Times New Roman" w:cs="Times New Roman"/>
          <w:sz w:val="28"/>
          <w:szCs w:val="28"/>
        </w:rPr>
        <w:t>Лаишевском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Пестречинском</w:t>
      </w:r>
      <w:r>
        <w:rPr>
          <w:rFonts w:ascii="Times New Roman" w:hAnsi="Times New Roman" w:cs="Times New Roman"/>
          <w:sz w:val="28"/>
          <w:szCs w:val="28"/>
        </w:rPr>
        <w:t>, Рыбно-Слободском районах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.Н. в отношении должностного лица –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Бобоева</w:t>
      </w:r>
      <w:r>
        <w:rPr>
          <w:rFonts w:ascii="Times New Roman" w:hAnsi="Times New Roman" w:cs="Times New Roman"/>
          <w:sz w:val="28"/>
          <w:szCs w:val="28"/>
        </w:rPr>
        <w:t xml:space="preserve"> У.А.</w:t>
      </w:r>
      <w:r>
        <w:rPr>
          <w:rFonts w:ascii="Times New Roman" w:hAnsi="Times New Roman" w:cs="Times New Roman"/>
          <w:sz w:val="28"/>
          <w:szCs w:val="28"/>
        </w:rPr>
        <w:t xml:space="preserve">  составлен протокол об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истративном правонарушении № </w:t>
      </w:r>
      <w:r w:rsidRPr="00514BD4" w:rsidR="008A23C8">
        <w:rPr>
          <w:sz w:val="28"/>
          <w:szCs w:val="28"/>
        </w:rPr>
        <w:t>«обезличено</w:t>
      </w:r>
      <w:r w:rsidRPr="00514BD4" w:rsidR="008A23C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непредставление индивидуальным предпринимателем без образования юридического лица уведомления о начале осуществления предпринимательской деятельности, а именно </w:t>
      </w:r>
      <w:r>
        <w:rPr>
          <w:rFonts w:ascii="Times New Roman" w:hAnsi="Times New Roman" w:cs="Times New Roman"/>
          <w:sz w:val="28"/>
          <w:szCs w:val="28"/>
        </w:rPr>
        <w:t>8феврал</w:t>
      </w:r>
      <w:r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2 года в 11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минут установлено, что ИП </w:t>
      </w:r>
      <w:r>
        <w:rPr>
          <w:rFonts w:ascii="Times New Roman" w:hAnsi="Times New Roman" w:cs="Times New Roman"/>
          <w:sz w:val="28"/>
          <w:szCs w:val="28"/>
        </w:rPr>
        <w:t>Бобоева</w:t>
      </w:r>
      <w:r>
        <w:rPr>
          <w:rFonts w:ascii="Times New Roman" w:hAnsi="Times New Roman" w:cs="Times New Roman"/>
          <w:sz w:val="28"/>
          <w:szCs w:val="28"/>
        </w:rPr>
        <w:t xml:space="preserve"> У.А.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Рыбная Слобода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аймарданова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73А</w:t>
      </w:r>
      <w:r>
        <w:rPr>
          <w:rFonts w:ascii="Times New Roman" w:hAnsi="Times New Roman" w:cs="Times New Roman"/>
          <w:sz w:val="28"/>
          <w:szCs w:val="28"/>
        </w:rPr>
        <w:t xml:space="preserve">, не подавал уведомление о начале осуществления предпринимательской деятельности с момента осуществления деятельности по розничной торговле </w:t>
      </w:r>
      <w:r>
        <w:rPr>
          <w:rFonts w:ascii="Times New Roman" w:hAnsi="Times New Roman" w:cs="Times New Roman"/>
          <w:sz w:val="28"/>
          <w:szCs w:val="28"/>
        </w:rPr>
        <w:t xml:space="preserve">фруктами и овощами в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специализированном магазине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Слобода, ул. </w:t>
      </w:r>
      <w:r>
        <w:rPr>
          <w:rFonts w:ascii="Times New Roman" w:hAnsi="Times New Roman" w:cs="Times New Roman"/>
          <w:sz w:val="28"/>
          <w:szCs w:val="28"/>
        </w:rPr>
        <w:t>З.Шаймарданова</w:t>
      </w:r>
      <w:r>
        <w:rPr>
          <w:rFonts w:ascii="Times New Roman" w:hAnsi="Times New Roman" w:cs="Times New Roman"/>
          <w:sz w:val="28"/>
          <w:szCs w:val="28"/>
        </w:rPr>
        <w:t>, д. 73А</w:t>
      </w:r>
      <w:r>
        <w:rPr>
          <w:rFonts w:ascii="Times New Roman" w:hAnsi="Times New Roman" w:cs="Times New Roman"/>
          <w:sz w:val="28"/>
          <w:szCs w:val="28"/>
        </w:rPr>
        <w:t xml:space="preserve">, в ТО Управления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hAnsi="Times New Roman" w:cs="Times New Roman"/>
          <w:sz w:val="28"/>
          <w:szCs w:val="28"/>
        </w:rPr>
        <w:t xml:space="preserve"> по РТ в </w:t>
      </w:r>
      <w:r>
        <w:rPr>
          <w:rFonts w:ascii="Times New Roman" w:hAnsi="Times New Roman" w:cs="Times New Roman"/>
          <w:sz w:val="28"/>
          <w:szCs w:val="28"/>
        </w:rPr>
        <w:t>Лаишевском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Пестречинском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Рыбно-Слободском</w:t>
      </w:r>
      <w:r>
        <w:rPr>
          <w:rFonts w:ascii="Times New Roman" w:hAnsi="Times New Roman" w:cs="Times New Roman"/>
          <w:sz w:val="28"/>
          <w:szCs w:val="28"/>
        </w:rPr>
        <w:t xml:space="preserve"> районах. </w:t>
      </w:r>
    </w:p>
    <w:p w:rsidR="001B67D7" w:rsidP="001B6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У.А.</w:t>
      </w:r>
      <w:r w:rsidR="00D901F9">
        <w:rPr>
          <w:rFonts w:ascii="Times New Roman" w:hAnsi="Times New Roman" w:cs="Times New Roman"/>
          <w:sz w:val="28"/>
          <w:szCs w:val="28"/>
        </w:rPr>
        <w:t>,будучи</w:t>
      </w:r>
      <w:r w:rsidR="00D901F9">
        <w:rPr>
          <w:rFonts w:ascii="Times New Roman" w:hAnsi="Times New Roman" w:cs="Times New Roman"/>
          <w:sz w:val="28"/>
          <w:szCs w:val="28"/>
        </w:rPr>
        <w:t xml:space="preserve"> извещенным надлежащим образом, </w:t>
      </w:r>
      <w:r w:rsidR="00D901F9">
        <w:rPr>
          <w:rFonts w:ascii="Times New Roman" w:hAnsi="Times New Roman"/>
          <w:sz w:val="28"/>
          <w:szCs w:val="28"/>
        </w:rPr>
        <w:t>в суд не явился, ходатайств не  заявлял, определено рассмотреть дело в его отсутствии</w:t>
      </w:r>
      <w:r w:rsidR="00D901F9">
        <w:rPr>
          <w:rFonts w:ascii="Times New Roman" w:hAnsi="Times New Roman" w:cs="Times New Roman"/>
          <w:sz w:val="28"/>
          <w:szCs w:val="28"/>
        </w:rPr>
        <w:t>.</w:t>
      </w:r>
    </w:p>
    <w:p w:rsidR="001B67D7" w:rsidP="001B67D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Согласно пунктов 2,3,6 Постановления Правительства РФ от 16.07.2009 N 584 (ред. от 12.11.2018) "Об уведомительном порядке начала осуществления отдельных видов предпринимательской деятельности" (вместе с "Правилами представления уведомлений о начале осуществления отдельных видов предпринимательской деятельности и учета указанных уведомлений" у</w:t>
      </w:r>
      <w:r>
        <w:rPr>
          <w:rFonts w:ascii="Times New Roman" w:hAnsi="Times New Roman" w:cs="Times New Roman"/>
          <w:sz w:val="28"/>
        </w:rPr>
        <w:t>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всоставе</w:t>
      </w:r>
      <w:r>
        <w:rPr>
          <w:rFonts w:ascii="Times New Roman" w:hAnsi="Times New Roman" w:cs="Times New Roman"/>
          <w:sz w:val="28"/>
        </w:rPr>
        <w:t xml:space="preserve"> отдельных видов предпринимательской деятельности согласно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приложению N 1</w:t>
        </w:r>
      </w:hyperlink>
      <w:r>
        <w:rPr>
          <w:rFonts w:ascii="Times New Roman" w:hAnsi="Times New Roman" w:cs="Times New Roman"/>
          <w:sz w:val="28"/>
        </w:rPr>
        <w:t xml:space="preserve"> (далее - </w:t>
      </w:r>
      <w:r>
        <w:rPr>
          <w:rFonts w:ascii="Times New Roman" w:hAnsi="Times New Roman" w:cs="Times New Roman"/>
          <w:sz w:val="28"/>
        </w:rPr>
        <w:t xml:space="preserve">перечень работ и услуг). </w:t>
      </w:r>
      <w:r>
        <w:rPr>
          <w:rFonts w:ascii="Times New Roman" w:hAnsi="Times New Roman" w:cs="Times New Roman"/>
          <w:sz w:val="28"/>
        </w:rPr>
        <w:t xml:space="preserve">Заявитель, предполагающий выполнение работ (оказание услуг), указанных в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пунктах 1</w:t>
        </w:r>
      </w:hyperlink>
      <w:r>
        <w:rPr>
          <w:rFonts w:ascii="Times New Roman" w:hAnsi="Times New Roman" w:cs="Times New Roman"/>
          <w:sz w:val="28"/>
        </w:rPr>
        <w:t xml:space="preserve"> -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18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22</w:t>
        </w:r>
      </w:hyperlink>
      <w:r>
        <w:rPr>
          <w:rFonts w:ascii="Times New Roman" w:hAnsi="Times New Roman" w:cs="Times New Roman"/>
          <w:sz w:val="28"/>
        </w:rPr>
        <w:t xml:space="preserve"> -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53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56</w:t>
        </w:r>
      </w:hyperlink>
      <w:r>
        <w:rPr>
          <w:rFonts w:ascii="Times New Roman" w:hAnsi="Times New Roman" w:cs="Times New Roman"/>
          <w:sz w:val="28"/>
        </w:rPr>
        <w:t xml:space="preserve"> -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64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67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73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74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76</w:t>
        </w:r>
      </w:hyperlink>
      <w:r>
        <w:rPr>
          <w:rFonts w:ascii="Times New Roman" w:hAnsi="Times New Roman" w:cs="Times New Roman"/>
          <w:sz w:val="28"/>
        </w:rPr>
        <w:t xml:space="preserve"> -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78</w:t>
        </w:r>
      </w:hyperlink>
      <w:r>
        <w:rPr>
          <w:rFonts w:ascii="Times New Roman" w:hAnsi="Times New Roman" w:cs="Times New Roman"/>
          <w:sz w:val="28"/>
        </w:rP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 Уведомление составляется заявителем по форме согласно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приложению N 2</w:t>
        </w:r>
      </w:hyperlink>
      <w:r>
        <w:rPr>
          <w:rFonts w:ascii="Times New Roman" w:hAnsi="Times New Roman" w:cs="Times New Roman"/>
          <w:sz w:val="28"/>
        </w:rPr>
        <w:t xml:space="preserve"> и представляется в уполномоченный в соответствующей сфере деятельности орган государственного контроля (надзора) (далее - уполномоченный орган)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</w:p>
    <w:p w:rsidR="001B67D7" w:rsidP="001B67D7">
      <w:pPr>
        <w:spacing w:after="1" w:line="280" w:lineRule="atLeast"/>
        <w:ind w:firstLine="708"/>
        <w:jc w:val="both"/>
        <w:outlineLvl w:val="0"/>
      </w:pPr>
      <w:r>
        <w:rPr>
          <w:rFonts w:ascii="Times New Roman" w:hAnsi="Times New Roman" w:cs="Times New Roman"/>
          <w:sz w:val="28"/>
        </w:rPr>
        <w:t xml:space="preserve">Согласно раздела IV Приложения N 1 к Правилам представления уведомлений о начале осуществления отдельных видов предпринимательской деятельности и учета указанных уведомлений розничная торговля (за исключением розничной торговли товарами, свободный оборот которых ограничен в соответствии с федеральными законами) включена в Перечень работ и услуг в составе отдельных видом предпринимательской деятельности, о начале осуществления которых юридическим лицом или индивидуальным предпринимателем представляется уведомление.  </w:t>
      </w:r>
    </w:p>
    <w:p w:rsidR="001B67D7" w:rsidP="001B6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должностного лица – </w:t>
      </w:r>
      <w:r w:rsidR="00AE71BC">
        <w:rPr>
          <w:rFonts w:ascii="Times New Roman" w:hAnsi="Times New Roman" w:cs="Times New Roman"/>
          <w:sz w:val="28"/>
          <w:szCs w:val="28"/>
        </w:rPr>
        <w:t>Бобоева</w:t>
      </w:r>
      <w:r w:rsidR="00AE71BC">
        <w:rPr>
          <w:rFonts w:ascii="Times New Roman" w:hAnsi="Times New Roman" w:cs="Times New Roman"/>
          <w:sz w:val="28"/>
          <w:szCs w:val="28"/>
        </w:rPr>
        <w:t xml:space="preserve"> У.А.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№</w:t>
      </w:r>
      <w:r w:rsidRPr="00514BD4" w:rsidR="008A23C8">
        <w:rPr>
          <w:sz w:val="28"/>
          <w:szCs w:val="28"/>
        </w:rPr>
        <w:t>«обезличено</w:t>
      </w:r>
      <w:r w:rsidRPr="00514BD4" w:rsidR="008A23C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02021E">
        <w:rPr>
          <w:rFonts w:ascii="Times New Roman" w:hAnsi="Times New Roman" w:cs="Times New Roman"/>
          <w:sz w:val="28"/>
          <w:szCs w:val="28"/>
        </w:rPr>
        <w:t>25ф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021E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021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0202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скриншотом реестра уведомлений о начале осуществления отдельных видов предпринимательской деятельности  Республика Татарстан.</w:t>
      </w:r>
    </w:p>
    <w:p w:rsidR="001B67D7" w:rsidP="001B67D7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</w:rPr>
        <w:t>В соответствии со статьёй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лица.</w:t>
      </w:r>
    </w:p>
    <w:p w:rsidR="001B67D7" w:rsidP="001B67D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должностного лица – ИП </w:t>
      </w:r>
      <w:r w:rsidR="00AE71BC">
        <w:rPr>
          <w:rFonts w:ascii="Times New Roman" w:hAnsi="Times New Roman" w:cs="Times New Roman"/>
          <w:sz w:val="28"/>
          <w:szCs w:val="28"/>
        </w:rPr>
        <w:t>Бобоева</w:t>
      </w:r>
      <w:r w:rsidR="00AE71BC">
        <w:rPr>
          <w:rFonts w:ascii="Times New Roman" w:hAnsi="Times New Roman" w:cs="Times New Roman"/>
          <w:sz w:val="28"/>
          <w:szCs w:val="28"/>
        </w:rPr>
        <w:t xml:space="preserve"> У.А.</w:t>
      </w:r>
      <w:r>
        <w:rPr>
          <w:rFonts w:ascii="Times New Roman" w:hAnsi="Times New Roman" w:cs="Times New Roman"/>
          <w:sz w:val="28"/>
          <w:szCs w:val="28"/>
        </w:rPr>
        <w:t xml:space="preserve"> подлежат квалификации по части 1 статьи  19.7.5-1 КоАП РФ -  непредставление юридическим лицом или индивидуальным предпринимателем уведомления о начале осуществления предпринимательской деятельности (за исключением случаев, предусмотренных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14.1.2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Кодекса) в случае, если представление такого уведомления является обязательным.</w:t>
      </w:r>
    </w:p>
    <w:p w:rsidR="001B67D7" w:rsidP="001B67D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должностному лицу – ИП </w:t>
      </w:r>
      <w:r w:rsidR="00AE71BC">
        <w:rPr>
          <w:rFonts w:ascii="Times New Roman" w:hAnsi="Times New Roman" w:cs="Times New Roman"/>
          <w:sz w:val="28"/>
          <w:szCs w:val="28"/>
        </w:rPr>
        <w:t>Бобоеву</w:t>
      </w:r>
      <w:r w:rsidR="00AE71BC">
        <w:rPr>
          <w:rFonts w:ascii="Times New Roman" w:hAnsi="Times New Roman" w:cs="Times New Roman"/>
          <w:sz w:val="28"/>
          <w:szCs w:val="28"/>
        </w:rPr>
        <w:t xml:space="preserve"> У.А.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1B67D7" w:rsidP="001B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29.9, 29.10, 29.11 КоАП РФ, мировой судья </w:t>
      </w:r>
    </w:p>
    <w:p w:rsidR="001B67D7" w:rsidP="001B67D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B67D7" w:rsidP="001B67D7">
      <w:pPr>
        <w:spacing w:after="0" w:line="240" w:lineRule="auto"/>
        <w:ind w:right="-2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D901F9" w:rsidP="00D901F9">
      <w:pPr>
        <w:pStyle w:val="BodyText2"/>
        <w:widowControl/>
        <w:tabs>
          <w:tab w:val="left" w:pos="9638"/>
        </w:tabs>
        <w:ind w:right="-1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AE71BC">
        <w:rPr>
          <w:rFonts w:ascii="Times New Roman" w:hAnsi="Times New Roman" w:cs="Times New Roman"/>
          <w:sz w:val="28"/>
          <w:szCs w:val="28"/>
        </w:rPr>
        <w:t>Бобоева</w:t>
      </w:r>
      <w:r w:rsidR="008A23C8">
        <w:rPr>
          <w:rFonts w:ascii="Times New Roman" w:hAnsi="Times New Roman" w:cs="Times New Roman"/>
          <w:sz w:val="28"/>
          <w:szCs w:val="28"/>
        </w:rPr>
        <w:t xml:space="preserve"> </w:t>
      </w:r>
      <w:r w:rsidR="00AE71BC">
        <w:rPr>
          <w:rFonts w:ascii="Times New Roman" w:hAnsi="Times New Roman" w:cs="Times New Roman"/>
          <w:sz w:val="28"/>
          <w:szCs w:val="28"/>
        </w:rPr>
        <w:t>У</w:t>
      </w:r>
      <w:r w:rsidR="008A23C8">
        <w:rPr>
          <w:rFonts w:ascii="Times New Roman" w:hAnsi="Times New Roman" w:cs="Times New Roman"/>
          <w:sz w:val="28"/>
          <w:szCs w:val="28"/>
        </w:rPr>
        <w:t>.</w:t>
      </w:r>
      <w:r w:rsidR="00AE71BC">
        <w:rPr>
          <w:rFonts w:ascii="Times New Roman" w:hAnsi="Times New Roman" w:cs="Times New Roman"/>
          <w:sz w:val="28"/>
          <w:szCs w:val="28"/>
        </w:rPr>
        <w:t>А</w:t>
      </w:r>
      <w:r w:rsidR="008A23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 w:rsidR="00AE71B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1 статьи 19.7.5-1 КоАП РФ и подвергнуть административному наказанию в виде </w:t>
      </w:r>
      <w:r>
        <w:rPr>
          <w:rFonts w:ascii="Times New Roman" w:hAnsi="Times New Roman"/>
          <w:sz w:val="28"/>
          <w:szCs w:val="28"/>
        </w:rPr>
        <w:t>штрафа в размере 3000 (три тысячи) рублей 00 копеек.</w:t>
      </w:r>
    </w:p>
    <w:p w:rsidR="00D901F9" w:rsidP="00D901F9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Получателем штрафа считать УФК по РТ (Министерство юстиции Республики Татарстан)</w:t>
      </w:r>
    </w:p>
    <w:p w:rsidR="00D901F9" w:rsidP="00D901F9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03100643000000011100, к/с 40102810445370000079, </w:t>
      </w:r>
    </w:p>
    <w:p w:rsidR="00D901F9" w:rsidP="00D901F9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Республика Татарстан Банка России/ УФК по Республике Татарстан г. Казань, </w:t>
      </w:r>
    </w:p>
    <w:p w:rsidR="00D901F9" w:rsidP="00D901F9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7311160119301</w:t>
      </w:r>
      <w:r w:rsidR="00EB1C70">
        <w:rPr>
          <w:rFonts w:ascii="Times New Roman" w:hAnsi="Times New Roman"/>
          <w:sz w:val="28"/>
          <w:szCs w:val="28"/>
        </w:rPr>
        <w:t>9000</w:t>
      </w:r>
      <w:r>
        <w:rPr>
          <w:rFonts w:ascii="Times New Roman" w:hAnsi="Times New Roman"/>
          <w:sz w:val="28"/>
          <w:szCs w:val="28"/>
        </w:rPr>
        <w:t xml:space="preserve">140;  ОКТМО 92 701 000001, </w:t>
      </w:r>
    </w:p>
    <w:p w:rsidR="00D901F9" w:rsidP="00D901F9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D901F9" w:rsidP="00D901F9">
      <w:pPr>
        <w:pStyle w:val="BodyText2"/>
        <w:widowControl/>
        <w:tabs>
          <w:tab w:val="left" w:pos="9638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УИН </w:t>
      </w:r>
      <w:r w:rsidRPr="00514BD4" w:rsidR="008A23C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.</w:t>
      </w:r>
    </w:p>
    <w:p w:rsidR="001B67D7" w:rsidP="00D901F9">
      <w:pPr>
        <w:pStyle w:val="BodyText2"/>
        <w:widowControl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7D7" w:rsidP="001B67D7">
      <w:pPr>
        <w:pStyle w:val="BodyText2"/>
        <w:widowControl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постановления, через мирового судью.</w:t>
      </w:r>
    </w:p>
    <w:p w:rsidR="001B67D7" w:rsidP="001B67D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B67D7" w:rsidP="001B67D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67D7" w:rsidP="001B67D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810"/>
    <w:sectPr w:rsidSect="005F0A8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10"/>
    <w:rsid w:val="00013262"/>
    <w:rsid w:val="0002021E"/>
    <w:rsid w:val="00056810"/>
    <w:rsid w:val="001B67D7"/>
    <w:rsid w:val="00514BD4"/>
    <w:rsid w:val="005F0A80"/>
    <w:rsid w:val="008A23C8"/>
    <w:rsid w:val="00AE71BC"/>
    <w:rsid w:val="00D901F9"/>
    <w:rsid w:val="00EB1C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D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67D7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1B67D7"/>
    <w:pPr>
      <w:widowControl w:val="0"/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1B67D7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B67D7"/>
    <w:pPr>
      <w:widowControl w:val="0"/>
      <w:spacing w:after="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B67D7"/>
    <w:rPr>
      <w:rFonts w:ascii="Calibri" w:eastAsia="Times New Roman" w:hAnsi="Calibri" w:cs="Calibri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B67D7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B67D7"/>
    <w:rPr>
      <w:rFonts w:ascii="Calibri" w:eastAsia="Times New Roman" w:hAnsi="Calibri" w:cs="Calibri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B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B1C7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15E363B335638683A89E30684D459AA50320CDF2FA0C31EFF765C63916296C17B686D191335838BBCA91A1CD5264B6BB016BB93337D137i9E2G" TargetMode="External" /><Relationship Id="rId11" Type="http://schemas.openxmlformats.org/officeDocument/2006/relationships/hyperlink" Target="consultantplus://offline/ref=7115E363B335638683A89E30684D459AA50320CDF2FA0C31EFF765C63916296C17B686D191335836B3CA91A1CD5264B6BB016BB93337D137i9E2G" TargetMode="External" /><Relationship Id="rId12" Type="http://schemas.openxmlformats.org/officeDocument/2006/relationships/hyperlink" Target="consultantplus://offline/ref=7115E363B335638683A89E30684D459AA50320CDF2FA0C31EFF765C63916296C17B686D191335F3EB7CA91A1CD5264B6BB016BB93337D137i9E2G" TargetMode="External" /><Relationship Id="rId13" Type="http://schemas.openxmlformats.org/officeDocument/2006/relationships/hyperlink" Target="consultantplus://offline/ref=7115E363B335638683A89E30684D459AA50320CDF2FA0C31EFF765C63916296C17B686D191335F3EBBCA91A1CD5264B6BB016BB93337D137i9E2G" TargetMode="External" /><Relationship Id="rId14" Type="http://schemas.openxmlformats.org/officeDocument/2006/relationships/hyperlink" Target="consultantplus://offline/ref=7115E363B335638683A89E30684D459AA50320CDF2FA0C31EFF765C63916296C17B686D191335F3DB5CA91A1CD5264B6BB016BB93337D137i9E2G" TargetMode="External" /><Relationship Id="rId15" Type="http://schemas.openxmlformats.org/officeDocument/2006/relationships/hyperlink" Target="consultantplus://offline/ref=7115E363B335638683A89E30684D459AA50320CDF2FA0C31EFF765C63916296C17B686D191335F3CB7CA91A1CD5264B6BB016BB93337D137i9E2G" TargetMode="External" /><Relationship Id="rId16" Type="http://schemas.openxmlformats.org/officeDocument/2006/relationships/hyperlink" Target="consultantplus://offline/ref=7115E363B335638683A89E30684D459AA50320CDF2FA0C31EFF765C63916296C17B686D191335A3FBACA91A1CD5264B6BB016BB93337D137i9E2G" TargetMode="External" /><Relationship Id="rId17" Type="http://schemas.openxmlformats.org/officeDocument/2006/relationships/hyperlink" Target="consultantplus://offline/ref=6B3A508493302BFD7A85B7D4994ADC09056B73BB488CAAB49285980A469AF11B691A6643AD6DEBV6L" TargetMode="External" /><Relationship Id="rId18" Type="http://schemas.openxmlformats.org/officeDocument/2006/relationships/hyperlink" Target="consultantplus://offline/ref=6B3A508493302BFD7A85B7D4994ADC09056B73BB488CAAB49285980A469AF11B691A6643AD6DEBV4L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15E363B335638683A89E30684D459AA50320CDF2FA0C31EFF765C63916296C17B686D191335B3AB1CA91A1CD5264B6BB016BB93337D137i9E2G" TargetMode="External" /><Relationship Id="rId5" Type="http://schemas.openxmlformats.org/officeDocument/2006/relationships/hyperlink" Target="consultantplus://offline/ref=7115E363B335638683A89E30684D459AA50320CDF2FA0C31EFF765C63916296C17B686D191335A39B7CA91A1CD5264B6BB016BB93337D137i9E2G" TargetMode="External" /><Relationship Id="rId6" Type="http://schemas.openxmlformats.org/officeDocument/2006/relationships/hyperlink" Target="consultantplus://offline/ref=7115E363B335638683A89E30684D459AA50320CDF2FA0C31EFF765C63916296C17B686D19133593DB2CA91A1CD5264B6BB016BB93337D137i9E2G" TargetMode="External" /><Relationship Id="rId7" Type="http://schemas.openxmlformats.org/officeDocument/2006/relationships/hyperlink" Target="consultantplus://offline/ref=7115E363B335638683A89E30684D459AA50320CDF2FA0C31EFF765C63916296C17B686D19133593CB7CA91A1CD5264B6BB016BB93337D137i9E2G" TargetMode="External" /><Relationship Id="rId8" Type="http://schemas.openxmlformats.org/officeDocument/2006/relationships/hyperlink" Target="consultantplus://offline/ref=7115E363B335638683A89E30684D459AA50320CDF2FA0C31EFF765C63916296C17B686D19133583BB1CA91A1CD5264B6BB016BB93337D137i9E2G" TargetMode="External" /><Relationship Id="rId9" Type="http://schemas.openxmlformats.org/officeDocument/2006/relationships/hyperlink" Target="consultantplus://offline/ref=7115E363B335638683A89E30684D459AA50320CDF2FA0C31EFF765C63916296C17B686D19133583AB7CA91A1CD5264B6BB016BB93337D137i9E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