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2D15FD" w:rsidP="002D15FD">
      <w:pPr>
        <w:pStyle w:val="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Копия </w:t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</w:rPr>
        <w:t>УИД 16MS0171-01-202</w:t>
      </w:r>
      <w:r w:rsidR="000E0628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-00</w:t>
      </w:r>
      <w:r w:rsidR="000E0628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2</w:t>
      </w:r>
      <w:r w:rsidR="000E0628">
        <w:rPr>
          <w:rFonts w:ascii="Times New Roman" w:hAnsi="Times New Roman" w:cs="Times New Roman"/>
        </w:rPr>
        <w:t>81</w:t>
      </w:r>
      <w:r>
        <w:rPr>
          <w:rFonts w:ascii="Times New Roman" w:hAnsi="Times New Roman" w:cs="Times New Roman"/>
        </w:rPr>
        <w:t>-</w:t>
      </w:r>
      <w:r w:rsidR="000E0628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  <w:b w:val="0"/>
          <w:sz w:val="28"/>
          <w:szCs w:val="28"/>
        </w:rPr>
        <w:tab/>
      </w:r>
    </w:p>
    <w:p w:rsidR="002D15FD" w:rsidP="002D15FD">
      <w:pPr>
        <w:pStyle w:val="Title"/>
        <w:widowControl/>
        <w:ind w:left="6372" w:firstLine="708"/>
        <w:jc w:val="both"/>
        <w:rPr>
          <w:rFonts w:ascii="Times New Roman" w:hAnsi="Times New Roman" w:cs="Times New Roman"/>
          <w:b w:val="0"/>
          <w:sz w:val="28"/>
          <w:szCs w:val="28"/>
          <w:u w:val="single"/>
        </w:rPr>
      </w:pPr>
      <w:r>
        <w:rPr>
          <w:rFonts w:ascii="Times New Roman" w:hAnsi="Times New Roman" w:cs="Times New Roman"/>
          <w:b w:val="0"/>
          <w:sz w:val="28"/>
          <w:szCs w:val="28"/>
        </w:rPr>
        <w:t>Дело № 5-1</w:t>
      </w:r>
      <w:r w:rsidR="000E0628">
        <w:rPr>
          <w:rFonts w:ascii="Times New Roman" w:hAnsi="Times New Roman" w:cs="Times New Roman"/>
          <w:b w:val="0"/>
          <w:sz w:val="28"/>
          <w:szCs w:val="28"/>
        </w:rPr>
        <w:t>24</w:t>
      </w:r>
      <w:r>
        <w:rPr>
          <w:rFonts w:ascii="Times New Roman" w:hAnsi="Times New Roman" w:cs="Times New Roman"/>
          <w:b w:val="0"/>
          <w:sz w:val="28"/>
          <w:szCs w:val="28"/>
        </w:rPr>
        <w:t>/202</w:t>
      </w:r>
      <w:r w:rsidR="000E0628">
        <w:rPr>
          <w:rFonts w:ascii="Times New Roman" w:hAnsi="Times New Roman" w:cs="Times New Roman"/>
          <w:b w:val="0"/>
          <w:sz w:val="28"/>
          <w:szCs w:val="28"/>
        </w:rPr>
        <w:t>2</w:t>
      </w:r>
    </w:p>
    <w:p w:rsidR="002D15FD" w:rsidP="002D15FD">
      <w:pPr>
        <w:pStyle w:val="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О С Т А Н О В Л Е Н И Е</w:t>
      </w:r>
    </w:p>
    <w:p w:rsidR="002D15FD" w:rsidP="002D15FD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15FD" w:rsidP="002D15FD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17ф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вр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 xml:space="preserve">2 </w:t>
      </w:r>
      <w:r>
        <w:rPr>
          <w:rFonts w:ascii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пгт</w:t>
      </w:r>
      <w:r>
        <w:rPr>
          <w:rFonts w:ascii="Times New Roman" w:hAnsi="Times New Roman" w:cs="Times New Roman"/>
          <w:sz w:val="28"/>
          <w:szCs w:val="28"/>
        </w:rPr>
        <w:t xml:space="preserve">. Рыбная Слобода                                                               </w:t>
      </w:r>
    </w:p>
    <w:p w:rsidR="002D15FD" w:rsidP="002D15FD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Республики Татарстан</w:t>
      </w:r>
    </w:p>
    <w:p w:rsidR="002D15FD" w:rsidP="002D15FD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15FD" w:rsidP="002D15FD">
      <w:pPr>
        <w:pStyle w:val="BodyText2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1 по Рыбно-Слободскому судебному району Республики Татарстан </w:t>
      </w:r>
      <w:r>
        <w:rPr>
          <w:rFonts w:ascii="Times New Roman" w:hAnsi="Times New Roman" w:cs="Times New Roman"/>
          <w:sz w:val="28"/>
          <w:szCs w:val="28"/>
        </w:rPr>
        <w:t>Галимова</w:t>
      </w:r>
      <w:r>
        <w:rPr>
          <w:rFonts w:ascii="Times New Roman" w:hAnsi="Times New Roman" w:cs="Times New Roman"/>
          <w:sz w:val="28"/>
          <w:szCs w:val="28"/>
        </w:rPr>
        <w:t xml:space="preserve"> М.Г., </w:t>
      </w:r>
    </w:p>
    <w:p w:rsidR="002D15FD" w:rsidP="002D15FD">
      <w:pPr>
        <w:pStyle w:val="BodyText2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рассмотрев дело об административном правонарушении по части 1 статьи 20.25 Кодекса Российской Федерации об административных правонарушениях (далее КоАП РФ) в отношении </w:t>
      </w:r>
      <w:r>
        <w:rPr>
          <w:rFonts w:ascii="Times New Roman" w:hAnsi="Times New Roman" w:cs="Times New Roman"/>
          <w:sz w:val="28"/>
          <w:szCs w:val="28"/>
        </w:rPr>
        <w:t>Кутдусова</w:t>
      </w:r>
      <w:r w:rsidR="007B6B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7B6B5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И</w:t>
      </w:r>
      <w:r w:rsidR="007B6B5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, родившегося </w:t>
      </w:r>
      <w:r w:rsidRPr="00514BD4" w:rsidR="007B6B5A">
        <w:rPr>
          <w:sz w:val="28"/>
          <w:szCs w:val="28"/>
        </w:rPr>
        <w:t>«обезличено»</w:t>
      </w:r>
      <w:r w:rsidR="007B6B5A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года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с. </w:t>
      </w:r>
      <w:r w:rsidRPr="00514BD4" w:rsidR="007B6B5A">
        <w:rPr>
          <w:sz w:val="28"/>
          <w:szCs w:val="28"/>
        </w:rPr>
        <w:t>«обезличено»</w:t>
      </w:r>
      <w:r w:rsidR="007B6B5A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Рыбно-Слободского района РТ, проживающего по адресу: Республика Татарстан, Рыбно – </w:t>
      </w:r>
      <w:r>
        <w:rPr>
          <w:rFonts w:ascii="Times New Roman" w:hAnsi="Times New Roman"/>
          <w:sz w:val="28"/>
          <w:szCs w:val="28"/>
        </w:rPr>
        <w:t>Слободский</w:t>
      </w:r>
      <w:r>
        <w:rPr>
          <w:rFonts w:ascii="Times New Roman" w:hAnsi="Times New Roman"/>
          <w:sz w:val="28"/>
          <w:szCs w:val="28"/>
        </w:rPr>
        <w:t xml:space="preserve"> район, </w:t>
      </w:r>
      <w:r w:rsidRPr="00514BD4" w:rsidR="007B6B5A">
        <w:rPr>
          <w:sz w:val="28"/>
          <w:szCs w:val="28"/>
        </w:rPr>
        <w:t>«обезличено»</w:t>
      </w:r>
      <w:r w:rsidR="007B6B5A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D02C6">
        <w:rPr>
          <w:rFonts w:ascii="Times New Roman" w:hAnsi="Times New Roman" w:cs="Times New Roman"/>
          <w:sz w:val="28"/>
          <w:szCs w:val="28"/>
        </w:rPr>
        <w:t xml:space="preserve">водительское удостоверение </w:t>
      </w:r>
      <w:r w:rsidRPr="00514BD4" w:rsidR="007B6B5A">
        <w:rPr>
          <w:sz w:val="28"/>
          <w:szCs w:val="28"/>
        </w:rPr>
        <w:t>«обезличено»</w:t>
      </w:r>
      <w:r w:rsidR="007B6B5A">
        <w:rPr>
          <w:rFonts w:ascii="Times New Roman" w:hAnsi="Times New Roman"/>
          <w:sz w:val="28"/>
          <w:szCs w:val="28"/>
        </w:rPr>
        <w:t xml:space="preserve">  </w:t>
      </w:r>
      <w:r w:rsidR="001D02C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привлекавшегося к административной ответственности по части 2 статьи  12.9 КоАП РФ (</w:t>
      </w:r>
      <w:r w:rsidR="001D02C6">
        <w:rPr>
          <w:rFonts w:ascii="Times New Roman" w:hAnsi="Times New Roman" w:cs="Times New Roman"/>
          <w:sz w:val="28"/>
          <w:szCs w:val="28"/>
        </w:rPr>
        <w:t xml:space="preserve">6 октября </w:t>
      </w:r>
      <w:r>
        <w:rPr>
          <w:rFonts w:ascii="Times New Roman" w:hAnsi="Times New Roman" w:cs="Times New Roman"/>
          <w:sz w:val="28"/>
          <w:szCs w:val="28"/>
        </w:rPr>
        <w:t>2021 г.),</w:t>
      </w:r>
    </w:p>
    <w:p w:rsidR="002D15FD" w:rsidP="002D15FD">
      <w:pPr>
        <w:pStyle w:val="BodyText2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2D15FD" w:rsidP="002D15FD">
      <w:pPr>
        <w:pStyle w:val="BodyText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2D15FD" w:rsidP="002D15FD">
      <w:pPr>
        <w:pStyle w:val="BodyText"/>
        <w:spacing w:after="0"/>
        <w:jc w:val="center"/>
        <w:rPr>
          <w:sz w:val="28"/>
          <w:szCs w:val="28"/>
        </w:rPr>
      </w:pPr>
    </w:p>
    <w:p w:rsidR="002D15FD" w:rsidP="002D15FD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 октября</w:t>
      </w:r>
      <w:r>
        <w:rPr>
          <w:rFonts w:ascii="Times New Roman" w:hAnsi="Times New Roman" w:cs="Times New Roman"/>
          <w:sz w:val="28"/>
          <w:szCs w:val="28"/>
        </w:rPr>
        <w:t xml:space="preserve"> 2021 года </w:t>
      </w:r>
      <w:r>
        <w:rPr>
          <w:rFonts w:ascii="Times New Roman" w:hAnsi="Times New Roman" w:cs="Times New Roman"/>
          <w:sz w:val="28"/>
          <w:szCs w:val="28"/>
        </w:rPr>
        <w:t>Кутдусов</w:t>
      </w:r>
      <w:r>
        <w:rPr>
          <w:rFonts w:ascii="Times New Roman" w:hAnsi="Times New Roman" w:cs="Times New Roman"/>
          <w:sz w:val="28"/>
          <w:szCs w:val="28"/>
        </w:rPr>
        <w:t xml:space="preserve"> И.И.</w:t>
      </w:r>
      <w:r>
        <w:rPr>
          <w:rFonts w:ascii="Times New Roman" w:hAnsi="Times New Roman"/>
          <w:sz w:val="28"/>
          <w:szCs w:val="28"/>
        </w:rPr>
        <w:t xml:space="preserve"> б</w:t>
      </w:r>
      <w:r>
        <w:rPr>
          <w:rFonts w:ascii="Times New Roman" w:hAnsi="Times New Roman" w:cs="Times New Roman"/>
          <w:sz w:val="28"/>
          <w:szCs w:val="28"/>
        </w:rPr>
        <w:t xml:space="preserve">ыл привлечен к административной ответственности по части 2 статьи 12.9 КоАП РФ, на него наложен штраф в размере 500 рублей. Штраф в установленный законом срок, до </w:t>
      </w:r>
      <w:r>
        <w:rPr>
          <w:rFonts w:ascii="Times New Roman" w:hAnsi="Times New Roman" w:cs="Times New Roman"/>
          <w:sz w:val="28"/>
          <w:szCs w:val="28"/>
        </w:rPr>
        <w:t>20дека</w:t>
      </w:r>
      <w:r>
        <w:rPr>
          <w:rFonts w:ascii="Times New Roman" w:hAnsi="Times New Roman" w:cs="Times New Roman"/>
          <w:sz w:val="28"/>
          <w:szCs w:val="28"/>
        </w:rPr>
        <w:t>бря 2021 года, он не уплатил.</w:t>
      </w:r>
    </w:p>
    <w:p w:rsidR="002D15FD" w:rsidP="002D15FD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Кутдусов</w:t>
      </w:r>
      <w:r>
        <w:rPr>
          <w:rFonts w:ascii="Times New Roman" w:hAnsi="Times New Roman" w:cs="Times New Roman"/>
          <w:sz w:val="28"/>
          <w:szCs w:val="28"/>
        </w:rPr>
        <w:t xml:space="preserve"> И.И., будучи извещенным надлежащим образом, в суд не явился, ходатайств не заявлял, определено рассмотреть дело в его отсутствии.</w:t>
      </w:r>
    </w:p>
    <w:p w:rsidR="002D15FD" w:rsidP="002D15FD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Вина </w:t>
      </w:r>
      <w:r>
        <w:rPr>
          <w:rFonts w:ascii="Times New Roman" w:hAnsi="Times New Roman" w:cs="Times New Roman"/>
          <w:sz w:val="28"/>
          <w:szCs w:val="28"/>
        </w:rPr>
        <w:t>Кутдусова</w:t>
      </w:r>
      <w:r>
        <w:rPr>
          <w:rFonts w:ascii="Times New Roman" w:hAnsi="Times New Roman" w:cs="Times New Roman"/>
          <w:sz w:val="28"/>
          <w:szCs w:val="28"/>
        </w:rPr>
        <w:t xml:space="preserve"> И.И. подтверждается протоколом об а</w:t>
      </w:r>
      <w:r w:rsidR="001D02C6">
        <w:rPr>
          <w:rFonts w:ascii="Times New Roman" w:hAnsi="Times New Roman" w:cs="Times New Roman"/>
          <w:sz w:val="28"/>
          <w:szCs w:val="28"/>
        </w:rPr>
        <w:t xml:space="preserve">дминистративном правонарушении </w:t>
      </w:r>
      <w:r w:rsidRPr="00514BD4" w:rsidR="007B6B5A">
        <w:rPr>
          <w:sz w:val="28"/>
          <w:szCs w:val="28"/>
        </w:rPr>
        <w:t>«обезличено»</w:t>
      </w:r>
      <w:r w:rsidR="007B6B5A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1D02C6">
        <w:rPr>
          <w:rFonts w:ascii="Times New Roman" w:hAnsi="Times New Roman" w:cs="Times New Roman"/>
          <w:sz w:val="28"/>
          <w:szCs w:val="28"/>
        </w:rPr>
        <w:t>28я</w:t>
      </w:r>
      <w:r>
        <w:rPr>
          <w:rFonts w:ascii="Times New Roman" w:hAnsi="Times New Roman" w:cs="Times New Roman"/>
          <w:sz w:val="28"/>
          <w:szCs w:val="28"/>
        </w:rPr>
        <w:t>н</w:t>
      </w:r>
      <w:r w:rsidR="001D02C6">
        <w:rPr>
          <w:rFonts w:ascii="Times New Roman" w:hAnsi="Times New Roman" w:cs="Times New Roman"/>
          <w:sz w:val="28"/>
          <w:szCs w:val="28"/>
        </w:rPr>
        <w:t>ва</w:t>
      </w:r>
      <w:r>
        <w:rPr>
          <w:rFonts w:ascii="Times New Roman" w:hAnsi="Times New Roman" w:cs="Times New Roman"/>
          <w:sz w:val="28"/>
          <w:szCs w:val="28"/>
        </w:rPr>
        <w:t>ря 202</w:t>
      </w:r>
      <w:r w:rsidR="001D02C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г., постановлением о привлечении к административной ответственности  № </w:t>
      </w:r>
      <w:r w:rsidRPr="00514BD4" w:rsidR="007B6B5A">
        <w:rPr>
          <w:sz w:val="28"/>
          <w:szCs w:val="28"/>
        </w:rPr>
        <w:t>«обезличено»</w:t>
      </w:r>
      <w:r w:rsidR="007B6B5A">
        <w:rPr>
          <w:rFonts w:ascii="Times New Roman" w:hAnsi="Times New Roman"/>
          <w:sz w:val="28"/>
          <w:szCs w:val="28"/>
        </w:rPr>
        <w:t xml:space="preserve">  </w:t>
      </w:r>
      <w:r w:rsidR="001D02C6">
        <w:rPr>
          <w:rFonts w:ascii="Times New Roman" w:hAnsi="Times New Roman" w:cs="Times New Roman"/>
          <w:sz w:val="28"/>
          <w:szCs w:val="28"/>
        </w:rPr>
        <w:t xml:space="preserve"> от 6октября</w:t>
      </w:r>
      <w:r>
        <w:rPr>
          <w:rFonts w:ascii="Times New Roman" w:hAnsi="Times New Roman" w:cs="Times New Roman"/>
          <w:sz w:val="28"/>
          <w:szCs w:val="28"/>
        </w:rPr>
        <w:t xml:space="preserve"> 2021 г., сведениями об отсутствии отметки об уплате административного штрафа.</w:t>
      </w:r>
    </w:p>
    <w:p w:rsidR="002D15FD" w:rsidP="002D15FD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Своими действиями </w:t>
      </w:r>
      <w:r>
        <w:rPr>
          <w:rFonts w:ascii="Times New Roman" w:hAnsi="Times New Roman" w:cs="Times New Roman"/>
          <w:sz w:val="28"/>
          <w:szCs w:val="28"/>
        </w:rPr>
        <w:t>Кутдусов</w:t>
      </w:r>
      <w:r>
        <w:rPr>
          <w:rFonts w:ascii="Times New Roman" w:hAnsi="Times New Roman" w:cs="Times New Roman"/>
          <w:sz w:val="28"/>
          <w:szCs w:val="28"/>
        </w:rPr>
        <w:t xml:space="preserve"> И.И. совершил административное правонарушение, предусмотренное частью 1 статьи 20.25 КоАП РФ – неуплата административного штрафа в срок, предусмотренный КоАП РФ.</w:t>
      </w:r>
    </w:p>
    <w:p w:rsidR="002D15FD" w:rsidP="002D15FD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частью 3 статьи 20.25 Кодекса Российской Федерации об административных правонарушениях административный арест, предусмотренный </w:t>
      </w:r>
      <w:hyperlink r:id="rId4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</w:t>
      </w:r>
      <w:hyperlink r:id="rId5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главой 12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Кодекса и зафиксированного с применением работающих в автоматическом режиме специальных технических средств, имеющих функции фот</w:t>
      </w:r>
      <w:r>
        <w:rPr>
          <w:rFonts w:ascii="Times New Roman" w:hAnsi="Times New Roman" w:cs="Times New Roman"/>
          <w:sz w:val="28"/>
          <w:szCs w:val="28"/>
        </w:rPr>
        <w:t>о-</w:t>
      </w:r>
      <w:r>
        <w:rPr>
          <w:rFonts w:ascii="Times New Roman" w:hAnsi="Times New Roman" w:cs="Times New Roman"/>
          <w:sz w:val="28"/>
          <w:szCs w:val="28"/>
        </w:rPr>
        <w:t xml:space="preserve"> и киносъемки, видеозаписи, или средств фото- и киносъемки, видеозаписи.</w:t>
      </w:r>
    </w:p>
    <w:p w:rsidR="002D15FD" w:rsidP="002D15FD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Обстоятельств, смягчающих и отягчающих административную ответственность, судом не установлено.</w:t>
      </w:r>
    </w:p>
    <w:p w:rsidR="002D15FD" w:rsidP="002D15FD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 назначении административного наказания </w:t>
      </w:r>
      <w:r>
        <w:rPr>
          <w:rFonts w:ascii="Times New Roman" w:hAnsi="Times New Roman" w:cs="Times New Roman"/>
          <w:sz w:val="28"/>
          <w:szCs w:val="28"/>
        </w:rPr>
        <w:t>Кутдусову</w:t>
      </w:r>
      <w:r>
        <w:rPr>
          <w:rFonts w:ascii="Times New Roman" w:hAnsi="Times New Roman" w:cs="Times New Roman"/>
          <w:sz w:val="28"/>
          <w:szCs w:val="28"/>
        </w:rPr>
        <w:t xml:space="preserve"> И.И. мировой судья учитывает характер совершенного правонарушения; личность правонарушителя.</w:t>
      </w:r>
    </w:p>
    <w:p w:rsidR="002D15FD" w:rsidP="002D15FD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hAnsi="Times New Roman" w:cs="Times New Roman"/>
          <w:sz w:val="28"/>
          <w:szCs w:val="28"/>
        </w:rPr>
        <w:t>изложенного</w:t>
      </w:r>
      <w:r>
        <w:rPr>
          <w:rFonts w:ascii="Times New Roman" w:hAnsi="Times New Roman" w:cs="Times New Roman"/>
          <w:sz w:val="28"/>
          <w:szCs w:val="28"/>
        </w:rPr>
        <w:t xml:space="preserve"> и руководствуясь статьями 4.2, 4.3, 29.9, 29.10, 29.11 КоАП РФ, </w:t>
      </w:r>
    </w:p>
    <w:p w:rsidR="002D15FD" w:rsidP="002D15FD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</w:p>
    <w:p w:rsidR="002D15FD" w:rsidP="002D15FD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постановил:</w:t>
      </w:r>
    </w:p>
    <w:p w:rsidR="002D15FD" w:rsidP="002D15FD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2D15FD" w:rsidP="002D15FD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Кутдусова</w:t>
      </w:r>
      <w:r w:rsidR="007B6B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7B6B5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И</w:t>
      </w:r>
      <w:r w:rsidR="007B6B5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признать виновным в совершении правонарушения, предусмотренного частью 1 статьи 20.25 КоАП РФ, и назначить ему административное наказание в виде административного штрафа в размере 1000 (одна тысяча) рублей.</w:t>
      </w:r>
    </w:p>
    <w:p w:rsidR="002D15FD" w:rsidP="002D15FD">
      <w:pPr>
        <w:pStyle w:val="BodyText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Получателем штрафа считать УФК по РТ (Министерство юстиции Республики Татарстан) </w:t>
      </w:r>
    </w:p>
    <w:p w:rsidR="002D15FD" w:rsidP="002D15FD">
      <w:pPr>
        <w:pStyle w:val="BodyText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/с 03100643000000011100  к/с 40102810445370000079, </w:t>
      </w:r>
    </w:p>
    <w:p w:rsidR="002D15FD" w:rsidP="002D15FD">
      <w:pPr>
        <w:pStyle w:val="BodyText"/>
        <w:spacing w:after="0"/>
        <w:ind w:firstLine="709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 xml:space="preserve">Отделение НБ Республика Татарстан  Банка России / УФК по РТ г. Казань, </w:t>
      </w:r>
    </w:p>
    <w:p w:rsidR="002D15FD" w:rsidP="002D15FD">
      <w:pPr>
        <w:pStyle w:val="BodyText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КБК 73111601203019000140; ОКТМО 92 701000001, </w:t>
      </w:r>
    </w:p>
    <w:p w:rsidR="002D15FD" w:rsidP="002D15FD">
      <w:pPr>
        <w:pStyle w:val="BodyText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КПП 165501001; ИНН 1654003139; БИК 019205400,</w:t>
      </w:r>
    </w:p>
    <w:p w:rsidR="002D15FD" w:rsidP="002D15FD">
      <w:pPr>
        <w:pStyle w:val="BodyText2"/>
        <w:widowControl/>
        <w:tabs>
          <w:tab w:val="left" w:pos="720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УИН </w:t>
      </w:r>
      <w:r w:rsidRPr="00514BD4" w:rsidR="007B6B5A">
        <w:rPr>
          <w:sz w:val="28"/>
          <w:szCs w:val="28"/>
        </w:rPr>
        <w:t>«обезличено»</w:t>
      </w:r>
      <w:r w:rsidR="007B6B5A">
        <w:rPr>
          <w:rFonts w:ascii="Times New Roman" w:hAnsi="Times New Roman"/>
          <w:sz w:val="28"/>
          <w:szCs w:val="28"/>
        </w:rPr>
        <w:t xml:space="preserve">  </w:t>
      </w:r>
      <w:r>
        <w:rPr>
          <w:sz w:val="28"/>
          <w:szCs w:val="28"/>
        </w:rPr>
        <w:t>.</w:t>
      </w:r>
    </w:p>
    <w:p w:rsidR="002D15FD" w:rsidP="002D15FD">
      <w:pPr>
        <w:pStyle w:val="BodyText2"/>
        <w:widowControl/>
        <w:tabs>
          <w:tab w:val="left" w:pos="720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Разъяснить, что в силу ч. 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2D15FD" w:rsidP="002D15FD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может быть обжаловано в Рыбно-Слободский районный суд Республики Татарстан в течение 10 суток со дня получения  копии постановления, через мирового судью.</w:t>
      </w:r>
    </w:p>
    <w:p w:rsidR="002D15FD" w:rsidP="002D15FD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2D15FD" w:rsidP="002D15FD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506E4E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М.Г. </w:t>
      </w:r>
      <w:r>
        <w:rPr>
          <w:rFonts w:ascii="Times New Roman" w:hAnsi="Times New Roman" w:cs="Times New Roman"/>
          <w:sz w:val="28"/>
          <w:szCs w:val="28"/>
        </w:rPr>
        <w:t>Галимова</w:t>
      </w:r>
      <w:r w:rsidR="00506E4E">
        <w:rPr>
          <w:rFonts w:ascii="Times New Roman" w:hAnsi="Times New Roman" w:cs="Times New Roman"/>
          <w:sz w:val="28"/>
          <w:szCs w:val="28"/>
        </w:rPr>
        <w:t>)</w:t>
      </w:r>
    </w:p>
    <w:p w:rsidR="002D15FD" w:rsidP="002D15FD">
      <w:pPr>
        <w:pStyle w:val="BodyTextIndent"/>
        <w:spacing w:after="0" w:line="240" w:lineRule="auto"/>
        <w:ind w:left="0" w:right="-363"/>
        <w:contextualSpacing/>
        <w:rPr>
          <w:rFonts w:ascii="Times New Roman" w:hAnsi="Times New Roman" w:cs="Times New Roman"/>
          <w:sz w:val="28"/>
          <w:szCs w:val="28"/>
        </w:rPr>
      </w:pPr>
    </w:p>
    <w:p w:rsidR="002D15FD" w:rsidP="002D15FD"/>
    <w:p w:rsidR="00D80D34"/>
    <w:sectPr w:rsidSect="002D15FD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D15FD"/>
    <w:rsid w:val="000E0628"/>
    <w:rsid w:val="001D02C6"/>
    <w:rsid w:val="002D15FD"/>
    <w:rsid w:val="00506E4E"/>
    <w:rsid w:val="00514BD4"/>
    <w:rsid w:val="00665C92"/>
    <w:rsid w:val="007B6B5A"/>
    <w:rsid w:val="00D80D34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5C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D15FD"/>
    <w:rPr>
      <w:color w:val="0000FF" w:themeColor="hyperlink"/>
      <w:u w:val="single"/>
    </w:rPr>
  </w:style>
  <w:style w:type="paragraph" w:styleId="Title">
    <w:name w:val="Title"/>
    <w:basedOn w:val="Normal"/>
    <w:link w:val="a"/>
    <w:qFormat/>
    <w:rsid w:val="002D15FD"/>
    <w:pPr>
      <w:widowControl w:val="0"/>
      <w:spacing w:after="0" w:line="240" w:lineRule="auto"/>
      <w:jc w:val="center"/>
    </w:pPr>
    <w:rPr>
      <w:b/>
      <w:sz w:val="24"/>
    </w:rPr>
  </w:style>
  <w:style w:type="character" w:customStyle="1" w:styleId="a">
    <w:name w:val="Название Знак"/>
    <w:basedOn w:val="DefaultParagraphFont"/>
    <w:link w:val="Title"/>
    <w:rsid w:val="002D15FD"/>
    <w:rPr>
      <w:b/>
      <w:sz w:val="24"/>
    </w:rPr>
  </w:style>
  <w:style w:type="paragraph" w:styleId="BodyText">
    <w:name w:val="Body Text"/>
    <w:basedOn w:val="Normal"/>
    <w:link w:val="a0"/>
    <w:semiHidden/>
    <w:unhideWhenUsed/>
    <w:rsid w:val="002D15FD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0">
    <w:name w:val="Основной текст Знак"/>
    <w:basedOn w:val="DefaultParagraphFont"/>
    <w:link w:val="BodyText"/>
    <w:semiHidden/>
    <w:rsid w:val="002D15FD"/>
    <w:rPr>
      <w:rFonts w:ascii="Times New Roman" w:eastAsia="Times New Roman" w:hAnsi="Times New Roman" w:cs="Times New Roman"/>
      <w:sz w:val="24"/>
      <w:szCs w:val="20"/>
    </w:rPr>
  </w:style>
  <w:style w:type="paragraph" w:styleId="BodyTextIndent">
    <w:name w:val="Body Text Indent"/>
    <w:basedOn w:val="Normal"/>
    <w:link w:val="a1"/>
    <w:uiPriority w:val="99"/>
    <w:semiHidden/>
    <w:unhideWhenUsed/>
    <w:rsid w:val="002D15FD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2D15FD"/>
  </w:style>
  <w:style w:type="paragraph" w:styleId="BodyText2">
    <w:name w:val="Body Text 2"/>
    <w:basedOn w:val="Normal"/>
    <w:link w:val="2"/>
    <w:semiHidden/>
    <w:unhideWhenUsed/>
    <w:rsid w:val="002D15FD"/>
    <w:pPr>
      <w:widowControl w:val="0"/>
      <w:spacing w:after="0" w:line="240" w:lineRule="auto"/>
      <w:ind w:firstLine="851"/>
      <w:jc w:val="both"/>
    </w:pPr>
    <w:rPr>
      <w:sz w:val="24"/>
    </w:rPr>
  </w:style>
  <w:style w:type="character" w:customStyle="1" w:styleId="2">
    <w:name w:val="Основной текст 2 Знак"/>
    <w:basedOn w:val="DefaultParagraphFont"/>
    <w:link w:val="BodyText2"/>
    <w:semiHidden/>
    <w:rsid w:val="002D15FD"/>
    <w:rPr>
      <w:sz w:val="24"/>
    </w:rPr>
  </w:style>
  <w:style w:type="paragraph" w:styleId="BalloonText">
    <w:name w:val="Balloon Text"/>
    <w:basedOn w:val="Normal"/>
    <w:link w:val="a2"/>
    <w:uiPriority w:val="99"/>
    <w:semiHidden/>
    <w:unhideWhenUsed/>
    <w:rsid w:val="00506E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506E4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FDD762346430BB02F659BE72A13BFFF0DA79B030BD7C20D0FE2E5556CD047F22313FE4B143A3YBH8L" TargetMode="External" /><Relationship Id="rId5" Type="http://schemas.openxmlformats.org/officeDocument/2006/relationships/hyperlink" Target="consultantplus://offline/ref=FDD762346430BB02F659BE72A13BFFF0DA79B030BD7C20D0FE2E5556CD047F22313FE4B543A4B6EDY2HAL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