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20C8" w:rsidP="000F20C8">
      <w:pPr>
        <w:pStyle w:val="Heading1"/>
        <w:spacing w:before="0" w:after="0"/>
        <w:ind w:right="-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Копия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УИД 16MS0171-01-2022-000220-40</w:t>
      </w:r>
    </w:p>
    <w:p w:rsidR="000F20C8" w:rsidP="000F20C8">
      <w:pPr>
        <w:pStyle w:val="Heading1"/>
        <w:spacing w:before="0" w:after="0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Дело № 5-99/2022</w:t>
      </w:r>
    </w:p>
    <w:p w:rsidR="000F20C8" w:rsidP="000F20C8">
      <w:pPr>
        <w:pStyle w:val="Heading1"/>
        <w:spacing w:before="0" w:after="0"/>
        <w:ind w:right="75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0F20C8" w:rsidP="000F2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0C8" w:rsidP="000F20C8">
      <w:pPr>
        <w:tabs>
          <w:tab w:val="left" w:pos="9781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февраля 2022г.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</w:t>
      </w:r>
    </w:p>
    <w:p w:rsidR="000F20C8" w:rsidP="000F20C8">
      <w:pPr>
        <w:tabs>
          <w:tab w:val="left" w:pos="9781"/>
        </w:tabs>
        <w:spacing w:after="0" w:line="240" w:lineRule="auto"/>
        <w:ind w:left="7088"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0F20C8" w:rsidP="000F20C8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0F20C8" w:rsidP="000F20C8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0F20C8" w:rsidP="000F20C8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12.26 Кодекса Российской Федерации об административных правонарушениях (далее КоАП РФ) в отношении Юсупова Н</w:t>
      </w:r>
      <w:r w:rsidR="008F48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F48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8F48AA">
        <w:rPr>
          <w:sz w:val="28"/>
          <w:szCs w:val="28"/>
        </w:rPr>
        <w:t>«обезличено</w:t>
      </w:r>
      <w:r w:rsidRPr="00514BD4" w:rsidR="008F48AA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ОВД Рыбно-Слободского района Республики Татарстан, неработающего, </w:t>
      </w:r>
      <w:r w:rsidR="00D8588F">
        <w:rPr>
          <w:rFonts w:ascii="Times New Roman" w:hAnsi="Times New Roman" w:cs="Times New Roman"/>
          <w:sz w:val="28"/>
          <w:szCs w:val="28"/>
        </w:rPr>
        <w:t xml:space="preserve">инвалида </w:t>
      </w:r>
      <w:r w:rsidR="00D858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8588F">
        <w:rPr>
          <w:rFonts w:ascii="Times New Roman" w:hAnsi="Times New Roman" w:cs="Times New Roman"/>
          <w:sz w:val="28"/>
          <w:szCs w:val="28"/>
        </w:rPr>
        <w:t xml:space="preserve"> группы, </w:t>
      </w:r>
      <w:r>
        <w:rPr>
          <w:rFonts w:ascii="Times New Roman" w:hAnsi="Times New Roman" w:cs="Times New Roman"/>
          <w:sz w:val="28"/>
          <w:szCs w:val="28"/>
        </w:rPr>
        <w:t xml:space="preserve">не привлекавшегося к административной ответственности, </w:t>
      </w:r>
    </w:p>
    <w:p w:rsidR="000F20C8" w:rsidP="000F20C8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F20C8" w:rsidP="000F20C8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Юсупов Н.Г. </w:t>
      </w:r>
      <w:r w:rsidR="001877E1">
        <w:rPr>
          <w:sz w:val="28"/>
          <w:szCs w:val="28"/>
        </w:rPr>
        <w:t>23</w:t>
      </w:r>
      <w:r>
        <w:rPr>
          <w:sz w:val="28"/>
          <w:szCs w:val="28"/>
        </w:rPr>
        <w:t xml:space="preserve"> января 2022 года в 2</w:t>
      </w:r>
      <w:r w:rsidR="001877E1">
        <w:rPr>
          <w:sz w:val="28"/>
          <w:szCs w:val="28"/>
        </w:rPr>
        <w:t>0</w:t>
      </w:r>
      <w:r>
        <w:rPr>
          <w:sz w:val="28"/>
          <w:szCs w:val="28"/>
        </w:rPr>
        <w:t xml:space="preserve"> час</w:t>
      </w:r>
      <w:r w:rsidR="001877E1">
        <w:rPr>
          <w:sz w:val="28"/>
          <w:szCs w:val="28"/>
        </w:rPr>
        <w:t>ов</w:t>
      </w:r>
      <w:r>
        <w:rPr>
          <w:sz w:val="28"/>
          <w:szCs w:val="28"/>
        </w:rPr>
        <w:t xml:space="preserve"> 5</w:t>
      </w:r>
      <w:r w:rsidR="001877E1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 на ул. </w:t>
      </w:r>
      <w:r w:rsidR="001877E1">
        <w:rPr>
          <w:sz w:val="28"/>
          <w:szCs w:val="28"/>
        </w:rPr>
        <w:t>Г.Тукая д</w:t>
      </w:r>
      <w:r>
        <w:rPr>
          <w:sz w:val="28"/>
          <w:szCs w:val="28"/>
        </w:rPr>
        <w:t xml:space="preserve">. </w:t>
      </w:r>
      <w:r w:rsidR="001877E1">
        <w:rPr>
          <w:sz w:val="28"/>
          <w:szCs w:val="28"/>
        </w:rPr>
        <w:t>Зангар</w:t>
      </w:r>
      <w:r w:rsidR="001877E1">
        <w:rPr>
          <w:sz w:val="28"/>
          <w:szCs w:val="28"/>
        </w:rPr>
        <w:t xml:space="preserve"> Куль</w:t>
      </w:r>
      <w:r>
        <w:rPr>
          <w:sz w:val="28"/>
          <w:szCs w:val="28"/>
        </w:rPr>
        <w:t xml:space="preserve">, в нарушение п. 2.3.2 Правил дорожного движения Российской Федерации отказался от прохождения медицинского освидетельствования на состояние опьянения в связи с управлением транспортным средством марки </w:t>
      </w:r>
      <w:r w:rsidRPr="00514BD4" w:rsidR="008F48AA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государственными регистрационными знаками </w:t>
      </w:r>
      <w:r w:rsidRPr="00514BD4" w:rsidR="008F48AA">
        <w:rPr>
          <w:sz w:val="28"/>
          <w:szCs w:val="28"/>
        </w:rPr>
        <w:t>«обезличено</w:t>
      </w:r>
      <w:r w:rsidRPr="00514BD4" w:rsidR="008F48AA">
        <w:rPr>
          <w:sz w:val="28"/>
          <w:szCs w:val="28"/>
        </w:rPr>
        <w:t>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вными признаками алкогольного опьянения: запах алкоголя изо рта, </w:t>
      </w:r>
      <w:r w:rsidR="001877E1">
        <w:rPr>
          <w:sz w:val="28"/>
          <w:szCs w:val="28"/>
        </w:rPr>
        <w:t xml:space="preserve">шаткая походка, </w:t>
      </w:r>
      <w:r>
        <w:rPr>
          <w:sz w:val="28"/>
          <w:szCs w:val="28"/>
        </w:rPr>
        <w:t xml:space="preserve">нарушение речи.   </w:t>
      </w:r>
    </w:p>
    <w:p w:rsidR="000F20C8" w:rsidP="000F20C8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Юсупов Н.Г.</w:t>
      </w:r>
      <w:r>
        <w:rPr>
          <w:sz w:val="28"/>
          <w:szCs w:val="28"/>
        </w:rPr>
        <w:t xml:space="preserve"> в суд</w:t>
      </w:r>
      <w:r>
        <w:rPr>
          <w:sz w:val="28"/>
          <w:szCs w:val="28"/>
        </w:rPr>
        <w:t xml:space="preserve">ебном заседании вину признал, просил строго не наказывать. </w:t>
      </w:r>
    </w:p>
    <w:p w:rsidR="000F20C8" w:rsidP="000F20C8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Вина Юсупова Н.Г. в совершении административного правонарушения подтверждается протоколом об административном правонарушении </w:t>
      </w:r>
      <w:r w:rsidRPr="00514BD4" w:rsidR="008F48AA">
        <w:rPr>
          <w:sz w:val="28"/>
          <w:szCs w:val="28"/>
        </w:rPr>
        <w:t>«обезличено</w:t>
      </w:r>
      <w:r w:rsidRPr="00514BD4" w:rsidR="008F48AA">
        <w:rPr>
          <w:sz w:val="28"/>
          <w:szCs w:val="28"/>
        </w:rPr>
        <w:t>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 2</w:t>
      </w:r>
      <w:r w:rsidR="001877E1">
        <w:rPr>
          <w:sz w:val="28"/>
          <w:szCs w:val="28"/>
        </w:rPr>
        <w:t>3</w:t>
      </w:r>
      <w:r>
        <w:rPr>
          <w:sz w:val="28"/>
          <w:szCs w:val="28"/>
        </w:rPr>
        <w:t xml:space="preserve"> января 2022 года, протоколом об отстранении от управления транспортным средством </w:t>
      </w:r>
      <w:r w:rsidRPr="00514BD4" w:rsidR="008F48AA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от </w:t>
      </w:r>
      <w:r w:rsidR="001877E1">
        <w:rPr>
          <w:sz w:val="28"/>
          <w:szCs w:val="28"/>
        </w:rPr>
        <w:t>23</w:t>
      </w:r>
      <w:r>
        <w:rPr>
          <w:sz w:val="28"/>
          <w:szCs w:val="28"/>
        </w:rPr>
        <w:t xml:space="preserve"> января 2022 г., актом освидетельствования на состояние алкогольного опьянения </w:t>
      </w:r>
      <w:r w:rsidRPr="00514BD4" w:rsidR="008F48AA">
        <w:rPr>
          <w:sz w:val="28"/>
          <w:szCs w:val="28"/>
        </w:rPr>
        <w:t>«обезличено»</w:t>
      </w:r>
      <w:r w:rsidR="001877E1">
        <w:rPr>
          <w:sz w:val="28"/>
          <w:szCs w:val="28"/>
        </w:rPr>
        <w:t>от 23</w:t>
      </w:r>
      <w:r>
        <w:rPr>
          <w:sz w:val="28"/>
          <w:szCs w:val="28"/>
        </w:rPr>
        <w:t xml:space="preserve"> января 2022 г., протоколом о направлении на медицинское </w:t>
      </w:r>
      <w:r w:rsidR="001877E1">
        <w:rPr>
          <w:sz w:val="28"/>
          <w:szCs w:val="28"/>
        </w:rPr>
        <w:t xml:space="preserve">освидетельствование </w:t>
      </w:r>
      <w:r w:rsidRPr="00514BD4" w:rsidR="008F48AA">
        <w:rPr>
          <w:sz w:val="28"/>
          <w:szCs w:val="28"/>
        </w:rPr>
        <w:t>«обезличено»</w:t>
      </w:r>
      <w:r>
        <w:rPr>
          <w:sz w:val="28"/>
          <w:szCs w:val="28"/>
        </w:rPr>
        <w:t>от 2</w:t>
      </w:r>
      <w:r w:rsidR="001877E1">
        <w:rPr>
          <w:sz w:val="28"/>
          <w:szCs w:val="28"/>
        </w:rPr>
        <w:t>3</w:t>
      </w:r>
      <w:r>
        <w:rPr>
          <w:sz w:val="28"/>
          <w:szCs w:val="28"/>
        </w:rPr>
        <w:t xml:space="preserve"> января 2022 г., письменными объяснениями инспектора</w:t>
      </w:r>
      <w:r w:rsidR="001877E1">
        <w:rPr>
          <w:sz w:val="28"/>
          <w:szCs w:val="28"/>
        </w:rPr>
        <w:t xml:space="preserve"> по </w:t>
      </w:r>
      <w:r w:rsidR="001877E1">
        <w:rPr>
          <w:sz w:val="28"/>
          <w:szCs w:val="28"/>
        </w:rPr>
        <w:t>ИАЗХ</w:t>
      </w:r>
      <w:r>
        <w:rPr>
          <w:sz w:val="28"/>
          <w:szCs w:val="28"/>
        </w:rPr>
        <w:t>а</w:t>
      </w:r>
      <w:r w:rsidR="001877E1">
        <w:rPr>
          <w:sz w:val="28"/>
          <w:szCs w:val="28"/>
        </w:rPr>
        <w:t>матва</w:t>
      </w:r>
      <w:r>
        <w:rPr>
          <w:sz w:val="28"/>
          <w:szCs w:val="28"/>
        </w:rPr>
        <w:t>л</w:t>
      </w:r>
      <w:r w:rsidR="001877E1">
        <w:rPr>
          <w:sz w:val="28"/>
          <w:szCs w:val="28"/>
        </w:rPr>
        <w:t>еев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Р.</w:t>
      </w:r>
      <w:r w:rsidR="001877E1">
        <w:rPr>
          <w:sz w:val="28"/>
          <w:szCs w:val="28"/>
        </w:rPr>
        <w:t>Д.</w:t>
      </w:r>
      <w:r>
        <w:rPr>
          <w:sz w:val="28"/>
          <w:szCs w:val="28"/>
        </w:rPr>
        <w:t xml:space="preserve">, видеозаписью, согласно которой подтверждается факт совершения </w:t>
      </w:r>
      <w:r w:rsidR="001877E1">
        <w:rPr>
          <w:sz w:val="28"/>
          <w:szCs w:val="28"/>
        </w:rPr>
        <w:t>Юсуповым Н.Г.</w:t>
      </w:r>
      <w:r>
        <w:rPr>
          <w:sz w:val="28"/>
          <w:szCs w:val="28"/>
        </w:rPr>
        <w:t xml:space="preserve"> административного правонарушения.</w:t>
      </w:r>
    </w:p>
    <w:p w:rsidR="000F20C8" w:rsidP="000F20C8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 силу 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медицинское освидетельствование на состояние опьянения.</w:t>
      </w:r>
    </w:p>
    <w:p w:rsidR="000F20C8" w:rsidP="000F20C8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действия Юсупова Н.Г. подлежат квалификации по части 1 статьи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0F20C8" w:rsidP="000F20C8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 суд не усматривает.</w:t>
      </w:r>
    </w:p>
    <w:p w:rsidR="000F20C8" w:rsidP="000F20C8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При  назначении административного наказания Юсупову Н.Г. мировой судья учитывает характер совершенного правонарушения, личность правонарушителя.</w:t>
      </w:r>
    </w:p>
    <w:p w:rsidR="000F20C8" w:rsidP="000F20C8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статьями 4.2, 4.3, 29.9, 29.10, 29.11 КоАП РФ,</w:t>
      </w:r>
    </w:p>
    <w:p w:rsidR="000F20C8" w:rsidP="000F20C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F20C8" w:rsidP="000F20C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Юсупова Н</w:t>
      </w:r>
      <w:r w:rsidR="008F48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F48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12.26 КоАП РФ, и назначить ему административное наказание в виде административного штрафа в размере 30 000 (тридцать тысяч) рублей с лишением прав управления транспортным средством на 1 (год) год 6 (шесть) месяцев. </w:t>
      </w:r>
    </w:p>
    <w:p w:rsidR="000F20C8" w:rsidP="000F20C8">
      <w:pPr>
        <w:pStyle w:val="BodyText2"/>
        <w:tabs>
          <w:tab w:val="left" w:pos="720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0F20C8" w:rsidP="000F20C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0F20C8" w:rsidP="000F20C8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0F20C8" w:rsidP="000F20C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92 650151, </w:t>
      </w:r>
    </w:p>
    <w:p w:rsidR="000F20C8" w:rsidP="000F20C8">
      <w:pPr>
        <w:pStyle w:val="BodyText2"/>
        <w:tabs>
          <w:tab w:val="left" w:pos="720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КПП 165945001; ИНН 1654002946; БИК 019205400,</w:t>
      </w:r>
    </w:p>
    <w:p w:rsidR="000F20C8" w:rsidP="000F20C8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8F48AA">
        <w:rPr>
          <w:sz w:val="28"/>
          <w:szCs w:val="28"/>
        </w:rPr>
        <w:t>«обезличено»</w:t>
      </w:r>
    </w:p>
    <w:p w:rsidR="00CC0F6E" w:rsidP="00CC0F6E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C0F6E" w:rsidP="00CC0F6E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CC0F6E" w:rsidP="00CC0F6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CC0F6E" w:rsidP="00CC0F6E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F20C8" w:rsidP="00CC0F6E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Рыбно-Слободский районный суд Республики Татарстан в течение 10 суток со дня вручения или получения копии постановления. </w:t>
      </w:r>
    </w:p>
    <w:p w:rsidR="000F20C8" w:rsidP="000F20C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  <w:t xml:space="preserve">   подпись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DD7288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0C8"/>
    <w:rsid w:val="000F20C8"/>
    <w:rsid w:val="001877E1"/>
    <w:rsid w:val="00514BD4"/>
    <w:rsid w:val="00557D16"/>
    <w:rsid w:val="007E3956"/>
    <w:rsid w:val="008F48AA"/>
    <w:rsid w:val="009274EE"/>
    <w:rsid w:val="00CC0F6E"/>
    <w:rsid w:val="00D8588F"/>
    <w:rsid w:val="00DD728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D16"/>
  </w:style>
  <w:style w:type="paragraph" w:styleId="Heading1">
    <w:name w:val="heading 1"/>
    <w:basedOn w:val="Normal"/>
    <w:next w:val="Normal"/>
    <w:link w:val="1"/>
    <w:qFormat/>
    <w:rsid w:val="000F20C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0F20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F20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semiHidden/>
    <w:rsid w:val="000F20C8"/>
    <w:rPr>
      <w:rFonts w:ascii="Times New Roman" w:eastAsia="Times New Roman" w:hAnsi="Times New Roman" w:cs="Times New Roman"/>
      <w:sz w:val="26"/>
      <w:szCs w:val="20"/>
    </w:rPr>
  </w:style>
  <w:style w:type="paragraph" w:styleId="BodyText">
    <w:name w:val="Body Text"/>
    <w:basedOn w:val="Normal"/>
    <w:link w:val="a"/>
    <w:semiHidden/>
    <w:unhideWhenUsed/>
    <w:rsid w:val="000F20C8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0F20C8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a0"/>
    <w:unhideWhenUsed/>
    <w:rsid w:val="000F20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0F20C8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"/>
    <w:semiHidden/>
    <w:unhideWhenUsed/>
    <w:rsid w:val="000F20C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0F20C8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30"/>
    <w:uiPriority w:val="99"/>
    <w:semiHidden/>
    <w:unhideWhenUsed/>
    <w:rsid w:val="00CC0F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semiHidden/>
    <w:rsid w:val="00CC0F6E"/>
    <w:rPr>
      <w:sz w:val="16"/>
      <w:szCs w:val="16"/>
    </w:rPr>
  </w:style>
  <w:style w:type="paragraph" w:styleId="BalloonText">
    <w:name w:val="Balloon Text"/>
    <w:basedOn w:val="Normal"/>
    <w:link w:val="a1"/>
    <w:uiPriority w:val="99"/>
    <w:semiHidden/>
    <w:unhideWhenUsed/>
    <w:rsid w:val="00D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7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