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0135" w:rsidP="00E2013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16MS0171-01-2021-000034-16</w:t>
      </w:r>
    </w:p>
    <w:p w:rsidR="00E20135" w:rsidP="00E20135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5-25/2022</w:t>
      </w:r>
    </w:p>
    <w:p w:rsidR="00E20135" w:rsidP="00E2013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0135" w:rsidP="00E2013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20135" w:rsidP="00E2013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0135" w:rsidP="00E2013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E20135" w:rsidP="00E2013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135" w:rsidP="00E2013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20135" w:rsidP="00E20135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Садыкова Б</w:t>
      </w:r>
      <w:r w:rsidR="00233F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33F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233F54">
        <w:rPr>
          <w:sz w:val="28"/>
          <w:szCs w:val="28"/>
        </w:rPr>
        <w:t>«обезличено</w:t>
      </w:r>
      <w:r w:rsidRPr="00514BD4" w:rsidR="00233F5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 Республики Татарстан, зарегистрированного по адресу: Республика Татарстан, Рыбно-Слободский район, </w:t>
      </w:r>
      <w:r w:rsidRPr="00514BD4" w:rsidR="00233F54">
        <w:rPr>
          <w:sz w:val="28"/>
          <w:szCs w:val="28"/>
        </w:rPr>
        <w:t>«обезличено</w:t>
      </w:r>
      <w:r w:rsidRPr="00514BD4" w:rsidR="00233F54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12.9 части 2 КоАП РФ (</w:t>
      </w:r>
      <w:r w:rsidR="00356927">
        <w:rPr>
          <w:rFonts w:ascii="Times New Roman" w:hAnsi="Times New Roman" w:cs="Times New Roman"/>
          <w:sz w:val="28"/>
          <w:szCs w:val="28"/>
        </w:rPr>
        <w:t xml:space="preserve">22 сентября 2021 г., </w:t>
      </w:r>
      <w:r>
        <w:rPr>
          <w:rFonts w:ascii="Times New Roman" w:hAnsi="Times New Roman" w:cs="Times New Roman"/>
          <w:sz w:val="28"/>
          <w:szCs w:val="28"/>
        </w:rPr>
        <w:t xml:space="preserve">26 сентября 2021 г.),  </w:t>
      </w:r>
    </w:p>
    <w:p w:rsidR="00E20135" w:rsidP="00E2013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E20135" w:rsidP="00E2013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20135" w:rsidP="00E20135">
      <w:pPr>
        <w:pStyle w:val="BodyText"/>
        <w:spacing w:after="0"/>
        <w:jc w:val="center"/>
        <w:rPr>
          <w:sz w:val="28"/>
          <w:szCs w:val="28"/>
        </w:rPr>
      </w:pPr>
    </w:p>
    <w:p w:rsidR="00E20135" w:rsidP="00E2013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сентября 2021 года Садыков Б.Р. был привлечен к административной ответственности по статье 12.9 части 2 КоАП РФ, на него наложен штраф в размере 500 рублей. Штраф в </w:t>
      </w:r>
      <w:r w:rsidR="00D10536">
        <w:rPr>
          <w:rFonts w:ascii="Times New Roman" w:hAnsi="Times New Roman" w:cs="Times New Roman"/>
          <w:sz w:val="28"/>
          <w:szCs w:val="28"/>
        </w:rPr>
        <w:t>установленный законом срок, до 11дека</w:t>
      </w:r>
      <w:r>
        <w:rPr>
          <w:rFonts w:ascii="Times New Roman" w:hAnsi="Times New Roman" w:cs="Times New Roman"/>
          <w:sz w:val="28"/>
          <w:szCs w:val="28"/>
        </w:rPr>
        <w:t>бря 2021 г., он не уплатил.</w:t>
      </w:r>
    </w:p>
    <w:p w:rsidR="00E20135" w:rsidP="00E2013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Б.Р. в судебном заседании вину в совершенном правонарушении признал.</w:t>
      </w:r>
    </w:p>
    <w:p w:rsidR="00E20135" w:rsidP="00E2013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Садыкова Б.Р. подтверждается протоколом по делу об административном правонарушении </w:t>
      </w:r>
      <w:r w:rsidRPr="00514BD4" w:rsidR="00233F54">
        <w:rPr>
          <w:sz w:val="28"/>
          <w:szCs w:val="28"/>
        </w:rPr>
        <w:t>«обезличено</w:t>
      </w:r>
      <w:r w:rsidRPr="00514BD4" w:rsidR="00233F5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24 декабря 2021 г., постановлением по делу об административном правонарушении №</w:t>
      </w:r>
      <w:r w:rsidRPr="00514BD4" w:rsidR="00233F5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26 сентября 2021 г., сведениями из ГИС ГМП об отсутствии отметки об уплате штрафа. </w:t>
      </w:r>
    </w:p>
    <w:p w:rsidR="00E20135" w:rsidP="00E2013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Садыков Б.Р.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E20135" w:rsidP="00E2013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E20135" w:rsidP="00E2013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E20135" w:rsidP="00E2013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Садыкову Б.Р.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E20135" w:rsidP="00E2013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20135" w:rsidP="00E2013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20135" w:rsidP="00E2013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0135" w:rsidP="00E2013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Б</w:t>
      </w:r>
      <w:r w:rsidR="00233F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33F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E20135" w:rsidP="00E2013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20135" w:rsidP="00E2013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E20135" w:rsidP="00E20135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E20135" w:rsidP="00E2013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E20135" w:rsidP="00E2013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E20135" w:rsidP="00E2013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233F54">
        <w:rPr>
          <w:sz w:val="28"/>
          <w:szCs w:val="28"/>
        </w:rPr>
        <w:t>«обезличено»</w:t>
      </w:r>
    </w:p>
    <w:p w:rsidR="00E20135" w:rsidP="00E20135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0135" w:rsidP="00E2013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20135" w:rsidP="00E20135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E20135" w:rsidP="00E2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20135" w:rsidP="00E20135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E201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135"/>
    <w:rsid w:val="00233F54"/>
    <w:rsid w:val="00356927"/>
    <w:rsid w:val="00514BD4"/>
    <w:rsid w:val="006E7867"/>
    <w:rsid w:val="009D5973"/>
    <w:rsid w:val="00CD0066"/>
    <w:rsid w:val="00D10536"/>
    <w:rsid w:val="00E20135"/>
    <w:rsid w:val="00E473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135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E2013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20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2013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2013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2013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20135"/>
  </w:style>
  <w:style w:type="paragraph" w:styleId="BodyText2">
    <w:name w:val="Body Text 2"/>
    <w:basedOn w:val="Normal"/>
    <w:link w:val="21"/>
    <w:semiHidden/>
    <w:unhideWhenUsed/>
    <w:rsid w:val="00E2013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20135"/>
  </w:style>
  <w:style w:type="character" w:customStyle="1" w:styleId="1">
    <w:name w:val="Название Знак1"/>
    <w:basedOn w:val="DefaultParagraphFont"/>
    <w:link w:val="Title"/>
    <w:locked/>
    <w:rsid w:val="00E20135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2013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