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4FFE" w:rsidP="00884FFE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884FFE" w:rsidP="00884FFE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5-23/2022</w:t>
      </w:r>
    </w:p>
    <w:p w:rsidR="00884FFE" w:rsidP="00884FFE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884FFE" w:rsidP="00884FF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84FFE" w:rsidP="00884FFE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10января 2022 г.                                                    П.г.т. Рыбная Слобода РТ</w:t>
      </w:r>
    </w:p>
    <w:p w:rsidR="00884FFE" w:rsidP="00884FFE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84FFE" w:rsidP="00884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884FFE" w:rsidP="00884FF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3 статьи 19.24 КоАП РФ, в отношении Алексеева М</w:t>
      </w:r>
      <w:r w:rsidR="009D0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D0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D02B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АССР, зарегистрированного по адресу: Республика Татарстан, Рыбно-Слободский район, </w:t>
      </w:r>
      <w:r w:rsidRPr="00514BD4" w:rsidR="009D02B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ранее к административной ответственности по ст. 19.24 ч.1 (29 ноября 2021 г.),</w:t>
      </w:r>
    </w:p>
    <w:p w:rsidR="00884FFE" w:rsidP="00884FF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884FFE" w:rsidP="00884FF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4FFE" w:rsidP="00884FFE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Решением Рыбно-Слободского районного суда Республики Татарстан от 14 октября 2021 года в отношени</w:t>
      </w:r>
      <w:r>
        <w:rPr>
          <w:sz w:val="28"/>
          <w:szCs w:val="28"/>
        </w:rPr>
        <w:t>и Алексеева М.В. установлен административный надзор, установлены административные ограничения.</w:t>
      </w:r>
    </w:p>
    <w:p w:rsidR="00884FFE" w:rsidP="00884FF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М.В., будучи под административным надзором, нарушил обязанность, возложенную в отношении него судом, а именно 3января 2022 года в  период времени с 08 часов 00 минут до 18 часов 00 минут не явился на регистрацию в отдел МВД России по Рыбно-Слободскому району, тем самым нарушил установленные судом  ограничения по административному надзору.</w:t>
      </w:r>
    </w:p>
    <w:p w:rsidR="00884FFE" w:rsidP="00884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М.В. свою вину в совершении административного правонарушения признал. </w:t>
      </w:r>
    </w:p>
    <w:p w:rsidR="00884FFE" w:rsidP="00884FF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считает правомерным составление административного  протокола в отношении Алексеева М.В.,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84FFE" w:rsidP="00884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Алексеевым М.В. административного правонарушения подтверждается протоколом об административном правонарушении № </w:t>
      </w:r>
      <w:r w:rsidRPr="00514BD4" w:rsidR="009D02B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503F">
        <w:rPr>
          <w:rFonts w:ascii="Times New Roman" w:hAnsi="Times New Roman" w:cs="Times New Roman"/>
          <w:sz w:val="28"/>
          <w:szCs w:val="28"/>
        </w:rPr>
        <w:t>4я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2503F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2250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заключением о заведении дела административного надзора от 4 ноября 2021 г., предупреждением, решением Рыбно-Слободского районного суда  Республики Татарстан от 14 октября 2021 г.,</w:t>
      </w:r>
      <w:r w:rsidR="0022503F">
        <w:rPr>
          <w:rFonts w:ascii="Times New Roman" w:hAnsi="Times New Roman" w:cs="Times New Roman"/>
          <w:sz w:val="28"/>
          <w:szCs w:val="28"/>
        </w:rPr>
        <w:t>копией регистрационного листа поднадзорного лица №6/21,</w:t>
      </w:r>
      <w:r>
        <w:rPr>
          <w:rFonts w:ascii="Times New Roman" w:hAnsi="Times New Roman" w:cs="Times New Roman"/>
          <w:sz w:val="28"/>
          <w:szCs w:val="28"/>
        </w:rPr>
        <w:t xml:space="preserve"> письмен</w:t>
      </w:r>
      <w:r w:rsidR="0022503F">
        <w:rPr>
          <w:rFonts w:ascii="Times New Roman" w:hAnsi="Times New Roman" w:cs="Times New Roman"/>
          <w:sz w:val="28"/>
          <w:szCs w:val="28"/>
        </w:rPr>
        <w:t>ным объяснением Алексеева М.В.</w:t>
      </w:r>
    </w:p>
    <w:p w:rsidR="00884FFE" w:rsidP="00884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884FFE" w:rsidRPr="002D0DF8" w:rsidP="00884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Алексееву М.В. мировой судья учитывает </w:t>
      </w:r>
      <w:r w:rsidRPr="002D0DF8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</w:t>
      </w:r>
      <w:r w:rsidRPr="002D0DF8">
        <w:rPr>
          <w:rFonts w:ascii="Times New Roman" w:hAnsi="Times New Roman" w:cs="Times New Roman"/>
          <w:sz w:val="28"/>
          <w:szCs w:val="28"/>
        </w:rPr>
        <w:t>правонарушителя.</w:t>
      </w:r>
      <w:r w:rsidR="002D0DF8">
        <w:rPr>
          <w:rFonts w:ascii="Times New Roman" w:hAnsi="Times New Roman" w:cs="Times New Roman"/>
          <w:sz w:val="28"/>
          <w:szCs w:val="28"/>
        </w:rPr>
        <w:t>Д</w:t>
      </w:r>
      <w:r w:rsidRPr="002D0DF8" w:rsidR="002D0DF8">
        <w:rPr>
          <w:rFonts w:ascii="Times New Roman" w:hAnsi="Times New Roman" w:cs="Times New Roman"/>
          <w:sz w:val="28"/>
          <w:szCs w:val="28"/>
        </w:rPr>
        <w:t xml:space="preserve">ля достижения цели назначенного наказания, мировой судья считает необходимым назначить </w:t>
      </w:r>
      <w:r w:rsidR="002D0DF8">
        <w:rPr>
          <w:rFonts w:ascii="Times New Roman" w:hAnsi="Times New Roman" w:cs="Times New Roman"/>
          <w:sz w:val="28"/>
          <w:szCs w:val="28"/>
        </w:rPr>
        <w:t>Алексееву М.В</w:t>
      </w:r>
      <w:r w:rsidRPr="002D0DF8" w:rsidR="002D0DF8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ареста, предусмотренного санкцией части 3 ст. 19.24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 w:rsidR="002D0DF8">
        <w:rPr>
          <w:rFonts w:ascii="Times New Roman" w:hAnsi="Times New Roman" w:cs="Times New Roman"/>
          <w:sz w:val="28"/>
          <w:szCs w:val="28"/>
        </w:rPr>
        <w:t>Алексеев М.В.</w:t>
      </w:r>
      <w:r w:rsidRPr="002D0DF8" w:rsidR="002D0DF8">
        <w:rPr>
          <w:rFonts w:ascii="Times New Roman" w:hAnsi="Times New Roman" w:cs="Times New Roman"/>
          <w:sz w:val="28"/>
          <w:szCs w:val="28"/>
        </w:rPr>
        <w:t xml:space="preserve"> не является.</w:t>
      </w:r>
    </w:p>
    <w:p w:rsidR="00884FFE" w:rsidP="00884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F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4.2, 4.3, 29.9-29.11 Кодекса об административных правонарушениях РФ, мировой судья</w:t>
      </w:r>
    </w:p>
    <w:p w:rsidR="00884FFE" w:rsidP="00884F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FE" w:rsidP="00884FF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884FFE" w:rsidP="00884FF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0DF8" w:rsidP="002D0DF8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Алексеева М</w:t>
      </w:r>
      <w:r w:rsidR="009D02B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9D02B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</w:t>
      </w:r>
      <w:r>
        <w:rPr>
          <w:sz w:val="28"/>
          <w:szCs w:val="28"/>
        </w:rPr>
        <w:t xml:space="preserve">административного ареста сроком на 10 (десять) суток. </w:t>
      </w:r>
    </w:p>
    <w:p w:rsidR="002D0DF8" w:rsidP="002D0DF8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14 часов 20 минут 10января 2022 года.</w:t>
      </w:r>
    </w:p>
    <w:p w:rsidR="002D0DF8" w:rsidP="002D0DF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884FFE" w:rsidP="002D0DF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84FFE" w:rsidP="00884FFE">
      <w:pPr>
        <w:pStyle w:val="BodyText2"/>
        <w:ind w:right="-1" w:firstLine="709"/>
        <w:rPr>
          <w:sz w:val="28"/>
          <w:szCs w:val="28"/>
        </w:rPr>
      </w:pPr>
    </w:p>
    <w:p w:rsidR="00884FFE" w:rsidP="00884FFE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подпись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М.Г. </w:t>
      </w:r>
      <w:r>
        <w:rPr>
          <w:sz w:val="28"/>
          <w:szCs w:val="28"/>
        </w:rPr>
        <w:t>Галимова</w:t>
      </w:r>
    </w:p>
    <w:p w:rsidR="00884FFE" w:rsidP="00884FFE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242D93"/>
    <w:sectPr w:rsidSect="00884F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93"/>
    <w:rsid w:val="0022503F"/>
    <w:rsid w:val="00242D93"/>
    <w:rsid w:val="002D0DF8"/>
    <w:rsid w:val="00514BD4"/>
    <w:rsid w:val="00884FFE"/>
    <w:rsid w:val="00956D16"/>
    <w:rsid w:val="009D02BA"/>
    <w:rsid w:val="00B243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FE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884FF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884FF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884FF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884F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884FF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84FFE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84FF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84F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884FF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84FF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