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68E5" w:rsidP="00D968E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16MS0171-01-2021-002888-71</w:t>
      </w:r>
    </w:p>
    <w:p w:rsidR="00D968E5" w:rsidP="00D968E5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5-18/2022</w:t>
      </w:r>
    </w:p>
    <w:p w:rsidR="00D968E5" w:rsidP="00D968E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968E5" w:rsidP="00D968E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968E5" w:rsidP="00D968E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968E5" w:rsidP="00D968E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968E5" w:rsidP="00D968E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E5" w:rsidP="00D968E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968E5" w:rsidP="00D968E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И</w:t>
      </w:r>
      <w:r w:rsidR="0083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3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354A9">
        <w:rPr>
          <w:sz w:val="28"/>
          <w:szCs w:val="28"/>
        </w:rPr>
        <w:t>«обезличено»</w:t>
      </w:r>
      <w:r w:rsidR="00674361">
        <w:rPr>
          <w:rFonts w:ascii="Times New Roman" w:hAnsi="Times New Roman" w:cs="Times New Roman"/>
          <w:sz w:val="28"/>
          <w:szCs w:val="28"/>
        </w:rPr>
        <w:t xml:space="preserve"> Рыбно-Слободского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Татарстан, зарегистрированного и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8354A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(11 сентября 2021 г.),  </w:t>
      </w:r>
    </w:p>
    <w:p w:rsidR="00D968E5" w:rsidP="00D968E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968E5" w:rsidP="00D968E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968E5" w:rsidP="00D968E5">
      <w:pPr>
        <w:pStyle w:val="BodyText"/>
        <w:spacing w:after="0"/>
        <w:jc w:val="center"/>
        <w:rPr>
          <w:sz w:val="28"/>
          <w:szCs w:val="28"/>
        </w:rPr>
      </w:pP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 2021 года Садыков И.Б.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26 ноября 2021 г., он не уплатил.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И.Б. в судебном заседании вину в совершенном правонарушении признал.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И.Б. подтверждается протоколом по делу об административном правонарушении </w:t>
      </w:r>
      <w:r w:rsidRPr="00514BD4" w:rsidR="008354A9">
        <w:rPr>
          <w:sz w:val="28"/>
          <w:szCs w:val="28"/>
        </w:rPr>
        <w:t>«обезличено</w:t>
      </w:r>
      <w:r w:rsidRPr="00514BD4" w:rsidR="008354A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декабря 2021 г., постановлением по делу об административном правонарушении №</w:t>
      </w:r>
      <w:r w:rsidRPr="00514BD4" w:rsidR="008354A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 сентября 2021 г., сведениями из ГИС ГМП об отсутствии отметки об уплате штрафа. 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И.Б.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И.Б.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968E5" w:rsidP="00D968E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8E5" w:rsidP="00D968E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И</w:t>
      </w:r>
      <w:r w:rsidR="0083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3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D968E5" w:rsidP="00D968E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968E5" w:rsidP="00D968E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D968E5" w:rsidP="00D968E5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968E5" w:rsidP="00D968E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968E5" w:rsidP="00D968E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D968E5" w:rsidP="00D968E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8354A9">
        <w:rPr>
          <w:sz w:val="28"/>
          <w:szCs w:val="28"/>
        </w:rPr>
        <w:t>«обезличено»</w:t>
      </w:r>
    </w:p>
    <w:p w:rsidR="00D968E5" w:rsidP="00D968E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68E5" w:rsidP="00D968E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968E5" w:rsidP="00D968E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968E5" w:rsidP="00D9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968E5" w:rsidP="00D968E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16BF"/>
    <w:sectPr w:rsidSect="00D968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8E5"/>
    <w:rsid w:val="00514BD4"/>
    <w:rsid w:val="006016BF"/>
    <w:rsid w:val="00674361"/>
    <w:rsid w:val="008354A9"/>
    <w:rsid w:val="00AD16D7"/>
    <w:rsid w:val="00D968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8E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D968E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96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968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968E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968E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968E5"/>
  </w:style>
  <w:style w:type="paragraph" w:styleId="BodyText2">
    <w:name w:val="Body Text 2"/>
    <w:basedOn w:val="Normal"/>
    <w:link w:val="21"/>
    <w:semiHidden/>
    <w:unhideWhenUsed/>
    <w:rsid w:val="00D968E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968E5"/>
  </w:style>
  <w:style w:type="character" w:customStyle="1" w:styleId="1">
    <w:name w:val="Название Знак1"/>
    <w:basedOn w:val="DefaultParagraphFont"/>
    <w:link w:val="Title"/>
    <w:locked/>
    <w:rsid w:val="00D968E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968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