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7691F" w:rsidRPr="007A18E2" w:rsidP="00555F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18E2">
        <w:rPr>
          <w:rFonts w:ascii="Times New Roman" w:hAnsi="Times New Roman" w:cs="Times New Roman"/>
          <w:sz w:val="28"/>
          <w:szCs w:val="28"/>
        </w:rPr>
        <w:t>дело №5-2-523/2022</w:t>
      </w:r>
    </w:p>
    <w:p w:rsidR="0057691F" w:rsidRPr="007A18E2" w:rsidP="005D67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18E2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57691F" w:rsidRPr="007A18E2" w:rsidP="00107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8E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7691F" w:rsidRPr="007A18E2" w:rsidP="00415AA0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</w:p>
    <w:p w:rsidR="0057691F" w:rsidRPr="007A18E2" w:rsidP="001B1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E2">
        <w:rPr>
          <w:rFonts w:ascii="Times New Roman" w:hAnsi="Times New Roman" w:cs="Times New Roman"/>
          <w:sz w:val="28"/>
          <w:szCs w:val="28"/>
        </w:rPr>
        <w:t xml:space="preserve">14 июля 2022 года </w:t>
      </w:r>
      <w:r w:rsidRPr="007A18E2">
        <w:rPr>
          <w:rFonts w:ascii="Times New Roman" w:hAnsi="Times New Roman" w:cs="Times New Roman"/>
          <w:sz w:val="28"/>
          <w:szCs w:val="28"/>
        </w:rPr>
        <w:tab/>
      </w:r>
      <w:r w:rsidRPr="007A18E2">
        <w:rPr>
          <w:rFonts w:ascii="Times New Roman" w:hAnsi="Times New Roman" w:cs="Times New Roman"/>
          <w:sz w:val="28"/>
          <w:szCs w:val="28"/>
        </w:rPr>
        <w:tab/>
      </w:r>
      <w:r w:rsidRPr="007A18E2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7A18E2">
        <w:rPr>
          <w:rFonts w:ascii="Times New Roman" w:hAnsi="Times New Roman" w:cs="Times New Roman"/>
          <w:sz w:val="28"/>
          <w:szCs w:val="28"/>
        </w:rPr>
        <w:tab/>
      </w:r>
      <w:r w:rsidRPr="007A18E2">
        <w:rPr>
          <w:rFonts w:ascii="Times New Roman" w:hAnsi="Times New Roman" w:cs="Times New Roman"/>
          <w:sz w:val="28"/>
          <w:szCs w:val="28"/>
        </w:rPr>
        <w:tab/>
      </w:r>
      <w:r w:rsidRPr="007A18E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7A18E2">
        <w:rPr>
          <w:rFonts w:ascii="Times New Roman" w:hAnsi="Times New Roman" w:cs="Times New Roman"/>
          <w:sz w:val="28"/>
          <w:szCs w:val="28"/>
        </w:rPr>
        <w:tab/>
      </w:r>
      <w:r w:rsidRPr="007A18E2">
        <w:rPr>
          <w:rFonts w:ascii="Times New Roman" w:hAnsi="Times New Roman" w:cs="Times New Roman"/>
          <w:sz w:val="28"/>
          <w:szCs w:val="28"/>
        </w:rPr>
        <w:tab/>
        <w:t xml:space="preserve">   с. Пестрецы</w:t>
      </w:r>
    </w:p>
    <w:p w:rsidR="0057691F" w:rsidRPr="007A18E2" w:rsidP="004675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1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91F" w:rsidRPr="007A18E2" w:rsidP="0056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8E2">
        <w:rPr>
          <w:rFonts w:ascii="Times New Roman" w:hAnsi="Times New Roman" w:cs="Times New Roman"/>
          <w:sz w:val="28"/>
          <w:szCs w:val="28"/>
        </w:rPr>
        <w:t>Мировой судья судебного участка №2 по Пестречинскому судебному району Республики Татарстан Латыпов И.И., рассмотрев дело об административном правонарушении, предусмотренном частью 3 статьи 19.24 КоАП РФ в отношении</w:t>
      </w:r>
    </w:p>
    <w:p w:rsidR="0057691F" w:rsidRPr="007A18E2" w:rsidP="00843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8E2">
        <w:rPr>
          <w:rFonts w:ascii="Times New Roman" w:hAnsi="Times New Roman" w:cs="Times New Roman"/>
          <w:sz w:val="28"/>
          <w:szCs w:val="28"/>
        </w:rPr>
        <w:t xml:space="preserve">Круглова </w:t>
      </w:r>
      <w:r w:rsidRPr="007A18E2" w:rsidR="007A18E2">
        <w:rPr>
          <w:rFonts w:ascii="Times New Roman" w:hAnsi="Times New Roman" w:cs="Times New Roman"/>
          <w:sz w:val="28"/>
          <w:szCs w:val="28"/>
        </w:rPr>
        <w:t>Р.Р.</w:t>
      </w:r>
      <w:r w:rsidRPr="007A18E2">
        <w:rPr>
          <w:rFonts w:ascii="Times New Roman" w:hAnsi="Times New Roman" w:cs="Times New Roman"/>
          <w:sz w:val="28"/>
          <w:szCs w:val="28"/>
        </w:rPr>
        <w:t xml:space="preserve">, </w:t>
      </w:r>
      <w:r w:rsidRPr="007A18E2" w:rsidR="007A18E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A18E2">
        <w:rPr>
          <w:rFonts w:ascii="Times New Roman" w:hAnsi="Times New Roman" w:cs="Times New Roman"/>
          <w:sz w:val="28"/>
          <w:szCs w:val="28"/>
        </w:rPr>
        <w:t>,</w:t>
      </w:r>
    </w:p>
    <w:p w:rsidR="0057691F" w:rsidRPr="007A18E2" w:rsidP="008434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91F" w:rsidRPr="007A18E2" w:rsidP="002838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18E2">
        <w:rPr>
          <w:rFonts w:ascii="Times New Roman" w:hAnsi="Times New Roman" w:cs="Times New Roman"/>
          <w:sz w:val="28"/>
          <w:szCs w:val="28"/>
        </w:rPr>
        <w:t>установил:</w:t>
      </w:r>
    </w:p>
    <w:p w:rsidR="0057691F" w:rsidRPr="007A18E2" w:rsidP="002838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691F" w:rsidRPr="007A18E2" w:rsidP="00283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8E2">
        <w:rPr>
          <w:rFonts w:ascii="Times New Roman" w:hAnsi="Times New Roman" w:cs="Times New Roman"/>
          <w:sz w:val="28"/>
          <w:szCs w:val="28"/>
        </w:rPr>
        <w:t xml:space="preserve">Круглов Р.Р. </w:t>
      </w:r>
      <w:r w:rsidRPr="007A18E2" w:rsidR="007A18E2">
        <w:rPr>
          <w:rFonts w:ascii="Times New Roman" w:hAnsi="Times New Roman" w:cs="Times New Roman"/>
          <w:sz w:val="28"/>
          <w:szCs w:val="28"/>
        </w:rPr>
        <w:t xml:space="preserve">&lt;данные изъяты&gt; </w:t>
      </w:r>
      <w:r w:rsidRPr="007A18E2">
        <w:rPr>
          <w:rFonts w:ascii="Times New Roman" w:hAnsi="Times New Roman" w:cs="Times New Roman"/>
          <w:sz w:val="28"/>
          <w:szCs w:val="28"/>
        </w:rPr>
        <w:t xml:space="preserve">не явился на регистрацию в ОМВД России по Пестречинскому району, расположенный по адресу: </w:t>
      </w:r>
      <w:r w:rsidRPr="007A18E2" w:rsidR="007A18E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A18E2">
        <w:rPr>
          <w:rFonts w:ascii="Times New Roman" w:hAnsi="Times New Roman" w:cs="Times New Roman"/>
          <w:sz w:val="28"/>
          <w:szCs w:val="28"/>
        </w:rPr>
        <w:t xml:space="preserve">, чем нарушил обязанность, установленную ему решением Пестречинского районного суда Республики Татарстан от </w:t>
      </w:r>
      <w:r w:rsidRPr="007A18E2" w:rsidR="007A18E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A18E2">
        <w:rPr>
          <w:rFonts w:ascii="Times New Roman" w:hAnsi="Times New Roman" w:cs="Times New Roman"/>
          <w:sz w:val="28"/>
          <w:szCs w:val="28"/>
        </w:rPr>
        <w:t>, повторно в течение одного года.</w:t>
      </w:r>
    </w:p>
    <w:p w:rsidR="0057691F" w:rsidRPr="007A18E2" w:rsidP="00DB2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E2">
        <w:rPr>
          <w:rFonts w:ascii="Times New Roman" w:hAnsi="Times New Roman" w:cs="Times New Roman"/>
          <w:sz w:val="28"/>
          <w:szCs w:val="28"/>
        </w:rPr>
        <w:t>Лицо, привлекаемое к административной ответственности, в судебном заседании вину признало.</w:t>
      </w:r>
    </w:p>
    <w:p w:rsidR="0057691F" w:rsidRPr="007A18E2" w:rsidP="00DB2B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E2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7A18E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A18E2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57691F" w:rsidRPr="007A18E2" w:rsidP="00DB2B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E2"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</w:t>
      </w:r>
      <w:hyperlink r:id="rId5" w:history="1">
        <w:r w:rsidRPr="007A18E2">
          <w:rPr>
            <w:rFonts w:ascii="Times New Roman" w:hAnsi="Times New Roman" w:cs="Times New Roman"/>
            <w:color w:val="0000FF"/>
            <w:sz w:val="28"/>
            <w:szCs w:val="28"/>
          </w:rPr>
          <w:t>частью 1 настоящей статьи</w:t>
        </w:r>
      </w:hyperlink>
      <w:r w:rsidRPr="007A18E2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57691F" w:rsidRPr="007A18E2" w:rsidP="00DB2B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E2">
        <w:rPr>
          <w:rFonts w:ascii="Times New Roman" w:hAnsi="Times New Roman" w:cs="Times New Roman"/>
          <w:sz w:val="28"/>
          <w:szCs w:val="28"/>
        </w:rPr>
        <w:t xml:space="preserve">Факт совершения лицом, привлекаемым к административной ответственности, административного правонарушения подтверждается собранными по делу доказательствами в совокупности, в том числе протоколом об административном правонарушении, составленным в отношении лица, привлекаемого к административной ответственности, и содержащим сведения об обстоятельствах совершенного правонарушения, решением Пестречинского районного суда Республики Татарстан от </w:t>
      </w:r>
      <w:r w:rsidRPr="007A18E2" w:rsidR="007A18E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A18E2">
        <w:rPr>
          <w:rFonts w:ascii="Times New Roman" w:hAnsi="Times New Roman" w:cs="Times New Roman"/>
          <w:sz w:val="28"/>
          <w:szCs w:val="28"/>
        </w:rPr>
        <w:t>, графиком прибытия на регистрацию, предупреждением, справкой о привлечении к административной ответственности, и другими материалами дела, достоверность и допустимость которых как доказательств, сомнений не вызывает.</w:t>
      </w:r>
    </w:p>
    <w:p w:rsidR="0057691F" w:rsidRPr="007A18E2" w:rsidP="00694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E2">
        <w:rPr>
          <w:rFonts w:ascii="Times New Roman" w:hAnsi="Times New Roman" w:cs="Times New Roman"/>
          <w:sz w:val="28"/>
          <w:szCs w:val="28"/>
        </w:rPr>
        <w:t xml:space="preserve">Поэтому мировой судья квалифицирует действия лица, привлекаемого к административной ответственности, по части 3 статьи 19.24 КоАП РФ, как повторное в течение одного года совершение административного правонарушения, предусмотренного частью 1 статьи 19.24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6" w:history="1">
        <w:r w:rsidRPr="007A18E2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7A18E2">
        <w:rPr>
          <w:rFonts w:ascii="Times New Roman" w:hAnsi="Times New Roman" w:cs="Times New Roman"/>
          <w:sz w:val="28"/>
          <w:szCs w:val="28"/>
        </w:rPr>
        <w:t>), если эти действия (бездействие) не содержат уголовно наказуемого деяния).</w:t>
      </w:r>
    </w:p>
    <w:p w:rsidR="0057691F" w:rsidRPr="007A18E2" w:rsidP="00694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8E2">
        <w:rPr>
          <w:rFonts w:ascii="Times New Roman" w:hAnsi="Times New Roman" w:cs="Times New Roman"/>
          <w:sz w:val="28"/>
          <w:szCs w:val="28"/>
        </w:rPr>
        <w:t xml:space="preserve">При назначении лицу, привлекаемому к административной ответственности, вида и размера наказания мировой судья принимает во внимание характер совершенного им административного правонарушения, а также учитывает данные о его личности, семейное и имущественное положение, состояние здоровья его и близких родственников, обстоятельства, смягчающие административную ответственность: </w:t>
      </w:r>
      <w:r w:rsidRPr="007A18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признание вины, имеет детей, </w:t>
      </w:r>
      <w:r w:rsidRPr="007A18E2">
        <w:rPr>
          <w:rFonts w:ascii="Times New Roman" w:hAnsi="Times New Roman" w:cs="Times New Roman"/>
          <w:sz w:val="28"/>
          <w:szCs w:val="28"/>
        </w:rPr>
        <w:t>однако, принимает во внимание характер совершенного им административного правонарушения, неоднократно привлекался к административной ответственности, имеет неоплаченные штрафы, и</w:t>
      </w:r>
      <w:r w:rsidRPr="007A18E2">
        <w:rPr>
          <w:rFonts w:ascii="Times New Roman" w:hAnsi="Times New Roman" w:cs="Times New Roman"/>
          <w:color w:val="0000FF"/>
          <w:sz w:val="28"/>
          <w:szCs w:val="28"/>
        </w:rPr>
        <w:t xml:space="preserve"> с учетом </w:t>
      </w:r>
      <w:r w:rsidRPr="007A18E2">
        <w:rPr>
          <w:rFonts w:ascii="Times New Roman" w:hAnsi="Times New Roman" w:cs="Times New Roman"/>
          <w:sz w:val="28"/>
          <w:szCs w:val="28"/>
        </w:rPr>
        <w:t xml:space="preserve">диспозиции и санкции статьи КоАП РФ, для достижения целей наказания, восстановления социальной справедливости, исправления </w:t>
      </w:r>
      <w:r w:rsidRPr="007A18E2">
        <w:rPr>
          <w:rFonts w:ascii="Times New Roman" w:hAnsi="Times New Roman" w:cs="Times New Roman"/>
          <w:color w:val="0000FF"/>
          <w:sz w:val="28"/>
          <w:szCs w:val="28"/>
        </w:rPr>
        <w:t>привлекаемого лица</w:t>
      </w:r>
      <w:r w:rsidRPr="007A18E2">
        <w:rPr>
          <w:rFonts w:ascii="Times New Roman" w:hAnsi="Times New Roman" w:cs="Times New Roman"/>
          <w:sz w:val="28"/>
          <w:szCs w:val="28"/>
        </w:rPr>
        <w:t>, и предупреждения совершения им новых противоправных деяний, приходит к убеждению, что исправление возможно только при назначении наказания в виде административного ареста.</w:t>
      </w:r>
    </w:p>
    <w:p w:rsidR="0057691F" w:rsidRPr="007A18E2" w:rsidP="00F61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E2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29.9-29.11 КоАП РФ, мировой судья</w:t>
      </w:r>
    </w:p>
    <w:p w:rsidR="0057691F" w:rsidRPr="007A18E2" w:rsidP="0053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91F" w:rsidRPr="007A18E2" w:rsidP="00532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8E2">
        <w:rPr>
          <w:rFonts w:ascii="Times New Roman" w:hAnsi="Times New Roman" w:cs="Times New Roman"/>
          <w:sz w:val="28"/>
          <w:szCs w:val="28"/>
        </w:rPr>
        <w:t xml:space="preserve">постановил:            </w:t>
      </w:r>
    </w:p>
    <w:p w:rsidR="0057691F" w:rsidRPr="007A18E2" w:rsidP="00532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691F" w:rsidRPr="007A18E2" w:rsidP="00DB2B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18E2">
        <w:rPr>
          <w:rFonts w:ascii="Times New Roman" w:hAnsi="Times New Roman" w:cs="Times New Roman"/>
          <w:sz w:val="28"/>
          <w:szCs w:val="28"/>
        </w:rPr>
        <w:t xml:space="preserve">Круглова </w:t>
      </w:r>
      <w:r w:rsidRPr="007A18E2" w:rsidR="007A18E2">
        <w:rPr>
          <w:rFonts w:ascii="Times New Roman" w:hAnsi="Times New Roman" w:cs="Times New Roman"/>
          <w:sz w:val="28"/>
          <w:szCs w:val="28"/>
        </w:rPr>
        <w:t>Р.Р.</w:t>
      </w:r>
      <w:r w:rsidRPr="007A18E2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административного ареста сроком 13 суток.</w:t>
      </w:r>
    </w:p>
    <w:p w:rsidR="0057691F" w:rsidRPr="007A18E2" w:rsidP="00DB2B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18E2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Pr="007A18E2" w:rsidR="007A18E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A18E2">
        <w:rPr>
          <w:rFonts w:ascii="Times New Roman" w:hAnsi="Times New Roman" w:cs="Times New Roman"/>
          <w:sz w:val="28"/>
          <w:szCs w:val="28"/>
        </w:rPr>
        <w:t>.</w:t>
      </w:r>
    </w:p>
    <w:p w:rsidR="0057691F" w:rsidRPr="007A18E2" w:rsidP="00DB2B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18E2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Пестречинский районный суд Республики Татарстан через мирового судью в течение десяти суток со дня вручения или получения копии постановления.</w:t>
      </w:r>
    </w:p>
    <w:p w:rsidR="0057691F" w:rsidRPr="007A18E2" w:rsidP="008C1D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91F" w:rsidRPr="007A18E2" w:rsidP="008C1D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91F" w:rsidRPr="007A18E2" w:rsidP="007A18E2">
      <w:pPr>
        <w:spacing w:after="0" w:line="240" w:lineRule="auto"/>
        <w:ind w:firstLine="1800"/>
        <w:jc w:val="both"/>
        <w:rPr>
          <w:rFonts w:ascii="Times New Roman" w:hAnsi="Times New Roman" w:cs="Times New Roman"/>
          <w:sz w:val="28"/>
          <w:szCs w:val="28"/>
        </w:rPr>
      </w:pPr>
      <w:r w:rsidRPr="007A18E2">
        <w:rPr>
          <w:rFonts w:ascii="Times New Roman" w:hAnsi="Times New Roman" w:cs="Times New Roman"/>
          <w:sz w:val="28"/>
          <w:szCs w:val="28"/>
        </w:rPr>
        <w:t xml:space="preserve">Мировой судья: </w:t>
      </w:r>
    </w:p>
    <w:p w:rsidR="0057691F" w:rsidRPr="007A18E2" w:rsidP="001B1C9E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Sect="00524446">
      <w:pgSz w:w="11906" w:h="16838"/>
      <w:pgMar w:top="719" w:right="567" w:bottom="107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415AA0"/>
    <w:rsid w:val="00001E9F"/>
    <w:rsid w:val="0001066F"/>
    <w:rsid w:val="00044FFB"/>
    <w:rsid w:val="00054B6C"/>
    <w:rsid w:val="00060EE6"/>
    <w:rsid w:val="000751E7"/>
    <w:rsid w:val="000842F9"/>
    <w:rsid w:val="000946FF"/>
    <w:rsid w:val="0009719C"/>
    <w:rsid w:val="000C1FF8"/>
    <w:rsid w:val="00103930"/>
    <w:rsid w:val="00106167"/>
    <w:rsid w:val="00107F0A"/>
    <w:rsid w:val="0012281B"/>
    <w:rsid w:val="00160C28"/>
    <w:rsid w:val="00177B36"/>
    <w:rsid w:val="00186B38"/>
    <w:rsid w:val="00192360"/>
    <w:rsid w:val="001940DA"/>
    <w:rsid w:val="001B1A41"/>
    <w:rsid w:val="001B1C9E"/>
    <w:rsid w:val="001C6149"/>
    <w:rsid w:val="001E520E"/>
    <w:rsid w:val="00211F05"/>
    <w:rsid w:val="002358FF"/>
    <w:rsid w:val="00244861"/>
    <w:rsid w:val="00265DDB"/>
    <w:rsid w:val="0027070B"/>
    <w:rsid w:val="0028380A"/>
    <w:rsid w:val="002A0BCD"/>
    <w:rsid w:val="002A3243"/>
    <w:rsid w:val="002D7095"/>
    <w:rsid w:val="002E1C8F"/>
    <w:rsid w:val="002E4BD6"/>
    <w:rsid w:val="002E6D62"/>
    <w:rsid w:val="00300B9B"/>
    <w:rsid w:val="0033108F"/>
    <w:rsid w:val="0035532D"/>
    <w:rsid w:val="00365F07"/>
    <w:rsid w:val="003751D9"/>
    <w:rsid w:val="003A4678"/>
    <w:rsid w:val="003A6E14"/>
    <w:rsid w:val="003B463C"/>
    <w:rsid w:val="003C5B26"/>
    <w:rsid w:val="003E366A"/>
    <w:rsid w:val="00402A22"/>
    <w:rsid w:val="004104D0"/>
    <w:rsid w:val="00415AA0"/>
    <w:rsid w:val="004262F8"/>
    <w:rsid w:val="00451FB7"/>
    <w:rsid w:val="0046073B"/>
    <w:rsid w:val="0046283A"/>
    <w:rsid w:val="004675E5"/>
    <w:rsid w:val="004736CE"/>
    <w:rsid w:val="00485751"/>
    <w:rsid w:val="00491BDE"/>
    <w:rsid w:val="004B4E7A"/>
    <w:rsid w:val="004D76DB"/>
    <w:rsid w:val="004E35E9"/>
    <w:rsid w:val="004E56A3"/>
    <w:rsid w:val="00501F40"/>
    <w:rsid w:val="005067B5"/>
    <w:rsid w:val="00524446"/>
    <w:rsid w:val="00532C7A"/>
    <w:rsid w:val="00544607"/>
    <w:rsid w:val="00546254"/>
    <w:rsid w:val="00546404"/>
    <w:rsid w:val="00555F6E"/>
    <w:rsid w:val="00565849"/>
    <w:rsid w:val="00566F17"/>
    <w:rsid w:val="00571AAD"/>
    <w:rsid w:val="0057691F"/>
    <w:rsid w:val="00591658"/>
    <w:rsid w:val="005B533C"/>
    <w:rsid w:val="005C1656"/>
    <w:rsid w:val="005D4FD9"/>
    <w:rsid w:val="005D67D2"/>
    <w:rsid w:val="005F3460"/>
    <w:rsid w:val="00612584"/>
    <w:rsid w:val="00643463"/>
    <w:rsid w:val="00647C49"/>
    <w:rsid w:val="00657D04"/>
    <w:rsid w:val="00673211"/>
    <w:rsid w:val="00683163"/>
    <w:rsid w:val="006944B4"/>
    <w:rsid w:val="00695F6B"/>
    <w:rsid w:val="006B24E3"/>
    <w:rsid w:val="006B478E"/>
    <w:rsid w:val="006B583A"/>
    <w:rsid w:val="006C6200"/>
    <w:rsid w:val="006D14F9"/>
    <w:rsid w:val="006F1018"/>
    <w:rsid w:val="006F654B"/>
    <w:rsid w:val="006F699D"/>
    <w:rsid w:val="00734AB5"/>
    <w:rsid w:val="00735E58"/>
    <w:rsid w:val="007433E3"/>
    <w:rsid w:val="0074420B"/>
    <w:rsid w:val="007640EC"/>
    <w:rsid w:val="00796EB9"/>
    <w:rsid w:val="007A18E2"/>
    <w:rsid w:val="007F4DD6"/>
    <w:rsid w:val="00804403"/>
    <w:rsid w:val="00807D77"/>
    <w:rsid w:val="008261BF"/>
    <w:rsid w:val="00834651"/>
    <w:rsid w:val="0084349A"/>
    <w:rsid w:val="008441E4"/>
    <w:rsid w:val="0085519E"/>
    <w:rsid w:val="008570B8"/>
    <w:rsid w:val="00871444"/>
    <w:rsid w:val="00893C4F"/>
    <w:rsid w:val="0089470D"/>
    <w:rsid w:val="008C1DE5"/>
    <w:rsid w:val="008C501A"/>
    <w:rsid w:val="008D4FBC"/>
    <w:rsid w:val="008F042E"/>
    <w:rsid w:val="009604B7"/>
    <w:rsid w:val="009A7AA8"/>
    <w:rsid w:val="009B7484"/>
    <w:rsid w:val="009C6773"/>
    <w:rsid w:val="009F0ED2"/>
    <w:rsid w:val="009F4A64"/>
    <w:rsid w:val="00A14EB9"/>
    <w:rsid w:val="00A52ECC"/>
    <w:rsid w:val="00A66288"/>
    <w:rsid w:val="00A91ECD"/>
    <w:rsid w:val="00A92620"/>
    <w:rsid w:val="00A95DF1"/>
    <w:rsid w:val="00AA2997"/>
    <w:rsid w:val="00AC75AE"/>
    <w:rsid w:val="00AD0CF0"/>
    <w:rsid w:val="00AD4573"/>
    <w:rsid w:val="00AE5045"/>
    <w:rsid w:val="00AE6F7B"/>
    <w:rsid w:val="00AE74BC"/>
    <w:rsid w:val="00B07121"/>
    <w:rsid w:val="00B21F81"/>
    <w:rsid w:val="00B33CA3"/>
    <w:rsid w:val="00B430A4"/>
    <w:rsid w:val="00B44C30"/>
    <w:rsid w:val="00B556A1"/>
    <w:rsid w:val="00B640B7"/>
    <w:rsid w:val="00B6717E"/>
    <w:rsid w:val="00B70E84"/>
    <w:rsid w:val="00B859DF"/>
    <w:rsid w:val="00B91EDC"/>
    <w:rsid w:val="00B934D3"/>
    <w:rsid w:val="00BB7985"/>
    <w:rsid w:val="00BD06F8"/>
    <w:rsid w:val="00C025C2"/>
    <w:rsid w:val="00C50BCA"/>
    <w:rsid w:val="00C73834"/>
    <w:rsid w:val="00C91A3F"/>
    <w:rsid w:val="00CD390C"/>
    <w:rsid w:val="00CD40FE"/>
    <w:rsid w:val="00CD4868"/>
    <w:rsid w:val="00CD5997"/>
    <w:rsid w:val="00CE15B8"/>
    <w:rsid w:val="00CF1686"/>
    <w:rsid w:val="00D047E4"/>
    <w:rsid w:val="00D04D5F"/>
    <w:rsid w:val="00D179C8"/>
    <w:rsid w:val="00D21A29"/>
    <w:rsid w:val="00D43469"/>
    <w:rsid w:val="00D61DA3"/>
    <w:rsid w:val="00D77D0C"/>
    <w:rsid w:val="00D8060A"/>
    <w:rsid w:val="00D81F26"/>
    <w:rsid w:val="00D8299C"/>
    <w:rsid w:val="00D8391A"/>
    <w:rsid w:val="00D86871"/>
    <w:rsid w:val="00DB2B92"/>
    <w:rsid w:val="00DB3EAB"/>
    <w:rsid w:val="00DC05AC"/>
    <w:rsid w:val="00DF0A1E"/>
    <w:rsid w:val="00DF7007"/>
    <w:rsid w:val="00E007F3"/>
    <w:rsid w:val="00E034A3"/>
    <w:rsid w:val="00E21085"/>
    <w:rsid w:val="00E40DDE"/>
    <w:rsid w:val="00E4250D"/>
    <w:rsid w:val="00E57B14"/>
    <w:rsid w:val="00E92951"/>
    <w:rsid w:val="00E965BB"/>
    <w:rsid w:val="00E972CE"/>
    <w:rsid w:val="00EA22A5"/>
    <w:rsid w:val="00EB1E00"/>
    <w:rsid w:val="00EF202A"/>
    <w:rsid w:val="00EF6E15"/>
    <w:rsid w:val="00EF6F42"/>
    <w:rsid w:val="00EF7866"/>
    <w:rsid w:val="00F14FDD"/>
    <w:rsid w:val="00F168AD"/>
    <w:rsid w:val="00F36008"/>
    <w:rsid w:val="00F378A6"/>
    <w:rsid w:val="00F60999"/>
    <w:rsid w:val="00F61D19"/>
    <w:rsid w:val="00F63AFB"/>
    <w:rsid w:val="00F937FE"/>
    <w:rsid w:val="00FA0FC9"/>
    <w:rsid w:val="00FA5FEA"/>
    <w:rsid w:val="00FB1FA4"/>
    <w:rsid w:val="00FB4E2D"/>
    <w:rsid w:val="00FB5957"/>
    <w:rsid w:val="00FC248C"/>
    <w:rsid w:val="00FD4762"/>
    <w:rsid w:val="00FE1E7D"/>
    <w:rsid w:val="00FF33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1B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Знак Знак3 Знак Знак Знак Знак"/>
    <w:basedOn w:val="Normal"/>
    <w:uiPriority w:val="99"/>
    <w:rsid w:val="00415AA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rsid w:val="0057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71AA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a0"/>
    <w:uiPriority w:val="99"/>
    <w:qFormat/>
    <w:locked/>
    <w:rsid w:val="005D67D2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5D67D2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491BDE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rsid w:val="00491BDE"/>
    <w:pPr>
      <w:spacing w:after="0" w:line="240" w:lineRule="auto"/>
      <w:jc w:val="both"/>
    </w:pPr>
    <w:rPr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locked/>
    <w:rsid w:val="00D77D0C"/>
  </w:style>
  <w:style w:type="paragraph" w:styleId="NormalWeb">
    <w:name w:val="Normal (Web)"/>
    <w:basedOn w:val="Normal"/>
    <w:uiPriority w:val="99"/>
    <w:rsid w:val="00AD0CF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D0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18EAB92E32881CF036EB04C1632A040AC3AF175C4391E8EEC965B12634BC097984551DC88089B267491E77CFB8CE715AD929B658B62FC5T6y8H" TargetMode="External" /><Relationship Id="rId5" Type="http://schemas.openxmlformats.org/officeDocument/2006/relationships/hyperlink" Target="consultantplus://offline/ref=6061F154089771D48577E2474F63EB13234F7342491B380EB0ADF2A50F6516D1A168BD3652A42D066668A36E565216AD22BDA913CF11I0IEI" TargetMode="External" /><Relationship Id="rId6" Type="http://schemas.openxmlformats.org/officeDocument/2006/relationships/hyperlink" Target="garantF1://12084517.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