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7989" w:rsidRPr="00CC7459" w:rsidP="002F665D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3213D6">
        <w:rPr>
          <w:sz w:val="28"/>
          <w:szCs w:val="28"/>
        </w:rPr>
        <w:t xml:space="preserve">        </w:t>
      </w:r>
      <w:r>
        <w:rPr>
          <w:sz w:val="28"/>
          <w:szCs w:val="28"/>
        </w:rPr>
        <w:t>УИД 16MS016</w:t>
      </w:r>
      <w:r w:rsidR="003213D6">
        <w:rPr>
          <w:sz w:val="28"/>
          <w:szCs w:val="28"/>
        </w:rPr>
        <w:t>8</w:t>
      </w:r>
      <w:r>
        <w:rPr>
          <w:sz w:val="28"/>
          <w:szCs w:val="28"/>
        </w:rPr>
        <w:t>-01-202</w:t>
      </w:r>
      <w:r w:rsidR="00D32D5D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A13224">
        <w:rPr>
          <w:sz w:val="28"/>
          <w:szCs w:val="28"/>
        </w:rPr>
        <w:t>1767-20</w:t>
      </w:r>
    </w:p>
    <w:p w:rsidR="008862E8" w:rsidRPr="00AC0C21" w:rsidP="002F665D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AC0C21">
        <w:rPr>
          <w:sz w:val="28"/>
          <w:szCs w:val="28"/>
        </w:rPr>
        <w:t>Дело №</w:t>
      </w:r>
      <w:r w:rsidRPr="00CC7459" w:rsidR="00AC0C21">
        <w:rPr>
          <w:sz w:val="28"/>
          <w:szCs w:val="28"/>
        </w:rPr>
        <w:t xml:space="preserve"> 5-</w:t>
      </w:r>
      <w:r w:rsidR="00A13224">
        <w:rPr>
          <w:sz w:val="28"/>
          <w:szCs w:val="28"/>
        </w:rPr>
        <w:t>603</w:t>
      </w:r>
      <w:r w:rsidRPr="00CC7459" w:rsidR="00AC0C21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Pr="00CC7459" w:rsidR="00AC0C21">
        <w:rPr>
          <w:sz w:val="28"/>
          <w:szCs w:val="28"/>
        </w:rPr>
        <w:t>/202</w:t>
      </w:r>
      <w:r w:rsidR="00D32D5D">
        <w:rPr>
          <w:sz w:val="28"/>
          <w:szCs w:val="28"/>
        </w:rPr>
        <w:t>2</w:t>
      </w:r>
    </w:p>
    <w:p w:rsidR="003213D6" w:rsidP="00352883">
      <w:pPr>
        <w:jc w:val="center"/>
        <w:rPr>
          <w:sz w:val="28"/>
          <w:szCs w:val="28"/>
        </w:rPr>
      </w:pPr>
    </w:p>
    <w:p w:rsidR="003D7989" w:rsidP="003528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2F665D">
        <w:rPr>
          <w:sz w:val="28"/>
          <w:szCs w:val="28"/>
        </w:rPr>
        <w:t>Е</w:t>
      </w:r>
      <w:r>
        <w:rPr>
          <w:sz w:val="28"/>
          <w:szCs w:val="28"/>
        </w:rPr>
        <w:t xml:space="preserve">НИЕ </w:t>
      </w:r>
    </w:p>
    <w:p w:rsidR="003D7989" w:rsidP="00352883">
      <w:pPr>
        <w:jc w:val="center"/>
        <w:rPr>
          <w:sz w:val="28"/>
          <w:szCs w:val="28"/>
        </w:rPr>
      </w:pPr>
    </w:p>
    <w:p w:rsidR="002E5E2A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 июня</w:t>
      </w:r>
      <w:r w:rsidR="00D32D5D">
        <w:rPr>
          <w:sz w:val="28"/>
          <w:szCs w:val="28"/>
        </w:rPr>
        <w:t xml:space="preserve"> 2022</w:t>
      </w:r>
      <w:r w:rsidR="00AC0C21">
        <w:rPr>
          <w:sz w:val="28"/>
          <w:szCs w:val="28"/>
        </w:rPr>
        <w:t xml:space="preserve"> года</w:t>
      </w:r>
      <w:r w:rsidR="003D79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</w:t>
      </w:r>
      <w:r w:rsidR="00AC0C21">
        <w:rPr>
          <w:sz w:val="28"/>
          <w:szCs w:val="28"/>
        </w:rPr>
        <w:t xml:space="preserve">     </w:t>
      </w:r>
      <w:r>
        <w:rPr>
          <w:sz w:val="28"/>
          <w:szCs w:val="28"/>
        </w:rPr>
        <w:t>г.</w:t>
      </w:r>
      <w:r w:rsidR="00AC0C21">
        <w:rPr>
          <w:sz w:val="28"/>
          <w:szCs w:val="28"/>
        </w:rPr>
        <w:t xml:space="preserve"> </w:t>
      </w:r>
      <w:r>
        <w:rPr>
          <w:sz w:val="28"/>
          <w:szCs w:val="28"/>
        </w:rPr>
        <w:t>Нурлат</w:t>
      </w:r>
    </w:p>
    <w:p w:rsidR="002E5E2A" w:rsidP="00352883">
      <w:pPr>
        <w:jc w:val="both"/>
        <w:rPr>
          <w:sz w:val="28"/>
          <w:szCs w:val="28"/>
        </w:rPr>
      </w:pPr>
    </w:p>
    <w:p w:rsidR="003D7989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ировой судья судебного участка № 2 по Нурлатскому судебному району Р</w:t>
      </w:r>
      <w:r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>
        <w:rPr>
          <w:sz w:val="28"/>
          <w:szCs w:val="28"/>
        </w:rPr>
        <w:t>атарстан Ахмадеева А.</w:t>
      </w:r>
      <w:r w:rsidR="00D32D5D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z w:val="28"/>
          <w:szCs w:val="28"/>
        </w:rPr>
        <w:t xml:space="preserve">, </w:t>
      </w:r>
      <w:r w:rsidR="00834E9D">
        <w:rPr>
          <w:sz w:val="28"/>
          <w:szCs w:val="28"/>
        </w:rPr>
        <w:t xml:space="preserve">путем использования системы видео-конференц-связи </w:t>
      </w:r>
      <w:r>
        <w:rPr>
          <w:sz w:val="28"/>
          <w:szCs w:val="28"/>
        </w:rPr>
        <w:t xml:space="preserve">рассмотрев </w:t>
      </w:r>
      <w:r w:rsidR="00834E9D">
        <w:rPr>
          <w:sz w:val="28"/>
          <w:szCs w:val="28"/>
        </w:rPr>
        <w:t>материалы дела</w:t>
      </w:r>
      <w:r>
        <w:rPr>
          <w:sz w:val="28"/>
          <w:szCs w:val="28"/>
        </w:rPr>
        <w:t xml:space="preserve"> об административном правонарушении по части </w:t>
      </w:r>
      <w:r w:rsidR="00352883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19.24 Кодекса Р</w:t>
      </w:r>
      <w:r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 об административных правонарушениях в отношении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C0C21" w:rsidP="003213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Гималетдинова Р</w:t>
      </w:r>
      <w:r w:rsidR="008F7CA7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8F7CA7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8F7CA7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 рождения, уроженца </w:t>
      </w:r>
      <w:r w:rsidR="008F7CA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в браке не состоящего, имеющего на иждивении одного несовершеннолетнего ребенка, работающего, зарегистрированного и проживающего по адресу </w:t>
      </w:r>
      <w:r w:rsidR="008F7CA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паспорт </w:t>
      </w:r>
      <w:r w:rsidR="008F7CA7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выдан отделением УФМС Росиии по Республике Татарстан в Нурлатском районе </w:t>
      </w:r>
      <w:r w:rsidR="008F7CA7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года, </w:t>
      </w:r>
      <w:r w:rsidR="003213D6">
        <w:rPr>
          <w:sz w:val="28"/>
          <w:szCs w:val="28"/>
        </w:rPr>
        <w:t>ранее неоднократно подвергался административным взысканиям</w:t>
      </w:r>
      <w:r>
        <w:rPr>
          <w:sz w:val="28"/>
          <w:szCs w:val="28"/>
        </w:rPr>
        <w:t>, в том числе за совершение однородного правонарушения.</w:t>
      </w:r>
    </w:p>
    <w:p w:rsidR="00834E9D" w:rsidP="00352883">
      <w:pPr>
        <w:ind w:firstLine="708"/>
        <w:jc w:val="both"/>
        <w:rPr>
          <w:sz w:val="28"/>
          <w:szCs w:val="28"/>
        </w:rPr>
      </w:pPr>
    </w:p>
    <w:p w:rsidR="00AC0C21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Лицу, привлекаемому к административной ответственности, разъяснены права, предусмотренные статьей 25.1 Кодекса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>, статьей 51 Конституции Российской Федерации.</w:t>
      </w:r>
    </w:p>
    <w:p w:rsidR="003D7989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Отводов судье не заявлено </w:t>
      </w:r>
    </w:p>
    <w:p w:rsidR="00AC0C21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3D7989" w:rsidP="00C7144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установил</w:t>
      </w:r>
      <w:r>
        <w:rPr>
          <w:sz w:val="28"/>
          <w:szCs w:val="28"/>
        </w:rPr>
        <w:t>:</w:t>
      </w:r>
    </w:p>
    <w:p w:rsidR="00AC0C21" w:rsidP="00352883">
      <w:pPr>
        <w:ind w:firstLine="708"/>
        <w:jc w:val="both"/>
        <w:rPr>
          <w:sz w:val="28"/>
          <w:szCs w:val="28"/>
        </w:rPr>
      </w:pPr>
    </w:p>
    <w:p w:rsidR="00704DBE" w:rsidP="00704D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июня 2022 года </w:t>
      </w:r>
      <w:r w:rsidR="00FF590A">
        <w:rPr>
          <w:sz w:val="28"/>
          <w:szCs w:val="28"/>
        </w:rPr>
        <w:t>Гималетдинов Р.Р.</w:t>
      </w:r>
      <w:r w:rsidR="003213D6">
        <w:rPr>
          <w:sz w:val="28"/>
          <w:szCs w:val="28"/>
        </w:rPr>
        <w:t xml:space="preserve"> в отношении, которого по решению </w:t>
      </w:r>
      <w:r w:rsidR="00FF590A">
        <w:rPr>
          <w:sz w:val="28"/>
          <w:szCs w:val="28"/>
        </w:rPr>
        <w:t xml:space="preserve">Пестречинского районного суда Республики Татарстан от 10 сентября 2021 года </w:t>
      </w:r>
      <w:r w:rsidR="003213D6">
        <w:rPr>
          <w:sz w:val="28"/>
          <w:szCs w:val="28"/>
        </w:rPr>
        <w:t xml:space="preserve">установлен административный надзор до </w:t>
      </w:r>
      <w:r w:rsidR="00FD12B9">
        <w:rPr>
          <w:sz w:val="28"/>
          <w:szCs w:val="28"/>
        </w:rPr>
        <w:t>17 сентября 2024</w:t>
      </w:r>
      <w:r>
        <w:rPr>
          <w:sz w:val="28"/>
          <w:szCs w:val="28"/>
        </w:rPr>
        <w:t xml:space="preserve">, а также решением Нурлатского районного суда Республики Татарстан от 19 января 2022 года установлены дополнительные административные ограничения, повторно допустил нарушение административного ограничения, установленного ему судом в виде ограничения </w:t>
      </w:r>
      <w:r w:rsidR="003213D6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запре</w:t>
      </w:r>
      <w:r>
        <w:rPr>
          <w:sz w:val="28"/>
          <w:szCs w:val="28"/>
        </w:rPr>
        <w:t>та</w:t>
      </w:r>
      <w:r>
        <w:rPr>
          <w:sz w:val="28"/>
          <w:szCs w:val="28"/>
        </w:rPr>
        <w:t xml:space="preserve"> пребывания вне жилого или иного помещения, являющегося местом жительства либо пребывания в период времени с 2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00 минут до 0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часов 00 минут следующего дня, за исключением </w:t>
      </w:r>
      <w:r>
        <w:rPr>
          <w:sz w:val="28"/>
          <w:szCs w:val="28"/>
        </w:rPr>
        <w:t xml:space="preserve">случаев, связанных с исполнением трудовых обязанностей по определенному в соответствии с трудовым соглашением или иными документами графику, сменной работы, вахтовым методом, а именно 12 июня 2022 года в 03 часа 37 минут при проверке сотрудниками полиции отдела МВД России по Нурлатскому району в ночное время </w:t>
      </w:r>
      <w:r w:rsidR="00FF590A">
        <w:rPr>
          <w:sz w:val="28"/>
          <w:szCs w:val="28"/>
        </w:rPr>
        <w:t xml:space="preserve">Гималетдинов Р.Р. отсутствовал по месту проживания по адресу </w:t>
      </w:r>
      <w:r w:rsidR="008F7CA7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352883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FF590A">
        <w:rPr>
          <w:sz w:val="28"/>
          <w:szCs w:val="28"/>
        </w:rPr>
        <w:t>Гималетдинов Р.Р.</w:t>
      </w:r>
      <w:r w:rsidR="003213D6">
        <w:rPr>
          <w:sz w:val="28"/>
          <w:szCs w:val="28"/>
        </w:rPr>
        <w:t xml:space="preserve"> </w:t>
      </w:r>
      <w:r w:rsidR="00FF590A">
        <w:rPr>
          <w:sz w:val="28"/>
          <w:szCs w:val="28"/>
        </w:rPr>
        <w:t xml:space="preserve">вину </w:t>
      </w:r>
      <w:r w:rsidR="00D32D5D">
        <w:rPr>
          <w:sz w:val="28"/>
          <w:szCs w:val="28"/>
        </w:rPr>
        <w:t xml:space="preserve">в совершении правонарушения </w:t>
      </w:r>
      <w:r w:rsidR="00FF590A">
        <w:rPr>
          <w:sz w:val="28"/>
          <w:szCs w:val="28"/>
        </w:rPr>
        <w:t>признал</w:t>
      </w:r>
      <w:r w:rsidR="00C714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D12B9" w:rsidRPr="0045641F" w:rsidP="00FD12B9">
      <w:pPr>
        <w:tabs>
          <w:tab w:val="righ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641F">
        <w:rPr>
          <w:sz w:val="28"/>
          <w:szCs w:val="28"/>
        </w:rPr>
        <w:t>Выслушав лицо, привлекаемое к административной ответственности, исследовав письменные материалы дела, суд приходит к следующему.</w:t>
      </w:r>
    </w:p>
    <w:p w:rsidR="00FD12B9" w:rsidRPr="0045641F" w:rsidP="00FD12B9">
      <w:pPr>
        <w:tabs>
          <w:tab w:val="right" w:pos="180"/>
        </w:tabs>
        <w:jc w:val="both"/>
        <w:rPr>
          <w:sz w:val="28"/>
          <w:szCs w:val="28"/>
        </w:rPr>
      </w:pPr>
      <w:r w:rsidRPr="0045641F">
        <w:rPr>
          <w:sz w:val="28"/>
          <w:szCs w:val="28"/>
        </w:rPr>
        <w:tab/>
      </w:r>
      <w:r w:rsidRPr="0045641F">
        <w:rPr>
          <w:sz w:val="28"/>
          <w:szCs w:val="28"/>
        </w:rPr>
        <w:tab/>
        <w:t xml:space="preserve">Административная ответственность по части 1 статьи 19.24 Кодекса Российской Федерации </w:t>
      </w:r>
      <w:r>
        <w:rPr>
          <w:sz w:val="28"/>
          <w:szCs w:val="28"/>
        </w:rPr>
        <w:t>о</w:t>
      </w:r>
      <w:r w:rsidRPr="0045641F">
        <w:rPr>
          <w:sz w:val="28"/>
          <w:szCs w:val="28"/>
        </w:rPr>
        <w:t>б административных правонарушениях наступает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D12B9" w:rsidRPr="0045641F" w:rsidP="00FD12B9">
      <w:pPr>
        <w:tabs>
          <w:tab w:val="right" w:pos="180"/>
        </w:tabs>
        <w:jc w:val="both"/>
        <w:rPr>
          <w:sz w:val="28"/>
          <w:szCs w:val="28"/>
        </w:rPr>
      </w:pPr>
      <w:r w:rsidRPr="0045641F">
        <w:rPr>
          <w:sz w:val="28"/>
          <w:szCs w:val="28"/>
        </w:rPr>
        <w:tab/>
      </w:r>
      <w:r w:rsidRPr="0045641F">
        <w:rPr>
          <w:sz w:val="28"/>
          <w:szCs w:val="28"/>
        </w:rPr>
        <w:tab/>
        <w:t>По части 3 статьи 19.24 Кодекса Российской Федерации об административных правонарушениях административная ответственность наступает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влечёт обязательные работы на срок до сорока часов, либо административный арест на срок от десяти до пятнадцати суток.</w:t>
      </w:r>
    </w:p>
    <w:p w:rsidR="00FD12B9" w:rsidRPr="0045641F" w:rsidP="00FD12B9">
      <w:pPr>
        <w:tabs>
          <w:tab w:val="right" w:pos="180"/>
        </w:tabs>
        <w:jc w:val="both"/>
        <w:rPr>
          <w:sz w:val="28"/>
          <w:szCs w:val="28"/>
        </w:rPr>
      </w:pPr>
      <w:r w:rsidRPr="0045641F">
        <w:rPr>
          <w:sz w:val="28"/>
          <w:szCs w:val="28"/>
        </w:rPr>
        <w:tab/>
      </w:r>
      <w:r w:rsidRPr="0045641F">
        <w:rPr>
          <w:sz w:val="28"/>
          <w:szCs w:val="28"/>
        </w:rPr>
        <w:tab/>
        <w:t>На основании пункта 3 части 1 статьи 4 Федерального закона от 6 апреля 2011 года № 64-ФЗ «Об административном надзоре за лицами, освобождёнными из мест лишения свободы» в отношении поднадзорного лица может устанавливаться административное ограничение в виде запрещения пребывания вне жилого или иного помещения, являющегося местом жительства либо пребывания поднадзорного лица, в определённое время суток.</w:t>
      </w:r>
    </w:p>
    <w:p w:rsidR="00A13224" w:rsidP="00A13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материалам дела, </w:t>
      </w:r>
      <w:r>
        <w:rPr>
          <w:sz w:val="28"/>
          <w:szCs w:val="28"/>
        </w:rPr>
        <w:t>12 июня 2022 года Гималетдинов Р.Р. в отношении, которого по решению Пестречинского районного суда Республики Татарстан от 10 сентября 2021 года установлен административный надзор до 17 сентября 2024, а также решением Нурлатского районного суда Республики Татарстан от 19 января 2022 года установлены дополнительные административные ограничения, повторно допустил нарушение административного ограничения, установленного ему судом в виде ограничения в виде запрета пребывания вне жилого или иного помещения, являющегося местом жительства либо пребывания в период времени с 20 часов 00 минут до 07 часов 00 минут следующего дня, за исключением случаев, связанных с исполнением трудовых обязанностей по определенному в соответствии с трудовым соглашением или иными документами графику, сменной работы, вахтовым методом, а именно 12 июня 2022 года в 03 часа 37 минут при проверке сотрудниками полиции отдела МВД России по Нурлатскому району в ночное время Гималетдинов Р.Р. отсутствовал по месту проживания по адресу Республика Татарстан, г. Нурлат, ул. Гагарина, д. 6, кв. 1.</w:t>
      </w:r>
    </w:p>
    <w:p w:rsidR="00F96641" w:rsidP="00F966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Гималетдиновым Р.Р. административного правонарушения, предусмотренного частью 3 статьи 19.14 Кодекса Российской Федерации об административных правонарушениях, подтверждается совокупностью исследованных в судебном заседании материалов дела, а именно: протоколом об административном правонарушении от </w:t>
      </w:r>
      <w:r w:rsidR="00834E9D">
        <w:rPr>
          <w:sz w:val="28"/>
          <w:szCs w:val="28"/>
        </w:rPr>
        <w:t>16 июня</w:t>
      </w:r>
      <w:r>
        <w:rPr>
          <w:sz w:val="28"/>
          <w:szCs w:val="28"/>
        </w:rPr>
        <w:t xml:space="preserve"> 2022 года, копией решения Пестречинского районного суда Республики Татарстан от </w:t>
      </w:r>
      <w:r>
        <w:rPr>
          <w:sz w:val="28"/>
          <w:szCs w:val="28"/>
        </w:rPr>
        <w:t xml:space="preserve">10 сентября 2021 года, копией решения Нурлатского районного суда Республики Татарстан от 19 января 2022 года, </w:t>
      </w:r>
      <w:r w:rsidR="00834E9D">
        <w:rPr>
          <w:sz w:val="28"/>
          <w:szCs w:val="28"/>
        </w:rPr>
        <w:t>копией акта посещения поднадзорного лица по месту жительства или пребывания от 12 июня 2022 года;</w:t>
      </w:r>
      <w:r w:rsidRPr="00834E9D" w:rsidR="00834E9D">
        <w:rPr>
          <w:sz w:val="28"/>
          <w:szCs w:val="28"/>
        </w:rPr>
        <w:t xml:space="preserve"> </w:t>
      </w:r>
      <w:r w:rsidR="00834E9D">
        <w:rPr>
          <w:sz w:val="28"/>
          <w:szCs w:val="28"/>
        </w:rPr>
        <w:t xml:space="preserve">копией постановления мирового судьи судебного участка № 2 по Нурлатскому судебному району Республики Татарстан от 8 ноября 2021 года, вступившим в законную силу 19 ноября 2021 года, которым Гималетдинов Р.Р. уже был привлечён к административной ответственности, предусмотренной частью 1 статьи 19.24 Кодекса Российской Федерации об административных правонарушениях, с назначением административного наказания в виде административного ареста сроком на семь суток; рапортом сотрудника полиции </w:t>
      </w:r>
      <w:r>
        <w:rPr>
          <w:sz w:val="28"/>
          <w:szCs w:val="28"/>
        </w:rPr>
        <w:t>и другими материалами дела.</w:t>
      </w:r>
    </w:p>
    <w:p w:rsidR="00CC7C58" w:rsidP="00352883">
      <w:pPr>
        <w:ind w:firstLine="708"/>
        <w:jc w:val="both"/>
        <w:rPr>
          <w:sz w:val="28"/>
          <w:szCs w:val="28"/>
        </w:rPr>
      </w:pPr>
      <w:r w:rsidRPr="009E604D">
        <w:rPr>
          <w:sz w:val="28"/>
          <w:szCs w:val="28"/>
        </w:rPr>
        <w:t xml:space="preserve">Полагаю, что вина </w:t>
      </w:r>
      <w:r w:rsidR="009D57A2">
        <w:rPr>
          <w:sz w:val="28"/>
          <w:szCs w:val="28"/>
        </w:rPr>
        <w:t>Гималетдинова Р.Р</w:t>
      </w:r>
      <w:r w:rsidR="00C7144A">
        <w:rPr>
          <w:sz w:val="28"/>
          <w:szCs w:val="28"/>
        </w:rPr>
        <w:t>.</w:t>
      </w:r>
      <w:r w:rsidR="00A14221">
        <w:rPr>
          <w:sz w:val="28"/>
          <w:szCs w:val="28"/>
        </w:rPr>
        <w:t xml:space="preserve"> </w:t>
      </w:r>
      <w:r w:rsidRPr="009E604D">
        <w:rPr>
          <w:sz w:val="28"/>
          <w:szCs w:val="28"/>
        </w:rPr>
        <w:t xml:space="preserve">в совершении административного правонарушения, предусмотренного частью </w:t>
      </w:r>
      <w:r>
        <w:rPr>
          <w:sz w:val="28"/>
          <w:szCs w:val="28"/>
        </w:rPr>
        <w:t>3</w:t>
      </w:r>
      <w:r w:rsidRPr="009E604D">
        <w:rPr>
          <w:sz w:val="28"/>
          <w:szCs w:val="28"/>
        </w:rPr>
        <w:t xml:space="preserve"> </w:t>
      </w:r>
      <w:r w:rsidR="00A14221">
        <w:rPr>
          <w:sz w:val="28"/>
          <w:szCs w:val="28"/>
        </w:rPr>
        <w:t xml:space="preserve">статьи 19.24 </w:t>
      </w:r>
      <w:r w:rsidRPr="009E604D">
        <w:rPr>
          <w:sz w:val="28"/>
          <w:szCs w:val="28"/>
        </w:rPr>
        <w:t>Кодекса Р</w:t>
      </w:r>
      <w:r w:rsidR="00A14221">
        <w:rPr>
          <w:sz w:val="28"/>
          <w:szCs w:val="28"/>
        </w:rPr>
        <w:t xml:space="preserve">оссийской </w:t>
      </w:r>
      <w:r w:rsidRPr="009E604D">
        <w:rPr>
          <w:sz w:val="28"/>
          <w:szCs w:val="28"/>
        </w:rPr>
        <w:t>Ф</w:t>
      </w:r>
      <w:r w:rsidR="00A14221">
        <w:rPr>
          <w:sz w:val="28"/>
          <w:szCs w:val="28"/>
        </w:rPr>
        <w:t>едерации</w:t>
      </w:r>
      <w:r w:rsidRPr="009E604D">
        <w:rPr>
          <w:sz w:val="28"/>
          <w:szCs w:val="28"/>
        </w:rPr>
        <w:t xml:space="preserve"> об административных правонарушениях </w:t>
      </w:r>
      <w:r>
        <w:rPr>
          <w:sz w:val="28"/>
          <w:szCs w:val="28"/>
        </w:rPr>
        <w:t>–</w:t>
      </w:r>
      <w:r w:rsidRPr="009E604D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 суде установлена.</w:t>
      </w:r>
    </w:p>
    <w:p w:rsidR="00A14221" w:rsidRPr="00C5209B" w:rsidP="00352883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При назначении наказания, мировой судья</w:t>
      </w:r>
      <w:r w:rsidR="00CC7459"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руководствуясь общими правилами назначения административного наказания, которые предусмотрены статьей 4.1 Кодекса Р</w:t>
      </w:r>
      <w:r>
        <w:rPr>
          <w:sz w:val="28"/>
          <w:szCs w:val="28"/>
        </w:rPr>
        <w:t xml:space="preserve">оссийской </w:t>
      </w:r>
      <w:r w:rsidRPr="00C5209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5209B">
        <w:rPr>
          <w:sz w:val="28"/>
          <w:szCs w:val="28"/>
        </w:rPr>
        <w:t xml:space="preserve"> об административных правонарушениях, у</w:t>
      </w:r>
      <w:r>
        <w:rPr>
          <w:sz w:val="28"/>
          <w:szCs w:val="28"/>
        </w:rPr>
        <w:t xml:space="preserve">читывает характер совершенного </w:t>
      </w:r>
      <w:r w:rsidRPr="00C5209B">
        <w:rPr>
          <w:sz w:val="28"/>
          <w:szCs w:val="28"/>
        </w:rPr>
        <w:t>правонарушения, личность виновного, который</w:t>
      </w:r>
      <w:r w:rsidR="00C7144A">
        <w:rPr>
          <w:sz w:val="28"/>
          <w:szCs w:val="28"/>
        </w:rPr>
        <w:t xml:space="preserve"> неоднократно</w:t>
      </w:r>
      <w:r w:rsidRPr="00C5209B">
        <w:rPr>
          <w:sz w:val="28"/>
          <w:szCs w:val="28"/>
        </w:rPr>
        <w:t xml:space="preserve"> подвергался административн</w:t>
      </w:r>
      <w:r w:rsidR="00C7144A">
        <w:rPr>
          <w:sz w:val="28"/>
          <w:szCs w:val="28"/>
        </w:rPr>
        <w:t>ым</w:t>
      </w:r>
      <w:r>
        <w:rPr>
          <w:sz w:val="28"/>
          <w:szCs w:val="28"/>
        </w:rPr>
        <w:t xml:space="preserve"> взыскани</w:t>
      </w:r>
      <w:r w:rsidR="00C7144A">
        <w:rPr>
          <w:sz w:val="28"/>
          <w:szCs w:val="28"/>
        </w:rPr>
        <w:t>ям, в том числе за совершение аналогичных правонарушений</w:t>
      </w:r>
      <w:r w:rsidRPr="00C5209B">
        <w:rPr>
          <w:sz w:val="28"/>
          <w:szCs w:val="28"/>
        </w:rPr>
        <w:t>; его имущественное положение</w:t>
      </w:r>
      <w:r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смягчающие и отягчающие административную ответственность обстоятельства.</w:t>
      </w:r>
    </w:p>
    <w:p w:rsidR="00F96641" w:rsidP="00352883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Признание вины в содеянном</w:t>
      </w:r>
      <w:r w:rsidR="00D32D5D"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суд относит к обстоятельствам смягчающим административную ответственность </w:t>
      </w:r>
      <w:r w:rsidR="009D57A2">
        <w:rPr>
          <w:sz w:val="28"/>
          <w:szCs w:val="28"/>
        </w:rPr>
        <w:t>Гималетдинова Р.Р.</w:t>
      </w:r>
      <w:r w:rsidRPr="00C5209B">
        <w:rPr>
          <w:sz w:val="28"/>
          <w:szCs w:val="28"/>
        </w:rPr>
        <w:t xml:space="preserve"> </w:t>
      </w:r>
    </w:p>
    <w:p w:rsidR="00A14221" w:rsidRPr="00C5209B" w:rsidP="00352883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 xml:space="preserve">К отягчающим административную ответственность последнего обстоятельствам суд относит повторное совершение однородного правонарушения и полагает назначить наказание в виде административного ареста.  </w:t>
      </w:r>
    </w:p>
    <w:p w:rsidR="00A14221" w:rsidRPr="00C5209B" w:rsidP="00352883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Обстоятельств, исключающих возможность применение наказания в виде административного ареста, в судебном заседании не установлено.</w:t>
      </w:r>
    </w:p>
    <w:p w:rsidR="00A14221" w:rsidRPr="00C5209B" w:rsidP="0035288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</w:t>
      </w:r>
      <w:r w:rsidRPr="00C5209B">
        <w:rPr>
          <w:rFonts w:ascii="Times New Roman" w:hAnsi="Times New Roman" w:cs="Times New Roman"/>
          <w:sz w:val="28"/>
          <w:szCs w:val="28"/>
        </w:rPr>
        <w:t>уководствуясь статьями 19.24, 29.10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5209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5209B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 w:rsidR="00A14221" w:rsidP="00352883">
      <w:pPr>
        <w:tabs>
          <w:tab w:val="center" w:pos="6093"/>
        </w:tabs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7144A">
        <w:rPr>
          <w:sz w:val="28"/>
          <w:szCs w:val="28"/>
        </w:rPr>
        <w:t xml:space="preserve">        постановил</w:t>
      </w:r>
      <w:r>
        <w:rPr>
          <w:sz w:val="28"/>
          <w:szCs w:val="28"/>
        </w:rPr>
        <w:t>:</w:t>
      </w:r>
    </w:p>
    <w:p w:rsidR="00A14221" w:rsidRPr="00C5209B" w:rsidP="00352883">
      <w:pPr>
        <w:ind w:left="2124" w:firstLine="708"/>
        <w:jc w:val="both"/>
        <w:rPr>
          <w:sz w:val="28"/>
          <w:szCs w:val="28"/>
        </w:rPr>
      </w:pPr>
    </w:p>
    <w:p w:rsidR="00A14221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Гималетдинова Р</w:t>
      </w:r>
      <w:r w:rsidR="008F7CA7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8F7CA7">
        <w:rPr>
          <w:sz w:val="28"/>
          <w:szCs w:val="28"/>
        </w:rPr>
        <w:t>.</w:t>
      </w:r>
      <w:r w:rsidRPr="008708F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</w:t>
      </w:r>
      <w:r w:rsidR="00CC7C58">
        <w:rPr>
          <w:sz w:val="28"/>
          <w:szCs w:val="28"/>
        </w:rPr>
        <w:t>3</w:t>
      </w:r>
      <w:r w:rsidRPr="008708F8">
        <w:rPr>
          <w:sz w:val="28"/>
          <w:szCs w:val="28"/>
        </w:rPr>
        <w:t xml:space="preserve"> статьи 19.24 Кодекса Р</w:t>
      </w:r>
      <w:r>
        <w:rPr>
          <w:sz w:val="28"/>
          <w:szCs w:val="28"/>
        </w:rPr>
        <w:t xml:space="preserve">оссийской </w:t>
      </w:r>
      <w:r w:rsidRPr="008708F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708F8">
        <w:rPr>
          <w:sz w:val="28"/>
          <w:szCs w:val="28"/>
        </w:rPr>
        <w:t xml:space="preserve"> об административных правонарушениях и подвергнуть наказанию в виде административного </w:t>
      </w:r>
      <w:r>
        <w:rPr>
          <w:sz w:val="28"/>
          <w:szCs w:val="28"/>
        </w:rPr>
        <w:t xml:space="preserve">ареста на срок </w:t>
      </w:r>
      <w:r w:rsidR="00834E9D">
        <w:rPr>
          <w:sz w:val="28"/>
          <w:szCs w:val="28"/>
        </w:rPr>
        <w:t xml:space="preserve">13 </w:t>
      </w:r>
      <w:r>
        <w:rPr>
          <w:sz w:val="28"/>
          <w:szCs w:val="28"/>
        </w:rPr>
        <w:t xml:space="preserve">суток, исчисляя срок ареста с </w:t>
      </w:r>
      <w:r w:rsidR="00834E9D">
        <w:rPr>
          <w:sz w:val="28"/>
          <w:szCs w:val="28"/>
        </w:rPr>
        <w:t>1</w:t>
      </w:r>
      <w:r w:rsidR="00F96641">
        <w:rPr>
          <w:sz w:val="28"/>
          <w:szCs w:val="28"/>
        </w:rPr>
        <w:t>3</w:t>
      </w:r>
      <w:r>
        <w:rPr>
          <w:sz w:val="28"/>
          <w:szCs w:val="28"/>
        </w:rPr>
        <w:t xml:space="preserve"> часов </w:t>
      </w:r>
      <w:r w:rsidR="00834E9D">
        <w:rPr>
          <w:sz w:val="28"/>
          <w:szCs w:val="28"/>
        </w:rPr>
        <w:t>15</w:t>
      </w:r>
      <w:r>
        <w:rPr>
          <w:sz w:val="28"/>
          <w:szCs w:val="28"/>
        </w:rPr>
        <w:t xml:space="preserve"> минут </w:t>
      </w:r>
      <w:r w:rsidR="00834E9D">
        <w:rPr>
          <w:sz w:val="28"/>
          <w:szCs w:val="28"/>
        </w:rPr>
        <w:t>17 июня</w:t>
      </w:r>
      <w:r>
        <w:rPr>
          <w:sz w:val="28"/>
          <w:szCs w:val="28"/>
        </w:rPr>
        <w:t xml:space="preserve"> 202</w:t>
      </w:r>
      <w:r w:rsidR="00D32D5D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834E9D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Копию постановления вручить Гималетдинову Р.Р.</w:t>
      </w:r>
    </w:p>
    <w:p w:rsidR="00A14221" w:rsidRPr="008708F8" w:rsidP="00352883">
      <w:pPr>
        <w:ind w:firstLine="708"/>
        <w:jc w:val="both"/>
        <w:rPr>
          <w:sz w:val="28"/>
          <w:szCs w:val="28"/>
        </w:rPr>
      </w:pPr>
      <w:r w:rsidRPr="008708F8">
        <w:rPr>
          <w:sz w:val="28"/>
          <w:szCs w:val="28"/>
        </w:rPr>
        <w:t>Постановление может быть обжаловано в течение десяти суток в Нурлатский рай</w:t>
      </w:r>
      <w:r>
        <w:rPr>
          <w:sz w:val="28"/>
          <w:szCs w:val="28"/>
        </w:rPr>
        <w:t xml:space="preserve">онный </w:t>
      </w:r>
      <w:r w:rsidRPr="008708F8">
        <w:rPr>
          <w:sz w:val="28"/>
          <w:szCs w:val="28"/>
        </w:rPr>
        <w:t>суд Р</w:t>
      </w:r>
      <w:r>
        <w:rPr>
          <w:sz w:val="28"/>
          <w:szCs w:val="28"/>
        </w:rPr>
        <w:t xml:space="preserve">еспублики </w:t>
      </w:r>
      <w:r w:rsidRPr="008708F8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8708F8">
        <w:rPr>
          <w:sz w:val="28"/>
          <w:szCs w:val="28"/>
        </w:rPr>
        <w:t xml:space="preserve"> через мирового судью.</w:t>
      </w:r>
    </w:p>
    <w:p w:rsidR="00CC7C58" w:rsidP="00352883">
      <w:pPr>
        <w:jc w:val="both"/>
        <w:rPr>
          <w:sz w:val="28"/>
          <w:szCs w:val="28"/>
        </w:rPr>
      </w:pPr>
    </w:p>
    <w:p w:rsidR="00B51381" w:rsidRPr="008708F8" w:rsidP="008F7CA7">
      <w:pPr>
        <w:tabs>
          <w:tab w:val="left" w:pos="676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8708F8">
        <w:rPr>
          <w:sz w:val="28"/>
          <w:szCs w:val="28"/>
        </w:rPr>
        <w:t>Мировой судья:</w:t>
      </w:r>
      <w:r>
        <w:rPr>
          <w:sz w:val="28"/>
          <w:szCs w:val="28"/>
        </w:rPr>
        <w:tab/>
        <w:t xml:space="preserve">   </w:t>
      </w:r>
      <w:r w:rsidR="00A14221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</w:t>
      </w:r>
      <w:r w:rsidR="00A14221">
        <w:rPr>
          <w:sz w:val="28"/>
          <w:szCs w:val="28"/>
        </w:rPr>
        <w:t>И. Ахмадеева</w:t>
      </w:r>
    </w:p>
    <w:p w:rsidR="008D08D3" w:rsidP="00B51381">
      <w:pPr>
        <w:spacing w:line="276" w:lineRule="auto"/>
        <w:jc w:val="both"/>
      </w:pPr>
    </w:p>
    <w:sectPr w:rsidSect="003213D6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792261"/>
      <w:docPartObj>
        <w:docPartGallery w:val="Page Numbers (Top of Page)"/>
        <w:docPartUnique/>
      </w:docPartObj>
    </w:sdtPr>
    <w:sdtContent>
      <w:p w:rsidR="00AC0C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C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C0C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89"/>
    <w:rsid w:val="00001341"/>
    <w:rsid w:val="00021EE2"/>
    <w:rsid w:val="00077CE2"/>
    <w:rsid w:val="00141DB2"/>
    <w:rsid w:val="00192E33"/>
    <w:rsid w:val="00277D3A"/>
    <w:rsid w:val="002A1B16"/>
    <w:rsid w:val="002C79CB"/>
    <w:rsid w:val="002E39E4"/>
    <w:rsid w:val="002E5E2A"/>
    <w:rsid w:val="002F665D"/>
    <w:rsid w:val="00320124"/>
    <w:rsid w:val="003213D6"/>
    <w:rsid w:val="00352883"/>
    <w:rsid w:val="00354DF4"/>
    <w:rsid w:val="003D7989"/>
    <w:rsid w:val="003E5905"/>
    <w:rsid w:val="00407F1A"/>
    <w:rsid w:val="00421D97"/>
    <w:rsid w:val="0045641F"/>
    <w:rsid w:val="004A5BE7"/>
    <w:rsid w:val="00561072"/>
    <w:rsid w:val="00574C3A"/>
    <w:rsid w:val="005A2ADC"/>
    <w:rsid w:val="005A2ED3"/>
    <w:rsid w:val="005A339F"/>
    <w:rsid w:val="005B4400"/>
    <w:rsid w:val="006262B4"/>
    <w:rsid w:val="00654970"/>
    <w:rsid w:val="006D7BE2"/>
    <w:rsid w:val="00700475"/>
    <w:rsid w:val="00704DBE"/>
    <w:rsid w:val="00740B8E"/>
    <w:rsid w:val="00765D32"/>
    <w:rsid w:val="00775466"/>
    <w:rsid w:val="007A2874"/>
    <w:rsid w:val="007F7813"/>
    <w:rsid w:val="00834E9D"/>
    <w:rsid w:val="008708F8"/>
    <w:rsid w:val="008862E8"/>
    <w:rsid w:val="00886F43"/>
    <w:rsid w:val="008A4B9A"/>
    <w:rsid w:val="008D08D3"/>
    <w:rsid w:val="008F7CA7"/>
    <w:rsid w:val="009D57A2"/>
    <w:rsid w:val="009E604D"/>
    <w:rsid w:val="009F5ED6"/>
    <w:rsid w:val="00A13224"/>
    <w:rsid w:val="00A14221"/>
    <w:rsid w:val="00A40B25"/>
    <w:rsid w:val="00AC0C21"/>
    <w:rsid w:val="00AE7C79"/>
    <w:rsid w:val="00B51381"/>
    <w:rsid w:val="00BF7D7E"/>
    <w:rsid w:val="00C0444A"/>
    <w:rsid w:val="00C365DB"/>
    <w:rsid w:val="00C5209B"/>
    <w:rsid w:val="00C7144A"/>
    <w:rsid w:val="00C72C31"/>
    <w:rsid w:val="00C848FE"/>
    <w:rsid w:val="00CC7459"/>
    <w:rsid w:val="00CC7C58"/>
    <w:rsid w:val="00D32D5D"/>
    <w:rsid w:val="00D627A7"/>
    <w:rsid w:val="00E34E1F"/>
    <w:rsid w:val="00E35F5F"/>
    <w:rsid w:val="00EB3083"/>
    <w:rsid w:val="00EF36A8"/>
    <w:rsid w:val="00F37846"/>
    <w:rsid w:val="00F96641"/>
    <w:rsid w:val="00FD12B9"/>
    <w:rsid w:val="00FE621B"/>
    <w:rsid w:val="00FF17F3"/>
    <w:rsid w:val="00FF59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989"/>
    <w:rPr>
      <w:color w:val="0000FF"/>
      <w:u w:val="single"/>
    </w:rPr>
  </w:style>
  <w:style w:type="paragraph" w:customStyle="1" w:styleId="ConsPlusNormal">
    <w:name w:val="ConsPlusNormal"/>
    <w:rsid w:val="003D79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AC0C2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AC0C2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A1B1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A1B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