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F1AFA" w:rsidP="004F25A1">
      <w:pPr>
        <w:pStyle w:val="Heading1"/>
        <w:tabs>
          <w:tab w:val="left" w:pos="6561"/>
        </w:tabs>
        <w:jc w:val="right"/>
        <w:rPr>
          <w:szCs w:val="28"/>
        </w:rPr>
      </w:pPr>
      <w:r w:rsidRPr="00CC7F80">
        <w:rPr>
          <w:szCs w:val="28"/>
        </w:rPr>
        <w:t xml:space="preserve">                                                      </w:t>
      </w:r>
      <w:r>
        <w:rPr>
          <w:szCs w:val="28"/>
        </w:rPr>
        <w:t>УИД 16MS016</w:t>
      </w:r>
      <w:r w:rsidR="004F25A1">
        <w:rPr>
          <w:szCs w:val="28"/>
        </w:rPr>
        <w:t>8</w:t>
      </w:r>
      <w:r>
        <w:rPr>
          <w:szCs w:val="28"/>
        </w:rPr>
        <w:t>-01-2021-00</w:t>
      </w:r>
      <w:r w:rsidR="005326AC">
        <w:rPr>
          <w:szCs w:val="28"/>
        </w:rPr>
        <w:t>3356</w:t>
      </w:r>
      <w:r w:rsidR="004F25A1">
        <w:rPr>
          <w:szCs w:val="28"/>
        </w:rPr>
        <w:t>-</w:t>
      </w:r>
      <w:r w:rsidR="005326AC">
        <w:rPr>
          <w:szCs w:val="28"/>
        </w:rPr>
        <w:t>8</w:t>
      </w:r>
      <w:r w:rsidR="006563B5">
        <w:rPr>
          <w:szCs w:val="28"/>
        </w:rPr>
        <w:t>7</w:t>
      </w:r>
      <w:r>
        <w:rPr>
          <w:szCs w:val="28"/>
        </w:rPr>
        <w:t xml:space="preserve">      </w:t>
      </w:r>
    </w:p>
    <w:p w:rsidR="00A76428" w:rsidRPr="00CC7F80" w:rsidP="004F25A1">
      <w:pPr>
        <w:pStyle w:val="Heading1"/>
        <w:tabs>
          <w:tab w:val="left" w:pos="6561"/>
        </w:tabs>
        <w:jc w:val="right"/>
        <w:rPr>
          <w:szCs w:val="28"/>
        </w:rPr>
      </w:pPr>
      <w:r>
        <w:rPr>
          <w:szCs w:val="28"/>
        </w:rPr>
        <w:t xml:space="preserve">   Дело № </w:t>
      </w:r>
      <w:r w:rsidRPr="00CC7F80">
        <w:rPr>
          <w:szCs w:val="28"/>
        </w:rPr>
        <w:t>5-</w:t>
      </w:r>
      <w:r w:rsidR="00F02D93">
        <w:rPr>
          <w:szCs w:val="28"/>
        </w:rPr>
        <w:t>40/2/2022</w:t>
      </w:r>
    </w:p>
    <w:p w:rsidR="00A76428" w:rsidRPr="00CC7F80" w:rsidP="005C7B31">
      <w:pPr>
        <w:pStyle w:val="Heading1"/>
        <w:rPr>
          <w:szCs w:val="28"/>
        </w:rPr>
      </w:pPr>
    </w:p>
    <w:p w:rsidR="00DE4A4E" w:rsidRPr="00A76428" w:rsidP="005C7B31">
      <w:pPr>
        <w:pStyle w:val="Heading1"/>
        <w:rPr>
          <w:szCs w:val="28"/>
        </w:rPr>
      </w:pPr>
      <w:r w:rsidRPr="00A76428">
        <w:rPr>
          <w:szCs w:val="28"/>
        </w:rPr>
        <w:t>П О С Т А Н О В Л Е Н И Е</w:t>
      </w:r>
    </w:p>
    <w:p w:rsidR="00DE4A4E" w:rsidRPr="00A76428" w:rsidP="005C7B31"/>
    <w:p w:rsidR="00DE4A4E" w:rsidRPr="00094D97" w:rsidP="005C7B31">
      <w:pPr>
        <w:tabs>
          <w:tab w:val="left" w:pos="634"/>
          <w:tab w:val="center" w:pos="4961"/>
        </w:tabs>
        <w:rPr>
          <w:sz w:val="28"/>
          <w:szCs w:val="28"/>
        </w:rPr>
      </w:pPr>
      <w:r>
        <w:rPr>
          <w:sz w:val="28"/>
          <w:szCs w:val="28"/>
        </w:rPr>
        <w:tab/>
      </w:r>
      <w:r w:rsidR="00F02D93">
        <w:rPr>
          <w:sz w:val="28"/>
          <w:szCs w:val="28"/>
        </w:rPr>
        <w:t>19 января 2022</w:t>
      </w:r>
      <w:r w:rsidRPr="00094D97">
        <w:rPr>
          <w:sz w:val="28"/>
          <w:szCs w:val="28"/>
        </w:rPr>
        <w:t xml:space="preserve"> года                                   </w:t>
      </w:r>
      <w:r>
        <w:rPr>
          <w:sz w:val="28"/>
          <w:szCs w:val="28"/>
        </w:rPr>
        <w:t xml:space="preserve">                 </w:t>
      </w:r>
      <w:r w:rsidR="004F25A1">
        <w:rPr>
          <w:sz w:val="28"/>
          <w:szCs w:val="28"/>
        </w:rPr>
        <w:t xml:space="preserve">   </w:t>
      </w:r>
      <w:r>
        <w:rPr>
          <w:sz w:val="28"/>
          <w:szCs w:val="28"/>
        </w:rPr>
        <w:t xml:space="preserve"> г. Нурлат</w:t>
      </w:r>
    </w:p>
    <w:p w:rsidR="00DE4A4E" w:rsidRPr="00094D97" w:rsidP="005C7B31">
      <w:pPr>
        <w:jc w:val="center"/>
        <w:rPr>
          <w:b/>
          <w:sz w:val="28"/>
          <w:szCs w:val="28"/>
        </w:rPr>
      </w:pPr>
    </w:p>
    <w:p w:rsidR="00A76428" w:rsidP="005C7B31">
      <w:pPr>
        <w:pStyle w:val="BodyTextIndent"/>
        <w:ind w:firstLine="709"/>
        <w:rPr>
          <w:sz w:val="28"/>
          <w:szCs w:val="28"/>
        </w:rPr>
      </w:pPr>
      <w:r w:rsidRPr="00094D97">
        <w:rPr>
          <w:sz w:val="28"/>
          <w:szCs w:val="28"/>
        </w:rPr>
        <w:t>Мир</w:t>
      </w:r>
      <w:r>
        <w:rPr>
          <w:sz w:val="28"/>
          <w:szCs w:val="28"/>
        </w:rPr>
        <w:t>овой судья судебного участка № 2</w:t>
      </w:r>
      <w:r w:rsidRPr="00094D97">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F02D93">
        <w:rPr>
          <w:sz w:val="28"/>
          <w:szCs w:val="28"/>
        </w:rPr>
        <w:t xml:space="preserve"> </w:t>
      </w:r>
      <w:r>
        <w:rPr>
          <w:sz w:val="28"/>
          <w:szCs w:val="28"/>
        </w:rPr>
        <w:t>И.,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6563B5" w:rsidP="006563B5">
      <w:pPr>
        <w:ind w:firstLine="708"/>
        <w:jc w:val="both"/>
        <w:rPr>
          <w:sz w:val="28"/>
          <w:szCs w:val="28"/>
        </w:rPr>
      </w:pPr>
      <w:r>
        <w:rPr>
          <w:sz w:val="28"/>
          <w:szCs w:val="28"/>
        </w:rPr>
        <w:t>Клементьевой А</w:t>
      </w:r>
      <w:r w:rsidR="00FF1AFA">
        <w:rPr>
          <w:sz w:val="28"/>
          <w:szCs w:val="28"/>
        </w:rPr>
        <w:t>.</w:t>
      </w:r>
      <w:r>
        <w:rPr>
          <w:sz w:val="28"/>
          <w:szCs w:val="28"/>
        </w:rPr>
        <w:t>В</w:t>
      </w:r>
      <w:r w:rsidR="00FF1AFA">
        <w:rPr>
          <w:sz w:val="28"/>
          <w:szCs w:val="28"/>
        </w:rPr>
        <w:t>.</w:t>
      </w:r>
      <w:r>
        <w:rPr>
          <w:sz w:val="28"/>
          <w:szCs w:val="28"/>
        </w:rPr>
        <w:t xml:space="preserve">, </w:t>
      </w:r>
      <w:r w:rsidR="00FF1AFA">
        <w:rPr>
          <w:sz w:val="28"/>
        </w:rPr>
        <w:t>«данные изъяты»</w:t>
      </w:r>
      <w:r>
        <w:rPr>
          <w:sz w:val="28"/>
          <w:szCs w:val="28"/>
        </w:rPr>
        <w:t xml:space="preserve">года рождения, уроженки гор. </w:t>
      </w:r>
      <w:r w:rsidR="00FF1AFA">
        <w:rPr>
          <w:sz w:val="28"/>
        </w:rPr>
        <w:t>«данные изъяты»</w:t>
      </w:r>
      <w:r>
        <w:rPr>
          <w:sz w:val="28"/>
          <w:szCs w:val="28"/>
        </w:rPr>
        <w:t xml:space="preserve">, в браке не состоящей, имеющей высшее образование, работающей, проживающей по адресу </w:t>
      </w:r>
      <w:r w:rsidR="00FF1AFA">
        <w:rPr>
          <w:sz w:val="28"/>
        </w:rPr>
        <w:t>«данные изъяты»</w:t>
      </w:r>
      <w:r>
        <w:rPr>
          <w:sz w:val="28"/>
          <w:szCs w:val="28"/>
        </w:rPr>
        <w:t xml:space="preserve"> ранее привлекался к административной ответственности.</w:t>
      </w:r>
    </w:p>
    <w:p w:rsidR="005C7B31" w:rsidRPr="00DE7198" w:rsidP="005C7B31">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5C7B31" w:rsidP="005C7B31">
      <w:pPr>
        <w:ind w:firstLine="709"/>
        <w:jc w:val="both"/>
        <w:rPr>
          <w:sz w:val="28"/>
          <w:szCs w:val="28"/>
        </w:rPr>
      </w:pPr>
      <w:r w:rsidRPr="00DE7198">
        <w:rPr>
          <w:sz w:val="28"/>
          <w:szCs w:val="28"/>
        </w:rPr>
        <w:t>Отвода судье не заявлено</w:t>
      </w:r>
      <w:r w:rsidR="006563B5">
        <w:rPr>
          <w:sz w:val="28"/>
          <w:szCs w:val="28"/>
        </w:rPr>
        <w:t>,</w:t>
      </w:r>
    </w:p>
    <w:p w:rsidR="00DE4A4E" w:rsidRPr="00094D97" w:rsidP="005C7B31">
      <w:pPr>
        <w:rPr>
          <w:b/>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6563B5" w:rsidRPr="006563B5" w:rsidP="005C7B31">
      <w:pPr>
        <w:ind w:firstLine="709"/>
        <w:jc w:val="both"/>
        <w:rPr>
          <w:sz w:val="28"/>
          <w:szCs w:val="28"/>
        </w:rPr>
      </w:pPr>
      <w:r>
        <w:rPr>
          <w:sz w:val="28"/>
          <w:szCs w:val="28"/>
        </w:rPr>
        <w:t>14 декабря 2021 года в 04 часа 30 минут Клементьева А.В</w:t>
      </w:r>
      <w:r>
        <w:rPr>
          <w:sz w:val="28"/>
          <w:szCs w:val="28"/>
        </w:rPr>
        <w:t xml:space="preserve">. по адресу </w:t>
      </w:r>
      <w:r w:rsidR="00FF1AFA">
        <w:rPr>
          <w:sz w:val="28"/>
        </w:rPr>
        <w:t>«данные изъяты»</w:t>
      </w:r>
      <w:r>
        <w:rPr>
          <w:sz w:val="28"/>
          <w:szCs w:val="28"/>
        </w:rPr>
        <w:t xml:space="preserve">, управляла транспортным </w:t>
      </w:r>
      <w:r w:rsidRPr="00D43364">
        <w:rPr>
          <w:sz w:val="28"/>
          <w:szCs w:val="28"/>
        </w:rPr>
        <w:t xml:space="preserve">средством </w:t>
      </w:r>
      <w:r w:rsidRPr="00D43364">
        <w:rPr>
          <w:sz w:val="28"/>
          <w:szCs w:val="28"/>
        </w:rPr>
        <w:t xml:space="preserve">марки </w:t>
      </w:r>
      <w:r w:rsidRPr="00D43364" w:rsidR="00D43364">
        <w:rPr>
          <w:sz w:val="28"/>
          <w:szCs w:val="28"/>
        </w:rPr>
        <w:t xml:space="preserve">Лада Калина, государственный регистрационный номер </w:t>
      </w:r>
      <w:r w:rsidR="00FF1AFA">
        <w:rPr>
          <w:sz w:val="28"/>
        </w:rPr>
        <w:t>«данные изъяты»</w:t>
      </w:r>
      <w:r w:rsidRPr="00D43364" w:rsidR="00D43364">
        <w:rPr>
          <w:sz w:val="28"/>
          <w:szCs w:val="28"/>
        </w:rPr>
        <w:t xml:space="preserve">, с признаками алкогольного опьянения: запах алкоголя изо рта, неустойчивость позы, резкое изменение окраски кожных покровов лица. </w:t>
      </w:r>
      <w:r w:rsidRPr="00D43364" w:rsidR="004011EA">
        <w:rPr>
          <w:sz w:val="28"/>
          <w:szCs w:val="28"/>
        </w:rPr>
        <w:t xml:space="preserve">В </w:t>
      </w:r>
      <w:r w:rsidRPr="00D43364" w:rsidR="00D43364">
        <w:rPr>
          <w:sz w:val="28"/>
          <w:szCs w:val="28"/>
          <w:shd w:val="clear" w:color="auto" w:fill="FFFFFF"/>
        </w:rPr>
        <w:t>нарушение требований</w:t>
      </w:r>
      <w:r w:rsidR="00D43364">
        <w:rPr>
          <w:sz w:val="28"/>
          <w:szCs w:val="28"/>
          <w:shd w:val="clear" w:color="auto" w:fill="FFFFFF"/>
        </w:rPr>
        <w:t xml:space="preserve"> пункта 2.3.2 </w:t>
      </w:r>
      <w:r w:rsidRPr="00D43364" w:rsidR="00D43364">
        <w:rPr>
          <w:sz w:val="28"/>
          <w:szCs w:val="28"/>
          <w:shd w:val="clear" w:color="auto" w:fill="FFFFFF"/>
        </w:rPr>
        <w:t>Правил дорожного движения, не выполнил</w:t>
      </w:r>
      <w:r w:rsidR="00D43364">
        <w:rPr>
          <w:sz w:val="28"/>
          <w:szCs w:val="28"/>
          <w:shd w:val="clear" w:color="auto" w:fill="FFFFFF"/>
        </w:rPr>
        <w:t>а</w:t>
      </w:r>
      <w:r w:rsidRPr="00D43364" w:rsidR="00D43364">
        <w:rPr>
          <w:sz w:val="28"/>
          <w:szCs w:val="28"/>
          <w:shd w:val="clear" w:color="auto" w:fill="FFFFFF"/>
        </w:rPr>
        <w:t xml:space="preserve"> законное требование уполномоченного должностного лица о прохождении медицинского освидетельствования на состояние опьянения, при этом е</w:t>
      </w:r>
      <w:r w:rsidR="00D43364">
        <w:rPr>
          <w:sz w:val="28"/>
          <w:szCs w:val="28"/>
          <w:shd w:val="clear" w:color="auto" w:fill="FFFFFF"/>
        </w:rPr>
        <w:t>ё</w:t>
      </w:r>
      <w:r w:rsidRPr="00D43364" w:rsidR="00D43364">
        <w:rPr>
          <w:sz w:val="28"/>
          <w:szCs w:val="28"/>
          <w:shd w:val="clear" w:color="auto" w:fill="FFFFFF"/>
        </w:rPr>
        <w:t xml:space="preserve"> действия (бездействие) не содержат уголовно наказуемого деяния</w:t>
      </w:r>
      <w:r w:rsidR="00D43364">
        <w:rPr>
          <w:sz w:val="28"/>
          <w:szCs w:val="28"/>
          <w:shd w:val="clear" w:color="auto" w:fill="FFFFFF"/>
        </w:rPr>
        <w:t xml:space="preserve">, </w:t>
      </w:r>
      <w:r w:rsidRPr="006563B5">
        <w:rPr>
          <w:sz w:val="28"/>
          <w:szCs w:val="28"/>
          <w:shd w:val="clear" w:color="auto" w:fill="FFFFFF"/>
        </w:rPr>
        <w:t>тем, самым, совершил</w:t>
      </w:r>
      <w:r w:rsidR="00D43364">
        <w:rPr>
          <w:sz w:val="28"/>
          <w:szCs w:val="28"/>
          <w:shd w:val="clear" w:color="auto" w:fill="FFFFFF"/>
        </w:rPr>
        <w:t>а</w:t>
      </w:r>
      <w:r w:rsidRPr="006563B5">
        <w:rPr>
          <w:sz w:val="28"/>
          <w:szCs w:val="28"/>
          <w:shd w:val="clear" w:color="auto" w:fill="FFFFFF"/>
        </w:rPr>
        <w:t xml:space="preserve"> административное правонарушение, ответственность за которое предусмотрена частью 1 статьи 12.26 Кодекса Российской Федерации об административных правонарушениях.</w:t>
      </w:r>
    </w:p>
    <w:p w:rsidR="000716E8" w:rsidP="005C7B31">
      <w:pPr>
        <w:ind w:firstLine="709"/>
        <w:jc w:val="both"/>
        <w:rPr>
          <w:sz w:val="28"/>
          <w:szCs w:val="28"/>
        </w:rPr>
      </w:pPr>
      <w:r>
        <w:rPr>
          <w:sz w:val="28"/>
          <w:szCs w:val="28"/>
        </w:rPr>
        <w:t>В</w:t>
      </w:r>
      <w:r w:rsidR="00CC0D60">
        <w:rPr>
          <w:sz w:val="28"/>
          <w:szCs w:val="28"/>
        </w:rPr>
        <w:t xml:space="preserve"> судебно</w:t>
      </w:r>
      <w:r>
        <w:rPr>
          <w:sz w:val="28"/>
          <w:szCs w:val="28"/>
        </w:rPr>
        <w:t>м</w:t>
      </w:r>
      <w:r w:rsidR="00CC0D60">
        <w:rPr>
          <w:sz w:val="28"/>
          <w:szCs w:val="28"/>
        </w:rPr>
        <w:t xml:space="preserve"> заседани</w:t>
      </w:r>
      <w:r>
        <w:rPr>
          <w:sz w:val="28"/>
          <w:szCs w:val="28"/>
        </w:rPr>
        <w:t>и</w:t>
      </w:r>
      <w:r w:rsidR="00CC0D60">
        <w:rPr>
          <w:sz w:val="28"/>
          <w:szCs w:val="28"/>
        </w:rPr>
        <w:t xml:space="preserve"> </w:t>
      </w:r>
      <w:r w:rsidR="00D43364">
        <w:rPr>
          <w:sz w:val="28"/>
          <w:szCs w:val="28"/>
        </w:rPr>
        <w:t>Клементьева А.В.</w:t>
      </w:r>
      <w:r>
        <w:rPr>
          <w:sz w:val="28"/>
          <w:szCs w:val="28"/>
        </w:rPr>
        <w:t xml:space="preserve"> свою вину признал</w:t>
      </w:r>
      <w:r w:rsidR="00D43364">
        <w:rPr>
          <w:sz w:val="28"/>
          <w:szCs w:val="28"/>
        </w:rPr>
        <w:t>а</w:t>
      </w:r>
      <w:r>
        <w:rPr>
          <w:sz w:val="28"/>
          <w:szCs w:val="28"/>
        </w:rPr>
        <w:t>, в содеянном правонарушении раскаял</w:t>
      </w:r>
      <w:r w:rsidR="00D43364">
        <w:rPr>
          <w:sz w:val="28"/>
          <w:szCs w:val="28"/>
        </w:rPr>
        <w:t>ась</w:t>
      </w:r>
      <w:r>
        <w:rPr>
          <w:sz w:val="28"/>
          <w:szCs w:val="28"/>
        </w:rPr>
        <w:t xml:space="preserve">. </w:t>
      </w:r>
    </w:p>
    <w:p w:rsidR="00DE4A4E" w:rsidRPr="00374978" w:rsidP="005C7B31">
      <w:pPr>
        <w:ind w:firstLine="709"/>
        <w:jc w:val="both"/>
        <w:rPr>
          <w:sz w:val="28"/>
          <w:szCs w:val="28"/>
        </w:rPr>
      </w:pPr>
      <w:r>
        <w:rPr>
          <w:sz w:val="28"/>
          <w:szCs w:val="28"/>
        </w:rPr>
        <w:t>Выслушав лицо, привлекаемое к административной ответственности, ис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E4A4E" w:rsidRPr="00604D01" w:rsidP="005C7B31">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w:t>
      </w:r>
      <w:r w:rsidRPr="00604D01">
        <w:rPr>
          <w:sz w:val="28"/>
          <w:szCs w:val="28"/>
        </w:rPr>
        <w:t>вынесенного постановления, а также выявление причин и условий, способствовавших совершению административных правонарушений.</w:t>
      </w:r>
    </w:p>
    <w:p w:rsidR="00DE4A4E" w:rsidRPr="00837A15" w:rsidP="005C7B31">
      <w:pPr>
        <w:jc w:val="both"/>
        <w:rPr>
          <w:sz w:val="28"/>
          <w:szCs w:val="28"/>
        </w:rPr>
      </w:pPr>
      <w:r w:rsidRPr="00604D01">
        <w:rPr>
          <w:sz w:val="28"/>
          <w:szCs w:val="28"/>
        </w:rPr>
        <w:tab/>
        <w:t>Согласно стать</w:t>
      </w:r>
      <w:r w:rsidR="007E76D6">
        <w:rPr>
          <w:sz w:val="28"/>
          <w:szCs w:val="28"/>
        </w:rPr>
        <w:t>е</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w:t>
      </w:r>
      <w:r w:rsidRPr="00837A15">
        <w:rPr>
          <w:sz w:val="28"/>
          <w:szCs w:val="28"/>
        </w:rPr>
        <w:t>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D43364" w:rsidP="00D43364">
      <w:pPr>
        <w:ind w:firstLine="709"/>
        <w:jc w:val="both"/>
        <w:rPr>
          <w:sz w:val="28"/>
          <w:szCs w:val="28"/>
          <w:shd w:val="clear" w:color="auto" w:fill="FFFFFF"/>
        </w:rPr>
      </w:pPr>
      <w:r>
        <w:rPr>
          <w:sz w:val="28"/>
          <w:szCs w:val="28"/>
        </w:rPr>
        <w:t xml:space="preserve">Из материалов дела следует, что 14 декабря 2021 года в 04 часа 30 минут Клементьева А.В. по адресу </w:t>
      </w:r>
      <w:r w:rsidR="00FF1AFA">
        <w:rPr>
          <w:sz w:val="28"/>
        </w:rPr>
        <w:t>«данные изъяты»</w:t>
      </w:r>
      <w:r>
        <w:rPr>
          <w:sz w:val="28"/>
          <w:szCs w:val="28"/>
        </w:rPr>
        <w:t xml:space="preserve">, управляла транспортным </w:t>
      </w:r>
      <w:r w:rsidRPr="00D43364">
        <w:rPr>
          <w:sz w:val="28"/>
          <w:szCs w:val="28"/>
        </w:rPr>
        <w:t xml:space="preserve">средством марки Лада Калина, государственный регистрационный номер </w:t>
      </w:r>
      <w:r w:rsidR="00FF1AFA">
        <w:rPr>
          <w:sz w:val="28"/>
        </w:rPr>
        <w:t>«данные изъяты»</w:t>
      </w:r>
      <w:r w:rsidRPr="00D43364">
        <w:rPr>
          <w:sz w:val="28"/>
          <w:szCs w:val="28"/>
        </w:rPr>
        <w:t xml:space="preserve">, с признаками алкогольного опьянения: запах алкоголя изо рта, неустойчивость позы, резкое изменение окраски кожных покровов лица. В </w:t>
      </w:r>
      <w:r w:rsidRPr="00D43364">
        <w:rPr>
          <w:sz w:val="28"/>
          <w:szCs w:val="28"/>
          <w:shd w:val="clear" w:color="auto" w:fill="FFFFFF"/>
        </w:rPr>
        <w:t>нарушение требований</w:t>
      </w:r>
      <w:r>
        <w:rPr>
          <w:sz w:val="28"/>
          <w:szCs w:val="28"/>
          <w:shd w:val="clear" w:color="auto" w:fill="FFFFFF"/>
        </w:rPr>
        <w:t xml:space="preserve"> пункта 2.3.2 </w:t>
      </w:r>
      <w:r w:rsidRPr="00D43364">
        <w:rPr>
          <w:sz w:val="28"/>
          <w:szCs w:val="28"/>
          <w:shd w:val="clear" w:color="auto" w:fill="FFFFFF"/>
        </w:rPr>
        <w:t>Правил дорожного движения, не выполнил</w:t>
      </w:r>
      <w:r>
        <w:rPr>
          <w:sz w:val="28"/>
          <w:szCs w:val="28"/>
          <w:shd w:val="clear" w:color="auto" w:fill="FFFFFF"/>
        </w:rPr>
        <w:t>а</w:t>
      </w:r>
      <w:r w:rsidRPr="00D43364">
        <w:rPr>
          <w:sz w:val="28"/>
          <w:szCs w:val="28"/>
          <w:shd w:val="clear" w:color="auto" w:fill="FFFFFF"/>
        </w:rPr>
        <w:t xml:space="preserve"> законное требование уполномоченного должностного лица о прохождении медицинского освидетельствования на состояние опьянения, при этом е</w:t>
      </w:r>
      <w:r>
        <w:rPr>
          <w:sz w:val="28"/>
          <w:szCs w:val="28"/>
          <w:shd w:val="clear" w:color="auto" w:fill="FFFFFF"/>
        </w:rPr>
        <w:t>ё</w:t>
      </w:r>
      <w:r w:rsidRPr="00D43364">
        <w:rPr>
          <w:sz w:val="28"/>
          <w:szCs w:val="28"/>
          <w:shd w:val="clear" w:color="auto" w:fill="FFFFFF"/>
        </w:rPr>
        <w:t xml:space="preserve"> действия (бездействие) не содержат уголовно наказуемого деяния</w:t>
      </w:r>
      <w:r>
        <w:rPr>
          <w:sz w:val="28"/>
          <w:szCs w:val="28"/>
          <w:shd w:val="clear" w:color="auto" w:fill="FFFFFF"/>
        </w:rPr>
        <w:t>.</w:t>
      </w:r>
    </w:p>
    <w:p w:rsidR="00DA06E2" w:rsidP="00AF141D">
      <w:pPr>
        <w:ind w:firstLine="709"/>
        <w:jc w:val="both"/>
        <w:rPr>
          <w:sz w:val="28"/>
          <w:szCs w:val="28"/>
        </w:rPr>
      </w:pPr>
      <w:r>
        <w:rPr>
          <w:sz w:val="28"/>
          <w:szCs w:val="28"/>
          <w:shd w:val="clear" w:color="auto" w:fill="FFFFFF"/>
        </w:rPr>
        <w:t>Факт имевшего место события административного правонарушения, предусмотренного частью 1 статьи 12.26 Кодекса Российской Федерации, и виновность Клементьевой А.В. подтверждаются следу</w:t>
      </w:r>
      <w:r>
        <w:rPr>
          <w:sz w:val="28"/>
          <w:szCs w:val="28"/>
          <w:shd w:val="clear" w:color="auto" w:fill="FFFFFF"/>
        </w:rPr>
        <w:t>ющими</w:t>
      </w:r>
      <w:r>
        <w:rPr>
          <w:sz w:val="28"/>
          <w:szCs w:val="28"/>
          <w:shd w:val="clear" w:color="auto" w:fill="FFFFFF"/>
        </w:rPr>
        <w:t xml:space="preserve"> доказательствами:</w:t>
      </w:r>
      <w:r>
        <w:rPr>
          <w:sz w:val="28"/>
          <w:szCs w:val="28"/>
          <w:shd w:val="clear" w:color="auto" w:fill="FFFFFF"/>
        </w:rPr>
        <w:t xml:space="preserve"> протоколом об административном правонарушении от 14 декабря 2021 года; </w:t>
      </w:r>
      <w:r>
        <w:rPr>
          <w:sz w:val="28"/>
          <w:szCs w:val="28"/>
        </w:rPr>
        <w:t>протоколом</w:t>
      </w:r>
      <w:r w:rsidRPr="00FD5B24">
        <w:rPr>
          <w:sz w:val="28"/>
          <w:szCs w:val="28"/>
        </w:rPr>
        <w:t xml:space="preserve"> об отстранении от управления</w:t>
      </w:r>
      <w:r>
        <w:rPr>
          <w:sz w:val="28"/>
          <w:szCs w:val="28"/>
        </w:rPr>
        <w:t xml:space="preserve"> транспортным средством от 14 декабря 2021 года; актом освидетельствования на состояние алкогольного опьянения 14 декабря 2021 года, согласно которому Терентьева А.В. от прохождения освидетельствования с применением технического средства измерения Алкотектор Юпитер, заводской номер прибора 013242, оказалась; протоколом о направлении на медицинское освидетельствование от 14 декабря 2021 года на состояние опьянения, однако</w:t>
      </w:r>
      <w:r w:rsidR="00AF141D">
        <w:rPr>
          <w:sz w:val="28"/>
          <w:szCs w:val="28"/>
        </w:rPr>
        <w:t>,</w:t>
      </w:r>
      <w:r>
        <w:rPr>
          <w:sz w:val="28"/>
          <w:szCs w:val="28"/>
        </w:rPr>
        <w:t xml:space="preserve"> </w:t>
      </w:r>
      <w:r w:rsidR="00AF141D">
        <w:rPr>
          <w:sz w:val="28"/>
          <w:szCs w:val="28"/>
        </w:rPr>
        <w:t>Клементьева А.В</w:t>
      </w:r>
      <w:r>
        <w:rPr>
          <w:sz w:val="28"/>
          <w:szCs w:val="28"/>
        </w:rPr>
        <w:t>. в нарушение пункта 2.3.2 Правил дорожного движения Российской Федерации пройти медицинское освидетельствование отказал</w:t>
      </w:r>
      <w:r w:rsidR="00AF141D">
        <w:rPr>
          <w:sz w:val="28"/>
          <w:szCs w:val="28"/>
        </w:rPr>
        <w:t>ась</w:t>
      </w:r>
      <w:r>
        <w:rPr>
          <w:sz w:val="28"/>
          <w:szCs w:val="28"/>
        </w:rPr>
        <w:t>, указав, в соответствующей строке протокола о направлении на медицинское освидетельствование «не</w:t>
      </w:r>
      <w:r w:rsidR="00AF141D">
        <w:rPr>
          <w:sz w:val="28"/>
          <w:szCs w:val="28"/>
        </w:rPr>
        <w:t>т»; и</w:t>
      </w:r>
      <w:r>
        <w:rPr>
          <w:sz w:val="28"/>
          <w:szCs w:val="28"/>
        </w:rPr>
        <w:t xml:space="preserve">з протокола о задержании транспортного средства от </w:t>
      </w:r>
      <w:r w:rsidR="00AF141D">
        <w:rPr>
          <w:sz w:val="28"/>
          <w:szCs w:val="28"/>
        </w:rPr>
        <w:t>1</w:t>
      </w:r>
      <w:r>
        <w:rPr>
          <w:sz w:val="28"/>
          <w:szCs w:val="28"/>
        </w:rPr>
        <w:t xml:space="preserve">4 декабря 2021 года следует, что транспортное средство марки </w:t>
      </w:r>
      <w:r w:rsidRPr="00D43364" w:rsidR="00AF141D">
        <w:rPr>
          <w:sz w:val="28"/>
          <w:szCs w:val="28"/>
        </w:rPr>
        <w:t xml:space="preserve">Лада </w:t>
      </w:r>
      <w:r w:rsidRPr="00D43364" w:rsidR="00AF141D">
        <w:rPr>
          <w:sz w:val="28"/>
          <w:szCs w:val="28"/>
        </w:rPr>
        <w:t>Калина, государственный регистрационный номер О467ОС/716</w:t>
      </w:r>
      <w:r>
        <w:rPr>
          <w:sz w:val="28"/>
          <w:szCs w:val="28"/>
        </w:rPr>
        <w:t xml:space="preserve"> задержано и помещено на спецстоянку </w:t>
      </w:r>
      <w:r w:rsidR="00AF141D">
        <w:rPr>
          <w:sz w:val="28"/>
          <w:szCs w:val="28"/>
        </w:rPr>
        <w:t>ГБУ</w:t>
      </w:r>
      <w:r>
        <w:rPr>
          <w:sz w:val="28"/>
          <w:szCs w:val="28"/>
        </w:rPr>
        <w:t xml:space="preserve"> БДД г. Нурлат</w:t>
      </w:r>
      <w:r w:rsidR="00AF141D">
        <w:rPr>
          <w:sz w:val="28"/>
          <w:szCs w:val="28"/>
        </w:rPr>
        <w:t xml:space="preserve">; видеозаписью; схемой места совершения административного правонарушения от 14 декабря 2021 года; копией постановления по делу об административном правонарушении от 16 декабря 2021 года о привлечении Клементьевой А.В. к административной ответственности по части 2 статьи 12.3 Кодекса Российской Федерации об административных правонарушениях и назначении наказания в виде административного штрафа в размере 500 руб.; копией постановления по делу об административном правонарушении от 16 декабря 2021 года о привлечении Клементьевой А.В. к административной ответственности по части 1 статьи 12.15 Кодекса Российской Федерации об административных правонарушениях и другими материалами дела. </w:t>
      </w:r>
    </w:p>
    <w:p w:rsidR="00DE4A4E" w:rsidP="005C7B31">
      <w:pPr>
        <w:pStyle w:val="BodyTextIndent"/>
        <w:ind w:firstLine="709"/>
        <w:rPr>
          <w:sz w:val="28"/>
          <w:szCs w:val="28"/>
        </w:rPr>
      </w:pPr>
      <w:r>
        <w:rPr>
          <w:sz w:val="28"/>
          <w:szCs w:val="28"/>
        </w:rPr>
        <w:t>Н</w:t>
      </w:r>
      <w:r w:rsidRPr="00837A15">
        <w:rPr>
          <w:sz w:val="28"/>
          <w:szCs w:val="28"/>
        </w:rPr>
        <w:t>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AF141D">
        <w:rPr>
          <w:sz w:val="28"/>
          <w:szCs w:val="28"/>
        </w:rPr>
        <w:t>Клементьевой А.В.</w:t>
      </w:r>
      <w:r>
        <w:rPr>
          <w:sz w:val="28"/>
          <w:szCs w:val="28"/>
        </w:rPr>
        <w:t xml:space="preserve"> в совершенном административном 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AF141D">
        <w:rPr>
          <w:rFonts w:ascii="Times New Roman" w:hAnsi="Times New Roman" w:cs="Times New Roman"/>
          <w:sz w:val="28"/>
          <w:szCs w:val="28"/>
        </w:rPr>
        <w:t>Клементьевой А.В</w:t>
      </w:r>
      <w:r w:rsidR="00D05C6E">
        <w:rPr>
          <w:rFonts w:ascii="Times New Roman" w:hAnsi="Times New Roman" w:cs="Times New Roman"/>
          <w:sz w:val="28"/>
          <w:szCs w:val="28"/>
        </w:rPr>
        <w:t>.</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9063A5" w:rsidP="009063A5">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9063A5" w:rsidP="009063A5">
      <w:pPr>
        <w:tabs>
          <w:tab w:val="left" w:pos="989"/>
        </w:tabs>
        <w:jc w:val="both"/>
        <w:rPr>
          <w:iCs/>
          <w:sz w:val="28"/>
          <w:szCs w:val="28"/>
        </w:rPr>
      </w:pPr>
      <w:r>
        <w:rPr>
          <w:iCs/>
          <w:sz w:val="28"/>
          <w:szCs w:val="28"/>
        </w:rPr>
        <w:t xml:space="preserve">          Обстоятельств, отягчающих административную ответственность, в силу статьи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Клементьеву А</w:t>
      </w:r>
      <w:r w:rsidR="00FF1AFA">
        <w:rPr>
          <w:sz w:val="28"/>
          <w:szCs w:val="28"/>
        </w:rPr>
        <w:t>.</w:t>
      </w:r>
      <w:r>
        <w:rPr>
          <w:sz w:val="28"/>
          <w:szCs w:val="28"/>
        </w:rPr>
        <w:t>В</w:t>
      </w:r>
      <w:r w:rsidR="00FF1AFA">
        <w:rPr>
          <w:sz w:val="28"/>
          <w:szCs w:val="28"/>
        </w:rPr>
        <w:t>.</w:t>
      </w:r>
      <w:r w:rsidRPr="00003965">
        <w:rPr>
          <w:sz w:val="28"/>
          <w:szCs w:val="28"/>
        </w:rPr>
        <w:t xml:space="preserve"> </w:t>
      </w:r>
      <w:r w:rsidRPr="00604D01">
        <w:rPr>
          <w:sz w:val="28"/>
          <w:szCs w:val="28"/>
        </w:rPr>
        <w:t>признать виновн</w:t>
      </w:r>
      <w:r>
        <w:rPr>
          <w:sz w:val="28"/>
          <w:szCs w:val="28"/>
        </w:rPr>
        <w:t>ой</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й</w:t>
      </w:r>
      <w:r w:rsidRPr="00604D01">
        <w:rPr>
          <w:sz w:val="28"/>
          <w:szCs w:val="28"/>
        </w:rPr>
        <w:t xml:space="preserve"> наказание в виде </w:t>
      </w:r>
      <w:r w:rsidRPr="00604D01">
        <w:rPr>
          <w:iCs/>
          <w:sz w:val="28"/>
          <w:szCs w:val="28"/>
        </w:rPr>
        <w:t>административного штрафа в размере 30</w:t>
      </w:r>
      <w:r>
        <w:rPr>
          <w:iCs/>
          <w:sz w:val="28"/>
          <w:szCs w:val="28"/>
        </w:rPr>
        <w:t xml:space="preserve"> </w:t>
      </w:r>
      <w:r w:rsidRPr="00604D01">
        <w:rPr>
          <w:iCs/>
          <w:sz w:val="28"/>
          <w:szCs w:val="28"/>
        </w:rPr>
        <w:t>000 (</w:t>
      </w:r>
      <w:r w:rsidR="00725F93">
        <w:rPr>
          <w:iCs/>
          <w:sz w:val="28"/>
          <w:szCs w:val="28"/>
        </w:rPr>
        <w:t>т</w:t>
      </w:r>
      <w:r w:rsidRPr="00604D01">
        <w:rPr>
          <w:iCs/>
          <w:sz w:val="28"/>
          <w:szCs w:val="28"/>
        </w:rPr>
        <w:t xml:space="preserve">ридцать тысяч) рублей с </w:t>
      </w:r>
      <w:r w:rsidRPr="00604D01">
        <w:rPr>
          <w:iCs/>
          <w:sz w:val="28"/>
          <w:szCs w:val="28"/>
        </w:rPr>
        <w:t>лишением права управления транспортными средствами на срок</w:t>
      </w:r>
      <w:r w:rsidRPr="00604D01">
        <w:rPr>
          <w:sz w:val="28"/>
          <w:szCs w:val="28"/>
        </w:rPr>
        <w:t xml:space="preserve"> 1</w:t>
      </w:r>
      <w:r>
        <w:rPr>
          <w:sz w:val="28"/>
          <w:szCs w:val="28"/>
        </w:rPr>
        <w:t xml:space="preserve"> (один)</w:t>
      </w:r>
      <w:r w:rsidRPr="00604D01">
        <w:rPr>
          <w:sz w:val="28"/>
          <w:szCs w:val="28"/>
        </w:rPr>
        <w:t xml:space="preserve"> год </w:t>
      </w:r>
      <w:r>
        <w:rPr>
          <w:sz w:val="28"/>
          <w:szCs w:val="28"/>
        </w:rPr>
        <w:t>6 (шесть)</w:t>
      </w:r>
      <w:r w:rsidRPr="00604D01">
        <w:rPr>
          <w:sz w:val="28"/>
          <w:szCs w:val="28"/>
        </w:rPr>
        <w:t xml:space="preserve"> месяцев.</w:t>
      </w:r>
    </w:p>
    <w:p w:rsidR="00DE4A4E" w:rsidRPr="00B702FF"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Pr>
          <w:sz w:val="28"/>
          <w:szCs w:val="28"/>
        </w:rPr>
        <w:t>60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w:t>
      </w:r>
      <w:r w:rsidR="00D05C6E">
        <w:rPr>
          <w:bCs/>
          <w:sz w:val="28"/>
          <w:szCs w:val="28"/>
          <w:bdr w:val="none" w:sz="0" w:space="0" w:color="auto" w:frame="1"/>
        </w:rPr>
        <w:t> </w:t>
      </w:r>
      <w:r w:rsidRPr="00B702FF" w:rsidR="00725F93">
        <w:rPr>
          <w:bCs/>
          <w:sz w:val="28"/>
          <w:szCs w:val="28"/>
          <w:bdr w:val="none" w:sz="0" w:space="0" w:color="auto" w:frame="1"/>
        </w:rPr>
        <w:t>188104162</w:t>
      </w:r>
      <w:r w:rsidR="00D05C6E">
        <w:rPr>
          <w:bCs/>
          <w:sz w:val="28"/>
          <w:szCs w:val="28"/>
          <w:bdr w:val="none" w:sz="0" w:space="0" w:color="auto" w:frame="1"/>
        </w:rPr>
        <w:t>1251000</w:t>
      </w:r>
      <w:r w:rsidR="00AF141D">
        <w:rPr>
          <w:bCs/>
          <w:sz w:val="28"/>
          <w:szCs w:val="28"/>
          <w:bdr w:val="none" w:sz="0" w:space="0" w:color="auto" w:frame="1"/>
        </w:rPr>
        <w:t>371</w:t>
      </w:r>
      <w:r w:rsidR="00D05C6E">
        <w:rPr>
          <w:bCs/>
          <w:sz w:val="28"/>
          <w:szCs w:val="28"/>
          <w:bdr w:val="none" w:sz="0" w:space="0" w:color="auto" w:frame="1"/>
        </w:rPr>
        <w:t>0</w:t>
      </w:r>
      <w:r w:rsidRPr="00B702FF">
        <w:rPr>
          <w:iCs/>
          <w:sz w:val="28"/>
          <w:szCs w:val="28"/>
        </w:rPr>
        <w:t>.</w:t>
      </w:r>
    </w:p>
    <w:p w:rsidR="00D05C6E" w:rsidP="00D05C6E">
      <w:pPr>
        <w:ind w:firstLine="708"/>
        <w:jc w:val="both"/>
        <w:rPr>
          <w:sz w:val="28"/>
          <w:szCs w:val="28"/>
        </w:rPr>
      </w:pPr>
      <w:r w:rsidRPr="007247C7">
        <w:rPr>
          <w:sz w:val="28"/>
          <w:szCs w:val="28"/>
          <w:highlight w:val="none"/>
        </w:rPr>
        <w:t>Разъяснить лицу, привлеченному к административной ответственности</w:t>
      </w:r>
      <w:r>
        <w:rPr>
          <w:sz w:val="28"/>
          <w:szCs w:val="28"/>
          <w:highlight w:val="none"/>
        </w:rPr>
        <w:t>,</w:t>
      </w:r>
      <w:r w:rsidRPr="007247C7">
        <w:rPr>
          <w:sz w:val="28"/>
          <w:szCs w:val="28"/>
          <w:highlight w:val="none"/>
        </w:rPr>
        <w:t xml:space="preserve"> что в соответствии со статьей 32.2 </w:t>
      </w:r>
      <w:r w:rsidRPr="007247C7">
        <w:rPr>
          <w:sz w:val="28"/>
          <w:szCs w:val="28"/>
        </w:rPr>
        <w:t xml:space="preserve">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D05C6E" w:rsidRPr="007247C7" w:rsidP="00D05C6E">
      <w:pPr>
        <w:ind w:firstLine="708"/>
        <w:jc w:val="both"/>
        <w:rPr>
          <w:sz w:val="28"/>
          <w:szCs w:val="28"/>
        </w:rPr>
      </w:pPr>
      <w:r w:rsidRPr="007247C7">
        <w:rPr>
          <w:sz w:val="28"/>
          <w:szCs w:val="28"/>
        </w:rPr>
        <w:t>Согласно части первой статьи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w:t>
      </w:r>
    </w:p>
    <w:p w:rsidR="00D05C6E" w:rsidP="00D05C6E">
      <w:pPr>
        <w:ind w:firstLine="708"/>
        <w:jc w:val="both"/>
        <w:rPr>
          <w:sz w:val="28"/>
          <w:szCs w:val="28"/>
        </w:rPr>
      </w:pPr>
      <w:r w:rsidRPr="007247C7">
        <w:rPr>
          <w:sz w:val="28"/>
          <w:szCs w:val="28"/>
        </w:rPr>
        <w:t>Разъяснить, что 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сдачи лицом в орган, исполняющий этот вид наказания, либо изъятия у него соответствующего удостоверения (временного разрешения, др. специальных документов) и иных документов, но не ранее вступления постановления в законную силу.</w:t>
      </w:r>
    </w:p>
    <w:p w:rsidR="00D05C6E" w:rsidRPr="00FE3333" w:rsidP="00D05C6E">
      <w:pPr>
        <w:pStyle w:val="BodyTextIndent"/>
        <w:ind w:firstLine="709"/>
        <w:rPr>
          <w:sz w:val="28"/>
          <w:szCs w:val="28"/>
          <w:shd w:val="clear" w:color="auto" w:fill="FFFFFF"/>
        </w:rPr>
      </w:pPr>
      <w:r w:rsidRPr="00FE3333">
        <w:rPr>
          <w:sz w:val="28"/>
          <w:szCs w:val="28"/>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w:t>
      </w:r>
      <w:r>
        <w:rPr>
          <w:sz w:val="28"/>
          <w:szCs w:val="28"/>
          <w:shd w:val="clear" w:color="auto" w:fill="FFFFFF"/>
        </w:rPr>
        <w:t xml:space="preserve"> </w:t>
      </w:r>
      <w:hyperlink r:id="rId5" w:anchor="/document/12125267/entry/32601" w:history="1">
        <w:r w:rsidRPr="00FE3333">
          <w:rPr>
            <w:rStyle w:val="Hyperlink"/>
            <w:color w:val="auto"/>
            <w:sz w:val="28"/>
            <w:szCs w:val="28"/>
            <w:u w:val="none"/>
            <w:shd w:val="clear" w:color="auto" w:fill="FFFFFF"/>
          </w:rPr>
          <w:t>частями 1-3.1 статьи 32.6</w:t>
        </w:r>
      </w:hyperlink>
      <w:r w:rsidRPr="00FE3333">
        <w:rPr>
          <w:sz w:val="28"/>
          <w:szCs w:val="28"/>
          <w:shd w:val="clear" w:color="auto" w:fill="FFFFFF"/>
        </w:rPr>
        <w:t xml:space="preserve"> Кодекса</w:t>
      </w:r>
      <w:r>
        <w:rPr>
          <w:sz w:val="28"/>
          <w:szCs w:val="28"/>
          <w:shd w:val="clear" w:color="auto" w:fill="FFFFFF"/>
        </w:rPr>
        <w:t xml:space="preserve"> Российской Федерации об административных правонарушениях</w:t>
      </w:r>
      <w:r w:rsidRPr="00FE3333">
        <w:rPr>
          <w:sz w:val="28"/>
          <w:szCs w:val="28"/>
          <w:shd w:val="clear" w:color="auto" w:fill="FFFFFF"/>
        </w:rPr>
        <w:t>, в орган, исполняющий этот вид административного наказания, а в случае утраты указанных документов заявить об этом в указанный орган в тот же срок (</w:t>
      </w:r>
      <w:hyperlink r:id="rId5" w:anchor="/document/12125267/entry/327011" w:history="1">
        <w:r w:rsidRPr="00FE3333">
          <w:rPr>
            <w:rStyle w:val="Hyperlink"/>
            <w:color w:val="auto"/>
            <w:sz w:val="28"/>
            <w:szCs w:val="28"/>
            <w:u w:val="none"/>
            <w:shd w:val="clear" w:color="auto" w:fill="FFFFFF"/>
          </w:rPr>
          <w:t>часть 1.1 статьи 32.7</w:t>
        </w:r>
      </w:hyperlink>
      <w:r w:rsidRPr="00FE3333">
        <w:rPr>
          <w:sz w:val="28"/>
          <w:szCs w:val="28"/>
        </w:rPr>
        <w:t xml:space="preserve"> </w:t>
      </w:r>
      <w:r w:rsidRPr="00FE3333">
        <w:rPr>
          <w:sz w:val="28"/>
          <w:szCs w:val="28"/>
          <w:shd w:val="clear" w:color="auto" w:fill="FFFFFF"/>
        </w:rPr>
        <w:t>Кодекса Российской Федерации об административных правонарушениях).</w:t>
      </w:r>
    </w:p>
    <w:p w:rsidR="00D05C6E" w:rsidRPr="00FE3333" w:rsidP="00D05C6E">
      <w:pPr>
        <w:pStyle w:val="BodyTextIndent"/>
        <w:ind w:firstLine="709"/>
        <w:rPr>
          <w:sz w:val="28"/>
          <w:szCs w:val="28"/>
          <w:shd w:val="clear" w:color="auto" w:fill="FFFFFF"/>
        </w:rPr>
      </w:pPr>
      <w:r w:rsidRPr="00FE3333">
        <w:rPr>
          <w:sz w:val="28"/>
          <w:szCs w:val="28"/>
          <w:shd w:val="clear" w:color="auto" w:fill="FFFFFF"/>
        </w:rPr>
        <w:t xml:space="preserve">В соответствии с частью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w:t>
      </w:r>
      <w:r w:rsidRPr="00FE3333">
        <w:rPr>
          <w:sz w:val="28"/>
          <w:szCs w:val="28"/>
          <w:shd w:val="clear" w:color="auto" w:fill="FFFFFF"/>
        </w:rPr>
        <w:t>получения органом, исполняющим этот вид административного наказания, заявления лица об утрате указанных документов.</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3D26E1">
      <w:pPr>
        <w:tabs>
          <w:tab w:val="left" w:pos="7463"/>
        </w:tabs>
        <w:autoSpaceDE w:val="0"/>
        <w:autoSpaceDN w:val="0"/>
        <w:adjustRightInd w:val="0"/>
        <w:ind w:firstLine="709"/>
        <w:rPr>
          <w:iCs/>
          <w:sz w:val="28"/>
          <w:szCs w:val="28"/>
        </w:rPr>
      </w:pPr>
      <w:r>
        <w:rPr>
          <w:iCs/>
          <w:sz w:val="28"/>
          <w:szCs w:val="28"/>
        </w:rPr>
        <w:t xml:space="preserve">Мировой судья -                              </w:t>
      </w:r>
      <w:r w:rsidR="003D26E1">
        <w:rPr>
          <w:iCs/>
          <w:sz w:val="28"/>
          <w:szCs w:val="28"/>
        </w:rPr>
        <w:t xml:space="preserve">     А. И. </w:t>
      </w:r>
      <w:r w:rsidR="006235EE">
        <w:rPr>
          <w:iCs/>
          <w:sz w:val="28"/>
          <w:szCs w:val="28"/>
        </w:rPr>
        <w:t>Ахмадеева</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CF"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3FC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176"/>
      <w:docPartObj>
        <w:docPartGallery w:val="Page Numbers (Top of Page)"/>
        <w:docPartUnique/>
      </w:docPartObj>
    </w:sdtPr>
    <w:sdtContent>
      <w:p w:rsidR="00B53FCF">
        <w:pPr>
          <w:pStyle w:val="Header"/>
          <w:jc w:val="center"/>
        </w:pPr>
        <w:r>
          <w:fldChar w:fldCharType="begin"/>
        </w:r>
        <w:r>
          <w:instrText xml:space="preserve"> PAGE   \* MERGEFORMAT </w:instrText>
        </w:r>
        <w:r>
          <w:fldChar w:fldCharType="separate"/>
        </w:r>
        <w:r w:rsidR="00FF1AFA">
          <w:rPr>
            <w:noProof/>
          </w:rPr>
          <w:t>5</w:t>
        </w:r>
        <w:r w:rsidR="00FF1AFA">
          <w:rPr>
            <w:noProof/>
          </w:rPr>
          <w:fldChar w:fldCharType="end"/>
        </w:r>
      </w:p>
    </w:sdtContent>
  </w:sdt>
  <w:p w:rsidR="00B53F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6E82"/>
    <w:rsid w:val="002000E0"/>
    <w:rsid w:val="00201864"/>
    <w:rsid w:val="0020412C"/>
    <w:rsid w:val="00213802"/>
    <w:rsid w:val="00222202"/>
    <w:rsid w:val="00231F86"/>
    <w:rsid w:val="00235653"/>
    <w:rsid w:val="00235DEE"/>
    <w:rsid w:val="002363AA"/>
    <w:rsid w:val="0023787C"/>
    <w:rsid w:val="00245684"/>
    <w:rsid w:val="0025274A"/>
    <w:rsid w:val="00257DD3"/>
    <w:rsid w:val="00262750"/>
    <w:rsid w:val="00265E3C"/>
    <w:rsid w:val="002718E7"/>
    <w:rsid w:val="00281289"/>
    <w:rsid w:val="00285585"/>
    <w:rsid w:val="00286A72"/>
    <w:rsid w:val="002A697C"/>
    <w:rsid w:val="002A75CA"/>
    <w:rsid w:val="002B6D6F"/>
    <w:rsid w:val="002B7F3D"/>
    <w:rsid w:val="002C1F9E"/>
    <w:rsid w:val="002C528F"/>
    <w:rsid w:val="002D18C3"/>
    <w:rsid w:val="002D3403"/>
    <w:rsid w:val="002D371A"/>
    <w:rsid w:val="002E2C4C"/>
    <w:rsid w:val="002E6B1D"/>
    <w:rsid w:val="002E79CD"/>
    <w:rsid w:val="002F1EC5"/>
    <w:rsid w:val="002F5DAD"/>
    <w:rsid w:val="00300D59"/>
    <w:rsid w:val="003014C6"/>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04A2"/>
    <w:rsid w:val="003D103A"/>
    <w:rsid w:val="003D17D7"/>
    <w:rsid w:val="003D26E1"/>
    <w:rsid w:val="003D2CCF"/>
    <w:rsid w:val="003E5865"/>
    <w:rsid w:val="003F4757"/>
    <w:rsid w:val="004011EA"/>
    <w:rsid w:val="00403099"/>
    <w:rsid w:val="00406DC0"/>
    <w:rsid w:val="004108DE"/>
    <w:rsid w:val="00423BDC"/>
    <w:rsid w:val="004302ED"/>
    <w:rsid w:val="00436334"/>
    <w:rsid w:val="00441A69"/>
    <w:rsid w:val="004423EA"/>
    <w:rsid w:val="00442D6F"/>
    <w:rsid w:val="00460B54"/>
    <w:rsid w:val="00460FFF"/>
    <w:rsid w:val="004610DA"/>
    <w:rsid w:val="004656DC"/>
    <w:rsid w:val="00467944"/>
    <w:rsid w:val="004734AD"/>
    <w:rsid w:val="0047366A"/>
    <w:rsid w:val="00473C15"/>
    <w:rsid w:val="00476060"/>
    <w:rsid w:val="004760FD"/>
    <w:rsid w:val="00483DB2"/>
    <w:rsid w:val="004841DA"/>
    <w:rsid w:val="00491A74"/>
    <w:rsid w:val="0049791C"/>
    <w:rsid w:val="004C76B4"/>
    <w:rsid w:val="004D3E9E"/>
    <w:rsid w:val="004E33D6"/>
    <w:rsid w:val="004E3894"/>
    <w:rsid w:val="004F25A1"/>
    <w:rsid w:val="004F5452"/>
    <w:rsid w:val="004F5D59"/>
    <w:rsid w:val="00503021"/>
    <w:rsid w:val="0050512F"/>
    <w:rsid w:val="0050519F"/>
    <w:rsid w:val="005062AB"/>
    <w:rsid w:val="00515530"/>
    <w:rsid w:val="005168D6"/>
    <w:rsid w:val="00521E09"/>
    <w:rsid w:val="00527CF3"/>
    <w:rsid w:val="005326AC"/>
    <w:rsid w:val="00534282"/>
    <w:rsid w:val="00534F4C"/>
    <w:rsid w:val="00540FE5"/>
    <w:rsid w:val="005438FC"/>
    <w:rsid w:val="005478E0"/>
    <w:rsid w:val="005506FA"/>
    <w:rsid w:val="005508CA"/>
    <w:rsid w:val="00554241"/>
    <w:rsid w:val="005542BE"/>
    <w:rsid w:val="005548F8"/>
    <w:rsid w:val="00555E08"/>
    <w:rsid w:val="005661A6"/>
    <w:rsid w:val="00566983"/>
    <w:rsid w:val="00567AD2"/>
    <w:rsid w:val="005712B6"/>
    <w:rsid w:val="00572A91"/>
    <w:rsid w:val="00577804"/>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DF8"/>
    <w:rsid w:val="005F3CE7"/>
    <w:rsid w:val="005F4A25"/>
    <w:rsid w:val="005F5ED1"/>
    <w:rsid w:val="00604D01"/>
    <w:rsid w:val="006178EA"/>
    <w:rsid w:val="006235EE"/>
    <w:rsid w:val="00630C1E"/>
    <w:rsid w:val="00630C86"/>
    <w:rsid w:val="0064316A"/>
    <w:rsid w:val="006436E0"/>
    <w:rsid w:val="00651464"/>
    <w:rsid w:val="006563B5"/>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18AC"/>
    <w:rsid w:val="0072330E"/>
    <w:rsid w:val="007247C7"/>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91755"/>
    <w:rsid w:val="00791F62"/>
    <w:rsid w:val="0079298D"/>
    <w:rsid w:val="00796A6F"/>
    <w:rsid w:val="00797101"/>
    <w:rsid w:val="007A1CF6"/>
    <w:rsid w:val="007A54CD"/>
    <w:rsid w:val="007B1462"/>
    <w:rsid w:val="007B6E8B"/>
    <w:rsid w:val="007C0438"/>
    <w:rsid w:val="007C2FD9"/>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9063A5"/>
    <w:rsid w:val="00910833"/>
    <w:rsid w:val="009138BC"/>
    <w:rsid w:val="00916A6B"/>
    <w:rsid w:val="00916D41"/>
    <w:rsid w:val="0091712C"/>
    <w:rsid w:val="00923DFF"/>
    <w:rsid w:val="0092788A"/>
    <w:rsid w:val="00936B32"/>
    <w:rsid w:val="00953DA8"/>
    <w:rsid w:val="0096135F"/>
    <w:rsid w:val="009722CD"/>
    <w:rsid w:val="00974E16"/>
    <w:rsid w:val="00975F33"/>
    <w:rsid w:val="00976396"/>
    <w:rsid w:val="00976E0E"/>
    <w:rsid w:val="00981C6C"/>
    <w:rsid w:val="0098790A"/>
    <w:rsid w:val="00997346"/>
    <w:rsid w:val="009A2D85"/>
    <w:rsid w:val="009B015B"/>
    <w:rsid w:val="009B5CF3"/>
    <w:rsid w:val="009B5EF6"/>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50EC7"/>
    <w:rsid w:val="00A529AF"/>
    <w:rsid w:val="00A64FCE"/>
    <w:rsid w:val="00A725F1"/>
    <w:rsid w:val="00A72B3A"/>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141D"/>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A4B0A"/>
    <w:rsid w:val="00BB2CC9"/>
    <w:rsid w:val="00BB2FA9"/>
    <w:rsid w:val="00BC31D7"/>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7FB"/>
    <w:rsid w:val="00C81973"/>
    <w:rsid w:val="00C82FAD"/>
    <w:rsid w:val="00C83A14"/>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E1787"/>
    <w:rsid w:val="00CE4BA6"/>
    <w:rsid w:val="00CE552F"/>
    <w:rsid w:val="00CF2BC0"/>
    <w:rsid w:val="00CF3DC8"/>
    <w:rsid w:val="00CF468A"/>
    <w:rsid w:val="00CF49DB"/>
    <w:rsid w:val="00CF4B63"/>
    <w:rsid w:val="00D04498"/>
    <w:rsid w:val="00D04F82"/>
    <w:rsid w:val="00D055D0"/>
    <w:rsid w:val="00D05C6E"/>
    <w:rsid w:val="00D0776F"/>
    <w:rsid w:val="00D22128"/>
    <w:rsid w:val="00D2381E"/>
    <w:rsid w:val="00D25D34"/>
    <w:rsid w:val="00D31040"/>
    <w:rsid w:val="00D32E45"/>
    <w:rsid w:val="00D3420A"/>
    <w:rsid w:val="00D43364"/>
    <w:rsid w:val="00D43487"/>
    <w:rsid w:val="00D5092F"/>
    <w:rsid w:val="00D5196C"/>
    <w:rsid w:val="00D51E12"/>
    <w:rsid w:val="00D54C21"/>
    <w:rsid w:val="00D56294"/>
    <w:rsid w:val="00D67128"/>
    <w:rsid w:val="00D70CCF"/>
    <w:rsid w:val="00D750BD"/>
    <w:rsid w:val="00D7580A"/>
    <w:rsid w:val="00D80ABE"/>
    <w:rsid w:val="00D922CA"/>
    <w:rsid w:val="00D93DD8"/>
    <w:rsid w:val="00D95E38"/>
    <w:rsid w:val="00DA06E2"/>
    <w:rsid w:val="00DA58FC"/>
    <w:rsid w:val="00DA5EE0"/>
    <w:rsid w:val="00DA7F1E"/>
    <w:rsid w:val="00DB0FE5"/>
    <w:rsid w:val="00DB4AB2"/>
    <w:rsid w:val="00DB5D76"/>
    <w:rsid w:val="00DC47A8"/>
    <w:rsid w:val="00DC6FBC"/>
    <w:rsid w:val="00DD44E0"/>
    <w:rsid w:val="00DD6345"/>
    <w:rsid w:val="00DD7324"/>
    <w:rsid w:val="00DE4A4E"/>
    <w:rsid w:val="00DE5114"/>
    <w:rsid w:val="00DE7198"/>
    <w:rsid w:val="00DE71F9"/>
    <w:rsid w:val="00DE73E3"/>
    <w:rsid w:val="00DF1712"/>
    <w:rsid w:val="00DF31FC"/>
    <w:rsid w:val="00DF4FAA"/>
    <w:rsid w:val="00E002D1"/>
    <w:rsid w:val="00E03FC5"/>
    <w:rsid w:val="00E15665"/>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06F0"/>
    <w:rsid w:val="00E93544"/>
    <w:rsid w:val="00E95200"/>
    <w:rsid w:val="00E97AB0"/>
    <w:rsid w:val="00EB1312"/>
    <w:rsid w:val="00EB4887"/>
    <w:rsid w:val="00EC134E"/>
    <w:rsid w:val="00ED5F11"/>
    <w:rsid w:val="00ED7EE5"/>
    <w:rsid w:val="00EE1AB7"/>
    <w:rsid w:val="00EE5682"/>
    <w:rsid w:val="00EF1ECE"/>
    <w:rsid w:val="00EF4469"/>
    <w:rsid w:val="00F01662"/>
    <w:rsid w:val="00F02D93"/>
    <w:rsid w:val="00F02E62"/>
    <w:rsid w:val="00F03397"/>
    <w:rsid w:val="00F04223"/>
    <w:rsid w:val="00F11E4C"/>
    <w:rsid w:val="00F13FC1"/>
    <w:rsid w:val="00F144EF"/>
    <w:rsid w:val="00F1531C"/>
    <w:rsid w:val="00F20BD0"/>
    <w:rsid w:val="00F25096"/>
    <w:rsid w:val="00F30F97"/>
    <w:rsid w:val="00F446E4"/>
    <w:rsid w:val="00F462AD"/>
    <w:rsid w:val="00F4731E"/>
    <w:rsid w:val="00F513C4"/>
    <w:rsid w:val="00F54C14"/>
    <w:rsid w:val="00F5624B"/>
    <w:rsid w:val="00F6051A"/>
    <w:rsid w:val="00F60A74"/>
    <w:rsid w:val="00F63B6E"/>
    <w:rsid w:val="00F70F8C"/>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3333"/>
    <w:rsid w:val="00FE5840"/>
    <w:rsid w:val="00FE77E1"/>
    <w:rsid w:val="00FF1AFA"/>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 w:type="character" w:styleId="Emphasis">
    <w:name w:val="Emphasis"/>
    <w:basedOn w:val="DefaultParagraphFont"/>
    <w:uiPriority w:val="20"/>
    <w:qFormat/>
    <w:locked/>
    <w:rsid w:val="006563B5"/>
    <w:rPr>
      <w:i/>
      <w:iCs/>
    </w:rPr>
  </w:style>
  <w:style w:type="paragraph" w:customStyle="1" w:styleId="s1">
    <w:name w:val="s_1"/>
    <w:basedOn w:val="Normal"/>
    <w:rsid w:val="00D4336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9DF2F3FD51A1A828956A4C79CC23BC2657B81FC8D94CD2C43C91F4992F4F099DA045304E541aF4FN" TargetMode="External" /><Relationship Id="rId5" Type="http://schemas.openxmlformats.org/officeDocument/2006/relationships/hyperlink" Target="https://arbitr.garant.ru/"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