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DE1200">
        <w:rPr>
          <w:sz w:val="28"/>
          <w:szCs w:val="28"/>
        </w:rPr>
        <w:t>266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57541">
        <w:rPr>
          <w:sz w:val="28"/>
        </w:rPr>
        <w:t>0</w:t>
      </w:r>
      <w:r w:rsidR="00DE1200">
        <w:rPr>
          <w:sz w:val="28"/>
        </w:rPr>
        <w:t>598</w:t>
      </w:r>
      <w:r>
        <w:rPr>
          <w:sz w:val="28"/>
        </w:rPr>
        <w:t>-</w:t>
      </w:r>
      <w:r w:rsidR="00DE1200">
        <w:rPr>
          <w:sz w:val="28"/>
        </w:rPr>
        <w:t>88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DE1200">
        <w:rPr>
          <w:sz w:val="28"/>
          <w:szCs w:val="28"/>
        </w:rPr>
        <w:t>01 марта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1200">
        <w:rPr>
          <w:sz w:val="28"/>
          <w:szCs w:val="28"/>
        </w:rPr>
        <w:t>Сафиуллина А</w:t>
      </w:r>
      <w:r w:rsidR="009958CD">
        <w:rPr>
          <w:sz w:val="28"/>
          <w:szCs w:val="28"/>
        </w:rPr>
        <w:t>.</w:t>
      </w:r>
      <w:r w:rsidR="00DE1200">
        <w:rPr>
          <w:sz w:val="28"/>
          <w:szCs w:val="28"/>
        </w:rPr>
        <w:t>М</w:t>
      </w:r>
      <w:r w:rsidR="009958CD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9958CD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9958CD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9958CD">
        <w:rPr>
          <w:sz w:val="28"/>
          <w:szCs w:val="28"/>
        </w:rPr>
        <w:t>«данные изъяты»</w:t>
      </w:r>
      <w:r w:rsidR="00DE1200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1200">
        <w:rPr>
          <w:sz w:val="28"/>
          <w:szCs w:val="28"/>
        </w:rPr>
        <w:t>28</w:t>
      </w:r>
      <w:r w:rsidR="00C57541">
        <w:rPr>
          <w:sz w:val="28"/>
          <w:szCs w:val="28"/>
        </w:rPr>
        <w:t xml:space="preserve"> февраля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DE1200">
        <w:rPr>
          <w:sz w:val="28"/>
          <w:szCs w:val="28"/>
        </w:rPr>
        <w:t>6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DE1200">
        <w:rPr>
          <w:sz w:val="28"/>
          <w:szCs w:val="28"/>
        </w:rPr>
        <w:t>1</w:t>
      </w:r>
      <w:r w:rsidR="00C57541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DE1200">
        <w:rPr>
          <w:sz w:val="28"/>
          <w:szCs w:val="28"/>
        </w:rPr>
        <w:t>Сафиуллин А.М.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9958CD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9958CD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C57541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водки </w:t>
      </w:r>
      <w:r w:rsidR="009958CD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2A2EE5">
        <w:rPr>
          <w:sz w:val="28"/>
          <w:szCs w:val="28"/>
        </w:rPr>
        <w:t xml:space="preserve"> стоимостью 262 рублей, чипсы </w:t>
      </w:r>
      <w:r w:rsidR="009958CD">
        <w:rPr>
          <w:sz w:val="28"/>
          <w:szCs w:val="28"/>
        </w:rPr>
        <w:t>«данные изъяты»</w:t>
      </w:r>
      <w:r w:rsidR="002A2EE5">
        <w:rPr>
          <w:sz w:val="28"/>
          <w:szCs w:val="28"/>
        </w:rPr>
        <w:t xml:space="preserve">» стоимостью 119,99 рублей, салфетки влажные </w:t>
      </w:r>
      <w:r w:rsidR="009958CD">
        <w:rPr>
          <w:sz w:val="28"/>
          <w:szCs w:val="28"/>
        </w:rPr>
        <w:t>«данные изъяты»</w:t>
      </w:r>
      <w:r w:rsidR="002A2EE5">
        <w:rPr>
          <w:sz w:val="28"/>
          <w:szCs w:val="28"/>
        </w:rPr>
        <w:t xml:space="preserve">» стоимостью 69,99 рублей, лапшу </w:t>
      </w:r>
      <w:r w:rsidR="009958CD">
        <w:rPr>
          <w:sz w:val="28"/>
          <w:szCs w:val="28"/>
        </w:rPr>
        <w:t>«данные изъяты»</w:t>
      </w:r>
      <w:r w:rsidR="002A2EE5">
        <w:rPr>
          <w:sz w:val="28"/>
          <w:szCs w:val="28"/>
        </w:rPr>
        <w:t xml:space="preserve">» стоимостью 39,99 рублей, лапшу </w:t>
      </w:r>
      <w:r w:rsidR="009958CD">
        <w:rPr>
          <w:sz w:val="28"/>
          <w:szCs w:val="28"/>
        </w:rPr>
        <w:t>«данные изъяты»</w:t>
      </w:r>
      <w:r w:rsidR="002A2EE5">
        <w:rPr>
          <w:sz w:val="28"/>
          <w:szCs w:val="28"/>
        </w:rPr>
        <w:t xml:space="preserve">» стоимостью </w:t>
      </w:r>
      <w:r w:rsidR="00735B40">
        <w:rPr>
          <w:sz w:val="28"/>
          <w:szCs w:val="28"/>
        </w:rPr>
        <w:t>в количестве 3 пакетов на общую</w:t>
      </w:r>
      <w:r w:rsidR="00735B40">
        <w:rPr>
          <w:sz w:val="28"/>
          <w:szCs w:val="28"/>
        </w:rPr>
        <w:t xml:space="preserve"> сумму 23,97 рублей, яблоки «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 w:rsidR="00735B40">
        <w:rPr>
          <w:sz w:val="28"/>
          <w:szCs w:val="28"/>
        </w:rPr>
        <w:t>стоимостью 52,59 рублей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735B40">
        <w:rPr>
          <w:sz w:val="28"/>
          <w:szCs w:val="28"/>
        </w:rPr>
        <w:t>568</w:t>
      </w:r>
      <w:r w:rsidR="00142246">
        <w:rPr>
          <w:sz w:val="28"/>
          <w:szCs w:val="28"/>
        </w:rPr>
        <w:t>,</w:t>
      </w:r>
      <w:r w:rsidR="00735B40">
        <w:rPr>
          <w:sz w:val="28"/>
          <w:szCs w:val="28"/>
        </w:rPr>
        <w:t>53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735B40">
        <w:rPr>
          <w:sz w:val="28"/>
          <w:szCs w:val="28"/>
        </w:rPr>
        <w:t>Сафиуллин А.М.</w:t>
      </w:r>
      <w:r w:rsidRPr="00E7665B">
        <w:rPr>
          <w:sz w:val="28"/>
          <w:szCs w:val="28"/>
        </w:rPr>
        <w:t xml:space="preserve"> 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42246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>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484B3B">
        <w:rPr>
          <w:sz w:val="28"/>
          <w:szCs w:val="28"/>
        </w:rPr>
        <w:t>568</w:t>
      </w:r>
      <w:r w:rsidR="00142246">
        <w:rPr>
          <w:sz w:val="28"/>
          <w:szCs w:val="28"/>
        </w:rPr>
        <w:t>,</w:t>
      </w:r>
      <w:r w:rsidR="00484B3B">
        <w:rPr>
          <w:sz w:val="28"/>
          <w:szCs w:val="28"/>
        </w:rPr>
        <w:t>53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9958CD">
        <w:rPr>
          <w:sz w:val="28"/>
          <w:szCs w:val="28"/>
        </w:rPr>
        <w:t>«данные изъяты»</w:t>
      </w:r>
      <w:r w:rsidR="009958CD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484B3B">
        <w:rPr>
          <w:sz w:val="28"/>
          <w:szCs w:val="28"/>
        </w:rPr>
        <w:t>Сафиуллина А.М.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то есть </w:t>
      </w:r>
      <w:r w:rsidRPr="00E7665B" w:rsidR="00E7665B">
        <w:rPr>
          <w:sz w:val="28"/>
          <w:szCs w:val="28"/>
        </w:rPr>
        <w:t>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484B3B">
        <w:rPr>
          <w:sz w:val="28"/>
          <w:szCs w:val="28"/>
        </w:rPr>
        <w:t>Сафиуллину А.М.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возмещение ущерба</w:t>
      </w:r>
      <w:r w:rsidR="004212D1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Сафиуллина А</w:t>
      </w:r>
      <w:r w:rsidR="009958C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958CD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9F274F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>
        <w:rPr>
          <w:sz w:val="28"/>
          <w:szCs w:val="28"/>
        </w:rPr>
        <w:t>1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484B3B">
        <w:rPr>
          <w:sz w:val="28"/>
          <w:szCs w:val="28"/>
        </w:rPr>
        <w:t>Сафиуллину А.М.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484B3B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484B3B">
              <w:t>1</w:t>
            </w:r>
            <w:r w:rsidR="00C57541">
              <w:t>7</w:t>
            </w:r>
            <w:r w:rsidR="00484B3B">
              <w:t>9658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642F0E" w:rsidRPr="00642F0E" w:rsidP="00484B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484B3B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2EE5"/>
    <w:rsid w:val="002A6779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C783D"/>
    <w:rsid w:val="003D4B88"/>
    <w:rsid w:val="003E1A56"/>
    <w:rsid w:val="003E430D"/>
    <w:rsid w:val="003F19B7"/>
    <w:rsid w:val="003F6A04"/>
    <w:rsid w:val="00402A2F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4B3B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42F0E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5B40"/>
    <w:rsid w:val="00737EE2"/>
    <w:rsid w:val="00743671"/>
    <w:rsid w:val="00743B21"/>
    <w:rsid w:val="00747BC4"/>
    <w:rsid w:val="0075143A"/>
    <w:rsid w:val="007546E9"/>
    <w:rsid w:val="007C2E5D"/>
    <w:rsid w:val="007F73AC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958CD"/>
    <w:rsid w:val="009F274F"/>
    <w:rsid w:val="009F2B9B"/>
    <w:rsid w:val="00A00EAC"/>
    <w:rsid w:val="00A07257"/>
    <w:rsid w:val="00A11131"/>
    <w:rsid w:val="00A307FD"/>
    <w:rsid w:val="00A5596C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E1200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D450A"/>
    <w:rsid w:val="00EE3101"/>
    <w:rsid w:val="00EE7965"/>
    <w:rsid w:val="00F04FDC"/>
    <w:rsid w:val="00F14960"/>
    <w:rsid w:val="00F219FE"/>
    <w:rsid w:val="00F473CD"/>
    <w:rsid w:val="00F47C8B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19CE-98E5-4748-A5C4-A4689E70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