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F5450D">
        <w:rPr>
          <w:sz w:val="28"/>
          <w:szCs w:val="28"/>
        </w:rPr>
        <w:t>43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F5450D">
        <w:rPr>
          <w:sz w:val="28"/>
        </w:rPr>
        <w:t>14</w:t>
      </w:r>
      <w:r>
        <w:rPr>
          <w:sz w:val="28"/>
        </w:rPr>
        <w:t>-</w:t>
      </w:r>
      <w:r w:rsidR="00F5450D">
        <w:rPr>
          <w:sz w:val="28"/>
        </w:rPr>
        <w:t>9</w:t>
      </w:r>
      <w:r w:rsidR="00816B3D">
        <w:rPr>
          <w:sz w:val="28"/>
        </w:rPr>
        <w:t>7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F5450D">
        <w:rPr>
          <w:sz w:val="28"/>
          <w:szCs w:val="28"/>
        </w:rPr>
        <w:t>7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125F15">
        <w:rPr>
          <w:sz w:val="28"/>
          <w:szCs w:val="28"/>
        </w:rPr>
        <w:t>Сутина А</w:t>
      </w:r>
      <w:r w:rsidR="00B76D9E">
        <w:rPr>
          <w:sz w:val="28"/>
          <w:szCs w:val="28"/>
        </w:rPr>
        <w:t>.</w:t>
      </w:r>
      <w:r w:rsidR="00125F15">
        <w:rPr>
          <w:sz w:val="28"/>
          <w:szCs w:val="28"/>
        </w:rPr>
        <w:t>П</w:t>
      </w:r>
      <w:r w:rsidR="00B76D9E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B76D9E">
        <w:rPr>
          <w:sz w:val="28"/>
          <w:szCs w:val="28"/>
        </w:rPr>
        <w:t>«данные изъяты»</w:t>
      </w:r>
      <w:r w:rsidR="00B76D9E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B76D9E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B76D9E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B76D9E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B76D9E">
        <w:rPr>
          <w:sz w:val="28"/>
          <w:szCs w:val="28"/>
        </w:rPr>
        <w:t>«данные изъяты»</w:t>
      </w:r>
      <w:r w:rsidR="00B76D9E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B76D9E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125F15">
        <w:rPr>
          <w:sz w:val="28"/>
          <w:szCs w:val="28"/>
        </w:rPr>
        <w:t>8</w:t>
      </w:r>
      <w:r w:rsidR="003559C7">
        <w:rPr>
          <w:sz w:val="28"/>
          <w:szCs w:val="28"/>
        </w:rPr>
        <w:t xml:space="preserve"> </w:t>
      </w:r>
      <w:r w:rsidR="00816B3D">
        <w:rPr>
          <w:sz w:val="28"/>
          <w:szCs w:val="28"/>
        </w:rPr>
        <w:t>февраля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125F15">
        <w:rPr>
          <w:sz w:val="28"/>
          <w:szCs w:val="28"/>
        </w:rPr>
        <w:t>Сутиным А.П.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B76D9E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B76D9E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125F15">
        <w:rPr>
          <w:sz w:val="28"/>
          <w:szCs w:val="28"/>
        </w:rPr>
        <w:t xml:space="preserve">Сутина А.П.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>, а именно 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125F15">
        <w:rPr>
          <w:sz w:val="28"/>
          <w:szCs w:val="28"/>
        </w:rPr>
        <w:t>8</w:t>
      </w:r>
      <w:r w:rsidR="003559C7">
        <w:rPr>
          <w:sz w:val="28"/>
          <w:szCs w:val="28"/>
        </w:rPr>
        <w:t xml:space="preserve"> </w:t>
      </w:r>
      <w:r w:rsidR="00816B3D">
        <w:rPr>
          <w:sz w:val="28"/>
          <w:szCs w:val="28"/>
        </w:rPr>
        <w:t>февраля</w:t>
      </w:r>
      <w:r w:rsidR="007709F2">
        <w:rPr>
          <w:sz w:val="28"/>
          <w:szCs w:val="28"/>
        </w:rPr>
        <w:t xml:space="preserve"> 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125F15">
        <w:rPr>
          <w:sz w:val="28"/>
          <w:szCs w:val="28"/>
        </w:rPr>
        <w:t>, а также его показаниями, данными в судебном заседании, где он подтвердил факт нарушения срока предоставления в налоговый орган сведений</w:t>
      </w:r>
      <w:r w:rsidR="006021CF">
        <w:rPr>
          <w:sz w:val="28"/>
          <w:szCs w:val="28"/>
        </w:rPr>
        <w:t xml:space="preserve"> о расчетах по страховым взносам за 12 месяцев 2020 года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6021CF">
        <w:rPr>
          <w:sz w:val="28"/>
          <w:szCs w:val="28"/>
        </w:rPr>
        <w:t>Сутина А.П.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</w:t>
      </w:r>
      <w:r w:rsidRPr="005A2EAA">
        <w:rPr>
          <w:sz w:val="28"/>
          <w:szCs w:val="28"/>
        </w:rPr>
        <w:t>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6021CF">
        <w:rPr>
          <w:sz w:val="28"/>
          <w:szCs w:val="28"/>
        </w:rPr>
        <w:t>Сутина А</w:t>
      </w:r>
      <w:r w:rsidR="00B76D9E">
        <w:rPr>
          <w:sz w:val="28"/>
          <w:szCs w:val="28"/>
        </w:rPr>
        <w:t>.</w:t>
      </w:r>
      <w:r w:rsidR="006021CF">
        <w:rPr>
          <w:sz w:val="28"/>
          <w:szCs w:val="28"/>
        </w:rPr>
        <w:t>П</w:t>
      </w:r>
      <w:r w:rsidR="00B76D9E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6021CF">
        <w:rPr>
          <w:sz w:val="28"/>
          <w:szCs w:val="28"/>
        </w:rPr>
        <w:t>30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6021CF">
        <w:rPr>
          <w:sz w:val="28"/>
          <w:szCs w:val="28"/>
        </w:rPr>
        <w:t>Сутину А.П.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6021CF">
            <w:pPr>
              <w:jc w:val="center"/>
            </w:pPr>
            <w:r>
              <w:t>Идентификатор 031869090000000002</w:t>
            </w:r>
            <w:r w:rsidR="006021CF">
              <w:t>6431302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827A4"/>
    <w:rsid w:val="002A6EDF"/>
    <w:rsid w:val="002B61FF"/>
    <w:rsid w:val="0030311D"/>
    <w:rsid w:val="00307AFF"/>
    <w:rsid w:val="00312E8B"/>
    <w:rsid w:val="0031499A"/>
    <w:rsid w:val="003559C7"/>
    <w:rsid w:val="00377A89"/>
    <w:rsid w:val="003A15C8"/>
    <w:rsid w:val="003A2948"/>
    <w:rsid w:val="00400AEB"/>
    <w:rsid w:val="00405060"/>
    <w:rsid w:val="004131AF"/>
    <w:rsid w:val="00413601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662F6"/>
    <w:rsid w:val="005A2EAA"/>
    <w:rsid w:val="005C4E28"/>
    <w:rsid w:val="005D2ED8"/>
    <w:rsid w:val="005D6615"/>
    <w:rsid w:val="005D690B"/>
    <w:rsid w:val="005E4A24"/>
    <w:rsid w:val="006021CF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A562B"/>
    <w:rsid w:val="00AB0DBC"/>
    <w:rsid w:val="00AF7C24"/>
    <w:rsid w:val="00B05D57"/>
    <w:rsid w:val="00B429FA"/>
    <w:rsid w:val="00B520DE"/>
    <w:rsid w:val="00B7214A"/>
    <w:rsid w:val="00B76D9E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DE51A4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