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3B7D" w:rsidRPr="00BF0222" w:rsidP="0077731E">
      <w:pPr>
        <w:rPr>
          <w:sz w:val="23"/>
          <w:szCs w:val="23"/>
        </w:rPr>
      </w:pPr>
      <w:r w:rsidRPr="00BF0222">
        <w:rPr>
          <w:sz w:val="23"/>
          <w:szCs w:val="23"/>
        </w:rPr>
        <w:t>Дело №5-268\22</w:t>
      </w:r>
      <w:r>
        <w:rPr>
          <w:sz w:val="23"/>
          <w:szCs w:val="23"/>
        </w:rPr>
        <w:t xml:space="preserve">                                                                                                         </w:t>
      </w:r>
    </w:p>
    <w:p w:rsidR="00263B7D" w:rsidRPr="00BF0222" w:rsidP="00BF0222">
      <w:pPr>
        <w:pStyle w:val="Heading2"/>
        <w:tabs>
          <w:tab w:val="num" w:pos="0"/>
        </w:tabs>
        <w:ind w:left="0" w:firstLine="0"/>
        <w:rPr>
          <w:b w:val="0"/>
          <w:sz w:val="23"/>
          <w:szCs w:val="23"/>
        </w:rPr>
      </w:pPr>
      <w:r w:rsidRPr="00BF0222">
        <w:rPr>
          <w:b w:val="0"/>
          <w:sz w:val="23"/>
          <w:szCs w:val="23"/>
        </w:rPr>
        <w:t>ПОСТАНОВЛЕНИЕ</w:t>
      </w:r>
      <w:r w:rsidRPr="00BF0222">
        <w:rPr>
          <w:b w:val="0"/>
          <w:sz w:val="23"/>
          <w:szCs w:val="23"/>
        </w:rPr>
        <w:tab/>
      </w:r>
    </w:p>
    <w:p w:rsidR="00263B7D" w:rsidRPr="00BF0222" w:rsidP="00033810">
      <w:pPr>
        <w:tabs>
          <w:tab w:val="num" w:pos="0"/>
        </w:tabs>
        <w:jc w:val="both"/>
        <w:rPr>
          <w:sz w:val="23"/>
          <w:szCs w:val="23"/>
        </w:rPr>
      </w:pPr>
      <w:r w:rsidRPr="00BF0222">
        <w:rPr>
          <w:sz w:val="23"/>
          <w:szCs w:val="23"/>
        </w:rPr>
        <w:t xml:space="preserve">18.07.2022 года                                                                                                 с.Муслюмово </w:t>
      </w:r>
    </w:p>
    <w:p w:rsidR="00263B7D" w:rsidRPr="00BF0222" w:rsidP="00033810">
      <w:pPr>
        <w:tabs>
          <w:tab w:val="num" w:pos="0"/>
        </w:tabs>
        <w:jc w:val="both"/>
        <w:rPr>
          <w:sz w:val="23"/>
          <w:szCs w:val="23"/>
        </w:rPr>
      </w:pPr>
    </w:p>
    <w:p w:rsidR="00263B7D" w:rsidRPr="00BF0222" w:rsidP="00B31345">
      <w:pPr>
        <w:ind w:right="-1"/>
        <w:jc w:val="both"/>
        <w:rPr>
          <w:sz w:val="23"/>
          <w:szCs w:val="23"/>
        </w:rPr>
      </w:pPr>
      <w:r w:rsidRPr="00BF0222">
        <w:rPr>
          <w:sz w:val="23"/>
          <w:szCs w:val="23"/>
        </w:rPr>
        <w:tab/>
        <w:t>Мировой судья судебного участка № 1 по Муслюмовскому судебному району Р</w:t>
      </w:r>
      <w:r>
        <w:rPr>
          <w:sz w:val="23"/>
          <w:szCs w:val="23"/>
        </w:rPr>
        <w:t xml:space="preserve">Т </w:t>
      </w:r>
      <w:r w:rsidRPr="00BF0222">
        <w:rPr>
          <w:sz w:val="23"/>
          <w:szCs w:val="23"/>
        </w:rPr>
        <w:t>Ханнанова</w:t>
      </w:r>
      <w:r>
        <w:rPr>
          <w:sz w:val="23"/>
          <w:szCs w:val="23"/>
        </w:rPr>
        <w:t xml:space="preserve"> Б.И.</w:t>
      </w:r>
      <w:r w:rsidRPr="00BF0222">
        <w:rPr>
          <w:sz w:val="23"/>
          <w:szCs w:val="23"/>
        </w:rPr>
        <w:t>, рассмотрев дело об административном правонарушении, предусмотренного частью первой статьи 20.25 КоАП РФ в отношении  гр.Мавлетбаевой Э</w:t>
      </w:r>
      <w:r>
        <w:rPr>
          <w:sz w:val="23"/>
          <w:szCs w:val="23"/>
        </w:rPr>
        <w:t>.</w:t>
      </w:r>
      <w:r w:rsidRPr="00BF0222">
        <w:rPr>
          <w:sz w:val="23"/>
          <w:szCs w:val="23"/>
        </w:rPr>
        <w:t>Т</w:t>
      </w:r>
      <w:r>
        <w:rPr>
          <w:sz w:val="23"/>
          <w:szCs w:val="23"/>
        </w:rPr>
        <w:t>.</w:t>
      </w:r>
      <w:r w:rsidRPr="00BF0222">
        <w:rPr>
          <w:sz w:val="23"/>
          <w:szCs w:val="23"/>
        </w:rPr>
        <w:t xml:space="preserve">, </w:t>
      </w:r>
      <w:r>
        <w:rPr>
          <w:sz w:val="23"/>
          <w:szCs w:val="23"/>
        </w:rPr>
        <w:t>….</w:t>
      </w:r>
      <w:r w:rsidRPr="00BF0222">
        <w:rPr>
          <w:sz w:val="23"/>
          <w:szCs w:val="23"/>
        </w:rPr>
        <w:t xml:space="preserve"> года рождения, место рождения: д</w:t>
      </w:r>
      <w:r>
        <w:rPr>
          <w:sz w:val="23"/>
          <w:szCs w:val="23"/>
        </w:rPr>
        <w:t>….</w:t>
      </w:r>
      <w:r w:rsidRPr="00BF0222">
        <w:rPr>
          <w:sz w:val="23"/>
          <w:szCs w:val="23"/>
        </w:rPr>
        <w:t xml:space="preserve"> Муслюмовского района РТ, гражданство России, адрес регистрации: РТ, Муслюмовский район, с.Муслюмово, ул</w:t>
      </w:r>
      <w:r>
        <w:rPr>
          <w:sz w:val="23"/>
          <w:szCs w:val="23"/>
        </w:rPr>
        <w:t>….</w:t>
      </w:r>
      <w:r w:rsidRPr="00BF0222">
        <w:rPr>
          <w:sz w:val="23"/>
          <w:szCs w:val="23"/>
        </w:rPr>
        <w:t xml:space="preserve"> д</w:t>
      </w:r>
      <w:r>
        <w:rPr>
          <w:sz w:val="23"/>
          <w:szCs w:val="23"/>
        </w:rPr>
        <w:t>….</w:t>
      </w:r>
      <w:r w:rsidRPr="00BF0222">
        <w:rPr>
          <w:sz w:val="23"/>
          <w:szCs w:val="23"/>
        </w:rPr>
        <w:t xml:space="preserve"> начальник отдела кадром ГАУЗ «</w:t>
      </w:r>
      <w:r>
        <w:rPr>
          <w:sz w:val="23"/>
          <w:szCs w:val="23"/>
        </w:rPr>
        <w:t>….</w:t>
      </w:r>
      <w:r w:rsidRPr="00BF0222">
        <w:rPr>
          <w:sz w:val="23"/>
          <w:szCs w:val="23"/>
        </w:rPr>
        <w:t xml:space="preserve">», паспорт: </w:t>
      </w:r>
      <w:r>
        <w:rPr>
          <w:sz w:val="23"/>
          <w:szCs w:val="23"/>
        </w:rPr>
        <w:t>…..</w:t>
      </w:r>
      <w:r w:rsidRPr="00BF0222">
        <w:rPr>
          <w:sz w:val="23"/>
          <w:szCs w:val="23"/>
        </w:rPr>
        <w:t xml:space="preserve"> выдан ОВД Муслюмовского района РТ, к административной ответственности по главе 20 КоАП РФ привлекается впервые, </w:t>
      </w:r>
    </w:p>
    <w:p w:rsidR="00263B7D" w:rsidRPr="00BF0222" w:rsidP="00033810">
      <w:pPr>
        <w:jc w:val="center"/>
        <w:rPr>
          <w:spacing w:val="40"/>
          <w:sz w:val="23"/>
          <w:szCs w:val="23"/>
        </w:rPr>
      </w:pPr>
      <w:r w:rsidRPr="00BF0222">
        <w:rPr>
          <w:spacing w:val="40"/>
          <w:sz w:val="23"/>
          <w:szCs w:val="23"/>
        </w:rPr>
        <w:t>установил:</w:t>
      </w:r>
    </w:p>
    <w:p w:rsidR="00263B7D" w:rsidRPr="00BF0222" w:rsidP="00155636">
      <w:pPr>
        <w:autoSpaceDE w:val="0"/>
        <w:autoSpaceDN w:val="0"/>
        <w:adjustRightInd w:val="0"/>
        <w:jc w:val="both"/>
        <w:outlineLvl w:val="2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BF0222">
        <w:rPr>
          <w:sz w:val="23"/>
          <w:szCs w:val="23"/>
        </w:rPr>
        <w:t xml:space="preserve">Мавлетбаева Э.Т. в установленный законом срок не уплатила административный штраф. </w:t>
      </w:r>
    </w:p>
    <w:p w:rsidR="00263B7D" w:rsidRPr="00BF0222" w:rsidP="00155636">
      <w:pPr>
        <w:autoSpaceDE w:val="0"/>
        <w:autoSpaceDN w:val="0"/>
        <w:adjustRightInd w:val="0"/>
        <w:jc w:val="both"/>
        <w:outlineLvl w:val="2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BF0222">
        <w:rPr>
          <w:sz w:val="23"/>
          <w:szCs w:val="23"/>
        </w:rPr>
        <w:t>На основании части второй статьи 25.1 КоАП РФ дело рассмотрено в отсутствие Мавлетбаевой Э.Т.</w:t>
      </w:r>
    </w:p>
    <w:p w:rsidR="00263B7D" w:rsidRPr="00BF0222" w:rsidP="00155636">
      <w:pPr>
        <w:autoSpaceDE w:val="0"/>
        <w:autoSpaceDN w:val="0"/>
        <w:adjustRightInd w:val="0"/>
        <w:jc w:val="both"/>
        <w:outlineLvl w:val="2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        </w:t>
      </w:r>
      <w:r w:rsidRPr="00BF0222">
        <w:rPr>
          <w:sz w:val="23"/>
          <w:szCs w:val="23"/>
          <w:lang w:eastAsia="ru-RU"/>
        </w:rPr>
        <w:t xml:space="preserve">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4" w:history="1">
        <w:r w:rsidRPr="00BF0222">
          <w:rPr>
            <w:color w:val="0000FF"/>
            <w:sz w:val="23"/>
            <w:szCs w:val="23"/>
            <w:lang w:eastAsia="ru-RU"/>
          </w:rPr>
          <w:t>статьей 31.5</w:t>
        </w:r>
      </w:hyperlink>
      <w:r w:rsidRPr="00BF0222">
        <w:rPr>
          <w:sz w:val="23"/>
          <w:szCs w:val="23"/>
          <w:lang w:eastAsia="ru-RU"/>
        </w:rPr>
        <w:t xml:space="preserve"> настоящего Кодекса.</w:t>
      </w:r>
    </w:p>
    <w:p w:rsidR="00263B7D" w:rsidRPr="00BF0222" w:rsidP="00155636">
      <w:pPr>
        <w:autoSpaceDE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BF0222">
        <w:rPr>
          <w:sz w:val="23"/>
          <w:szCs w:val="23"/>
        </w:rPr>
        <w:t>Постановлением от 17.02.2022 года Мавлетбаева Э.Т. за совершение административного правонарушения, предусмотренного частью второй статьи 15.33.2 КоАП РФ</w:t>
      </w:r>
      <w:r>
        <w:rPr>
          <w:sz w:val="23"/>
          <w:szCs w:val="23"/>
        </w:rPr>
        <w:t>,</w:t>
      </w:r>
      <w:r w:rsidRPr="00BF0222">
        <w:rPr>
          <w:sz w:val="23"/>
          <w:szCs w:val="23"/>
        </w:rPr>
        <w:t xml:space="preserve"> подвергнута административному наказанию в виде штрафа в размере 400 рублей. Постановление получено 02.03.2022 года, с учетом положений части третей статьи 4.8 КоАП РФ, вступило в законную силу 15.03.2022 года. </w:t>
      </w:r>
      <w:r>
        <w:rPr>
          <w:sz w:val="23"/>
          <w:szCs w:val="23"/>
        </w:rPr>
        <w:t xml:space="preserve"> В</w:t>
      </w:r>
      <w:r w:rsidRPr="00BF0222">
        <w:rPr>
          <w:sz w:val="23"/>
          <w:szCs w:val="23"/>
        </w:rPr>
        <w:t xml:space="preserve"> срок по 13.05.2022 года</w:t>
      </w:r>
      <w:r>
        <w:rPr>
          <w:sz w:val="23"/>
          <w:szCs w:val="23"/>
        </w:rPr>
        <w:t xml:space="preserve"> штраф не уплачен</w:t>
      </w:r>
      <w:r w:rsidRPr="00BF0222">
        <w:rPr>
          <w:sz w:val="23"/>
          <w:szCs w:val="23"/>
        </w:rPr>
        <w:t xml:space="preserve">. </w:t>
      </w:r>
    </w:p>
    <w:p w:rsidR="00263B7D" w:rsidRPr="00BF0222" w:rsidP="00155636">
      <w:pPr>
        <w:autoSpaceDE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</w:rPr>
        <w:t xml:space="preserve">         </w:t>
      </w:r>
      <w:r w:rsidRPr="00BF0222">
        <w:rPr>
          <w:sz w:val="23"/>
          <w:szCs w:val="23"/>
        </w:rPr>
        <w:t>В бездействии Мавлетбаевой Э.Т. установлен состав административного правонарушения, предусмотренного частью первой статьи 20.25 КоАП РФ, н</w:t>
      </w:r>
      <w:r w:rsidRPr="00BF0222">
        <w:rPr>
          <w:sz w:val="23"/>
          <w:szCs w:val="23"/>
          <w:lang w:eastAsia="ru-RU"/>
        </w:rPr>
        <w:t xml:space="preserve">еуплата административного штрафа в срок, предусмотренный настоящим </w:t>
      </w:r>
      <w:hyperlink r:id="rId5" w:history="1">
        <w:r w:rsidRPr="00BF0222">
          <w:rPr>
            <w:color w:val="0000FF"/>
            <w:sz w:val="23"/>
            <w:szCs w:val="23"/>
            <w:lang w:eastAsia="ru-RU"/>
          </w:rPr>
          <w:t>Кодексом</w:t>
        </w:r>
      </w:hyperlink>
      <w:r w:rsidRPr="00BF0222">
        <w:rPr>
          <w:sz w:val="23"/>
          <w:szCs w:val="23"/>
          <w:lang w:eastAsia="ru-RU"/>
        </w:rPr>
        <w:t xml:space="preserve">. </w:t>
      </w:r>
    </w:p>
    <w:p w:rsidR="00263B7D" w:rsidRPr="00BF0222" w:rsidP="00155636">
      <w:pPr>
        <w:autoSpaceDE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        </w:t>
      </w:r>
      <w:r w:rsidRPr="00BF0222">
        <w:rPr>
          <w:sz w:val="23"/>
          <w:szCs w:val="23"/>
          <w:lang w:eastAsia="ru-RU"/>
        </w:rPr>
        <w:t>При назначении размера и вида наказания мировой судья учел, что по делу не установлены обстоятельства, отягчающие ответственность Мавлетбаевой Э.Т.</w:t>
      </w:r>
    </w:p>
    <w:p w:rsidR="00263B7D" w:rsidRPr="00BF0222" w:rsidP="0003381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BF0222">
        <w:rPr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 w:rsidRPr="00BF0222">
        <w:rPr>
          <w:sz w:val="23"/>
          <w:szCs w:val="23"/>
        </w:rPr>
        <w:t xml:space="preserve">уководствуясь статьями 29.9, 29.10, 20.25 ч. 1  Кодекса РФ об административных правонарушениях, </w:t>
      </w:r>
    </w:p>
    <w:p w:rsidR="00263B7D" w:rsidRPr="00BF0222" w:rsidP="00033810">
      <w:pPr>
        <w:jc w:val="center"/>
        <w:rPr>
          <w:spacing w:val="40"/>
          <w:sz w:val="23"/>
          <w:szCs w:val="23"/>
        </w:rPr>
      </w:pPr>
      <w:r w:rsidRPr="00BF0222">
        <w:rPr>
          <w:spacing w:val="40"/>
          <w:sz w:val="23"/>
          <w:szCs w:val="23"/>
        </w:rPr>
        <w:t>постановил:</w:t>
      </w:r>
    </w:p>
    <w:p w:rsidR="00263B7D" w:rsidRPr="00BF0222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0222">
        <w:rPr>
          <w:rFonts w:ascii="Times New Roman" w:hAnsi="Times New Roman" w:cs="Times New Roman"/>
          <w:sz w:val="23"/>
          <w:szCs w:val="23"/>
        </w:rPr>
        <w:t>Признать Мавлетбаеву Э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BF0222">
        <w:rPr>
          <w:rFonts w:ascii="Times New Roman" w:hAnsi="Times New Roman" w:cs="Times New Roman"/>
          <w:sz w:val="23"/>
          <w:szCs w:val="23"/>
        </w:rPr>
        <w:t xml:space="preserve"> Т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BF0222">
        <w:rPr>
          <w:rFonts w:ascii="Times New Roman" w:hAnsi="Times New Roman" w:cs="Times New Roman"/>
          <w:sz w:val="23"/>
          <w:szCs w:val="23"/>
        </w:rPr>
        <w:t xml:space="preserve"> виновной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800 (восемьсот)</w:t>
      </w:r>
      <w:r w:rsidRPr="00BF0222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263B7D" w:rsidRPr="00BF0222" w:rsidP="00033810">
      <w:pPr>
        <w:suppressAutoHyphens w:val="0"/>
        <w:ind w:right="-1"/>
        <w:jc w:val="both"/>
        <w:rPr>
          <w:snapToGrid w:val="0"/>
          <w:sz w:val="23"/>
          <w:szCs w:val="23"/>
          <w:lang w:eastAsia="ru-RU"/>
        </w:rPr>
      </w:pPr>
      <w:r w:rsidRPr="00BF0222">
        <w:rPr>
          <w:sz w:val="23"/>
          <w:szCs w:val="23"/>
          <w:lang w:eastAsia="ru-RU"/>
        </w:rPr>
        <w:t xml:space="preserve">        Штраф уплатить по реквизитам: Госинспекция труда в РТ, Отделение-НБ РТ г.Казань //УФК по РТ г.Казань, кор.счет 40102810445370000079, БИК 019205400, ИНН 1658020294, КПП 165501001, код дохода 15011601201019000140, ОКТМО 92701000, УИН «0». </w:t>
      </w:r>
      <w:r w:rsidRPr="00BF0222">
        <w:rPr>
          <w:snapToGrid w:val="0"/>
          <w:sz w:val="23"/>
          <w:szCs w:val="23"/>
          <w:lang w:eastAsia="ru-RU"/>
        </w:rPr>
        <w:t xml:space="preserve"> </w:t>
      </w:r>
    </w:p>
    <w:p w:rsidR="00263B7D" w:rsidRPr="00BF0222" w:rsidP="00033810">
      <w:pPr>
        <w:suppressAutoHyphens w:val="0"/>
        <w:ind w:right="-1"/>
        <w:jc w:val="both"/>
        <w:rPr>
          <w:snapToGrid w:val="0"/>
          <w:sz w:val="23"/>
          <w:szCs w:val="23"/>
          <w:lang w:eastAsia="ru-RU"/>
        </w:rPr>
      </w:pPr>
      <w:r w:rsidRPr="00BF0222">
        <w:rPr>
          <w:sz w:val="23"/>
          <w:szCs w:val="23"/>
          <w:lang w:eastAsia="ru-RU"/>
        </w:rPr>
        <w:t xml:space="preserve">   </w:t>
      </w:r>
      <w:r>
        <w:rPr>
          <w:sz w:val="23"/>
          <w:szCs w:val="23"/>
          <w:lang w:eastAsia="ru-RU"/>
        </w:rPr>
        <w:t xml:space="preserve"> </w:t>
      </w:r>
      <w:r w:rsidRPr="00BF0222">
        <w:rPr>
          <w:sz w:val="23"/>
          <w:szCs w:val="23"/>
          <w:lang w:eastAsia="ru-RU"/>
        </w:rPr>
        <w:t xml:space="preserve">    Разъяснить, что штраф следует уплатить в течение 60-ти дней со дня вступления постановления в законную силу.</w:t>
      </w:r>
    </w:p>
    <w:p w:rsidR="00263B7D" w:rsidRPr="00BF0222" w:rsidP="00033810">
      <w:pPr>
        <w:suppressAutoHyphens w:val="0"/>
        <w:ind w:right="-1"/>
        <w:jc w:val="both"/>
        <w:rPr>
          <w:sz w:val="23"/>
          <w:szCs w:val="23"/>
          <w:lang w:eastAsia="ru-RU"/>
        </w:rPr>
      </w:pPr>
      <w:r w:rsidRPr="00BF0222">
        <w:rPr>
          <w:sz w:val="23"/>
          <w:szCs w:val="23"/>
          <w:lang w:eastAsia="ru-RU"/>
        </w:rPr>
        <w:t xml:space="preserve">      </w:t>
      </w:r>
      <w:r>
        <w:rPr>
          <w:sz w:val="23"/>
          <w:szCs w:val="23"/>
          <w:lang w:eastAsia="ru-RU"/>
        </w:rPr>
        <w:t xml:space="preserve"> </w:t>
      </w:r>
      <w:r w:rsidRPr="00BF0222">
        <w:rPr>
          <w:sz w:val="23"/>
          <w:szCs w:val="23"/>
          <w:lang w:eastAsia="ru-RU"/>
        </w:rPr>
        <w:t xml:space="preserve">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263B7D" w:rsidRPr="00BF0222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3"/>
          <w:szCs w:val="23"/>
          <w:lang w:eastAsia="ru-RU"/>
        </w:rPr>
      </w:pPr>
      <w:r w:rsidRPr="00BF0222">
        <w:rPr>
          <w:sz w:val="23"/>
          <w:szCs w:val="23"/>
          <w:lang w:eastAsia="ru-RU"/>
        </w:rPr>
        <w:t xml:space="preserve">        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3B7D" w:rsidRPr="00BF0222" w:rsidP="00BF0222">
      <w:pPr>
        <w:suppressAutoHyphens w:val="0"/>
        <w:ind w:right="-1"/>
        <w:jc w:val="both"/>
        <w:rPr>
          <w:snapToGrid w:val="0"/>
          <w:sz w:val="23"/>
          <w:szCs w:val="23"/>
          <w:lang w:eastAsia="ru-RU"/>
        </w:rPr>
      </w:pPr>
      <w:r w:rsidRPr="00BF0222">
        <w:rPr>
          <w:snapToGrid w:val="0"/>
          <w:sz w:val="23"/>
          <w:szCs w:val="23"/>
          <w:lang w:eastAsia="ru-RU"/>
        </w:rPr>
        <w:t xml:space="preserve">         Постановление может быть обжаловано в течение 10 суток со дня получения копии постановления в Муслюмовский районный суд Р</w:t>
      </w:r>
      <w:r>
        <w:rPr>
          <w:snapToGrid w:val="0"/>
          <w:sz w:val="23"/>
          <w:szCs w:val="23"/>
          <w:lang w:eastAsia="ru-RU"/>
        </w:rPr>
        <w:t xml:space="preserve">Т </w:t>
      </w:r>
      <w:r w:rsidRPr="00BF0222">
        <w:rPr>
          <w:snapToGrid w:val="0"/>
          <w:sz w:val="23"/>
          <w:szCs w:val="23"/>
          <w:lang w:eastAsia="ru-RU"/>
        </w:rPr>
        <w:t>через мирового судью</w:t>
      </w:r>
      <w:r>
        <w:rPr>
          <w:snapToGrid w:val="0"/>
          <w:sz w:val="23"/>
          <w:szCs w:val="23"/>
          <w:lang w:eastAsia="ru-RU"/>
        </w:rPr>
        <w:t xml:space="preserve">                                      </w:t>
      </w:r>
      <w:r w:rsidRPr="00BF0222">
        <w:rPr>
          <w:snapToGrid w:val="0"/>
          <w:sz w:val="23"/>
          <w:szCs w:val="23"/>
          <w:lang w:eastAsia="ru-RU"/>
        </w:rPr>
        <w:t xml:space="preserve"> судебного участка № 1.                  </w:t>
      </w:r>
    </w:p>
    <w:p w:rsidR="00263B7D" w:rsidRPr="00BF0222" w:rsidP="009C0085">
      <w:pPr>
        <w:suppressAutoHyphens w:val="0"/>
        <w:ind w:right="-1"/>
        <w:rPr>
          <w:snapToGrid w:val="0"/>
          <w:sz w:val="23"/>
          <w:szCs w:val="23"/>
          <w:lang w:eastAsia="ru-RU"/>
        </w:rPr>
      </w:pPr>
      <w:r w:rsidRPr="00BF0222">
        <w:rPr>
          <w:snapToGrid w:val="0"/>
          <w:sz w:val="23"/>
          <w:szCs w:val="23"/>
          <w:lang w:eastAsia="ru-RU"/>
        </w:rPr>
        <w:t xml:space="preserve">                        </w:t>
      </w:r>
    </w:p>
    <w:p w:rsidR="00263B7D" w:rsidRPr="00BF0222" w:rsidP="00033810">
      <w:pPr>
        <w:suppressAutoHyphens w:val="0"/>
        <w:ind w:right="-1"/>
        <w:rPr>
          <w:snapToGrid w:val="0"/>
          <w:sz w:val="23"/>
          <w:szCs w:val="23"/>
          <w:lang w:eastAsia="ru-RU"/>
        </w:rPr>
      </w:pPr>
      <w:r w:rsidRPr="00BF0222">
        <w:rPr>
          <w:snapToGrid w:val="0"/>
          <w:sz w:val="23"/>
          <w:szCs w:val="23"/>
          <w:lang w:eastAsia="ru-RU"/>
        </w:rPr>
        <w:t xml:space="preserve">                       </w:t>
      </w:r>
      <w:r>
        <w:rPr>
          <w:snapToGrid w:val="0"/>
          <w:sz w:val="23"/>
          <w:szCs w:val="23"/>
          <w:lang w:eastAsia="ru-RU"/>
        </w:rPr>
        <w:t xml:space="preserve"> Мировой судья                                                         </w:t>
      </w:r>
      <w:r w:rsidRPr="00BF0222">
        <w:rPr>
          <w:snapToGrid w:val="0"/>
          <w:sz w:val="23"/>
          <w:szCs w:val="23"/>
          <w:lang w:eastAsia="ru-RU"/>
        </w:rPr>
        <w:t xml:space="preserve"> Б.И. Ханнанова</w:t>
      </w:r>
    </w:p>
    <w:p w:rsidR="00263B7D" w:rsidRPr="00BF0222"/>
    <w:sectPr w:rsidSect="00BF022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55636"/>
    <w:rsid w:val="001646C0"/>
    <w:rsid w:val="001A0D6B"/>
    <w:rsid w:val="001A42BB"/>
    <w:rsid w:val="001B6AD3"/>
    <w:rsid w:val="00252A79"/>
    <w:rsid w:val="00263B7D"/>
    <w:rsid w:val="00284442"/>
    <w:rsid w:val="002B7371"/>
    <w:rsid w:val="00320275"/>
    <w:rsid w:val="00335CB7"/>
    <w:rsid w:val="003D00F3"/>
    <w:rsid w:val="003D7C7C"/>
    <w:rsid w:val="004519AD"/>
    <w:rsid w:val="00463B7A"/>
    <w:rsid w:val="005006E5"/>
    <w:rsid w:val="00562CA9"/>
    <w:rsid w:val="005672BE"/>
    <w:rsid w:val="005A1ABE"/>
    <w:rsid w:val="005B5DC4"/>
    <w:rsid w:val="00603FB3"/>
    <w:rsid w:val="00624B65"/>
    <w:rsid w:val="006429E8"/>
    <w:rsid w:val="0067575A"/>
    <w:rsid w:val="006967D8"/>
    <w:rsid w:val="006F7D27"/>
    <w:rsid w:val="00700B49"/>
    <w:rsid w:val="007167D4"/>
    <w:rsid w:val="0077731E"/>
    <w:rsid w:val="007F0A81"/>
    <w:rsid w:val="00822E92"/>
    <w:rsid w:val="008B722C"/>
    <w:rsid w:val="008C2CBB"/>
    <w:rsid w:val="00920F73"/>
    <w:rsid w:val="0096527F"/>
    <w:rsid w:val="009701D8"/>
    <w:rsid w:val="00992024"/>
    <w:rsid w:val="009C0085"/>
    <w:rsid w:val="009D512C"/>
    <w:rsid w:val="00A2148B"/>
    <w:rsid w:val="00A304A6"/>
    <w:rsid w:val="00A66777"/>
    <w:rsid w:val="00B02FEB"/>
    <w:rsid w:val="00B31345"/>
    <w:rsid w:val="00B90A95"/>
    <w:rsid w:val="00BF0222"/>
    <w:rsid w:val="00C1290B"/>
    <w:rsid w:val="00C377F5"/>
    <w:rsid w:val="00C53AD0"/>
    <w:rsid w:val="00C97CB8"/>
    <w:rsid w:val="00CC411E"/>
    <w:rsid w:val="00CD7662"/>
    <w:rsid w:val="00D01596"/>
    <w:rsid w:val="00D8059A"/>
    <w:rsid w:val="00D97221"/>
    <w:rsid w:val="00DE1D42"/>
    <w:rsid w:val="00E17339"/>
    <w:rsid w:val="00E2416C"/>
    <w:rsid w:val="00E71314"/>
    <w:rsid w:val="00E836BB"/>
    <w:rsid w:val="00ED1184"/>
    <w:rsid w:val="00F731A2"/>
    <w:rsid w:val="00FB1AE4"/>
    <w:rsid w:val="00FF1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3FF99B59Fz0N3L" TargetMode="External" /><Relationship Id="rId5" Type="http://schemas.openxmlformats.org/officeDocument/2006/relationships/hyperlink" Target="consultantplus://offline/ref=8EF9B30C7A10306E428DEE8B271DC6A92471E05DEFD1507C48FA1D08E3781CEF34B5109144C2D50BJ6B3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