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6A39" w:rsidRPr="009E0306" w:rsidP="00953D9F">
      <w:pPr>
        <w:spacing w:after="1" w:line="220" w:lineRule="atLeast"/>
        <w:ind w:firstLine="540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Дело № 5-214\21 г.                                                                    </w:t>
      </w:r>
    </w:p>
    <w:p w:rsidR="00596A39" w:rsidRPr="009E0306" w:rsidP="00AE0708">
      <w:pPr>
        <w:spacing w:after="1" w:line="220" w:lineRule="atLeast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ПОСТАНОВЛЕНИЕ</w:t>
      </w:r>
    </w:p>
    <w:p w:rsidR="00596A39" w:rsidRPr="009E0306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с. Муслюмово                                                                          23.05.2022г.</w:t>
      </w:r>
    </w:p>
    <w:p w:rsidR="00596A39" w:rsidRPr="009E0306" w:rsidP="00AE0708">
      <w:pPr>
        <w:spacing w:after="1" w:line="22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6A39" w:rsidRPr="009E0306" w:rsidP="00036FCB">
      <w:pPr>
        <w:spacing w:after="1" w:line="22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E0306">
        <w:rPr>
          <w:rFonts w:ascii="Times New Roman" w:hAnsi="Times New Roman"/>
          <w:sz w:val="24"/>
          <w:szCs w:val="24"/>
        </w:rPr>
        <w:t xml:space="preserve"> Мировой судья судебного участка № 1 по Муслюмовскому судебному району Республики Татарстан Ханнанова Б.И., рассмотрев дело об административном правонарушении, предусмотренного частью первой статьи 14.17.1 КоАП РФ в отношении гр.Хабибуллиной А</w:t>
      </w:r>
      <w:r>
        <w:rPr>
          <w:rFonts w:ascii="Times New Roman" w:hAnsi="Times New Roman"/>
          <w:sz w:val="24"/>
          <w:szCs w:val="24"/>
        </w:rPr>
        <w:t>.</w:t>
      </w:r>
      <w:r w:rsidRPr="009E030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9E03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 w:rsidRPr="009E0306">
        <w:rPr>
          <w:rFonts w:ascii="Times New Roman" w:hAnsi="Times New Roman"/>
          <w:sz w:val="24"/>
          <w:szCs w:val="24"/>
        </w:rPr>
        <w:t xml:space="preserve"> г.р., место рождения: г</w:t>
      </w:r>
      <w:r>
        <w:rPr>
          <w:rFonts w:ascii="Times New Roman" w:hAnsi="Times New Roman"/>
          <w:sz w:val="24"/>
          <w:szCs w:val="24"/>
        </w:rPr>
        <w:t>….</w:t>
      </w:r>
      <w:r w:rsidRPr="009E0306">
        <w:rPr>
          <w:rFonts w:ascii="Times New Roman" w:hAnsi="Times New Roman"/>
          <w:sz w:val="24"/>
          <w:szCs w:val="24"/>
        </w:rPr>
        <w:t>, гражданка РФ, пенсионер, не замужняя,  адрес проживания и регистрации: РТ, Муслюмовский район д</w:t>
      </w:r>
      <w:r>
        <w:rPr>
          <w:rFonts w:ascii="Times New Roman" w:hAnsi="Times New Roman"/>
          <w:sz w:val="24"/>
          <w:szCs w:val="24"/>
        </w:rPr>
        <w:t>….</w:t>
      </w:r>
      <w:r w:rsidRPr="009E0306">
        <w:rPr>
          <w:rFonts w:ascii="Times New Roman" w:hAnsi="Times New Roman"/>
          <w:sz w:val="24"/>
          <w:szCs w:val="24"/>
        </w:rPr>
        <w:t xml:space="preserve"> ул</w:t>
      </w:r>
      <w:r>
        <w:rPr>
          <w:rFonts w:ascii="Times New Roman" w:hAnsi="Times New Roman"/>
          <w:sz w:val="24"/>
          <w:szCs w:val="24"/>
        </w:rPr>
        <w:t>…..</w:t>
      </w:r>
      <w:r w:rsidRPr="009E0306">
        <w:rPr>
          <w:rFonts w:ascii="Times New Roman" w:hAnsi="Times New Roman"/>
          <w:sz w:val="24"/>
          <w:szCs w:val="24"/>
        </w:rPr>
        <w:t xml:space="preserve"> паспорт: </w:t>
      </w:r>
      <w:r>
        <w:rPr>
          <w:rFonts w:ascii="Times New Roman" w:hAnsi="Times New Roman"/>
          <w:sz w:val="24"/>
          <w:szCs w:val="24"/>
        </w:rPr>
        <w:t>…</w:t>
      </w:r>
      <w:r w:rsidRPr="009E0306">
        <w:rPr>
          <w:rFonts w:ascii="Times New Roman" w:hAnsi="Times New Roman"/>
          <w:sz w:val="24"/>
          <w:szCs w:val="24"/>
        </w:rPr>
        <w:t xml:space="preserve">, выдан </w:t>
      </w:r>
      <w:r>
        <w:rPr>
          <w:rFonts w:ascii="Times New Roman" w:hAnsi="Times New Roman"/>
          <w:sz w:val="24"/>
          <w:szCs w:val="24"/>
        </w:rPr>
        <w:t>…</w:t>
      </w:r>
      <w:r w:rsidRPr="009E0306">
        <w:rPr>
          <w:rFonts w:ascii="Times New Roman" w:hAnsi="Times New Roman"/>
          <w:sz w:val="24"/>
          <w:szCs w:val="24"/>
        </w:rPr>
        <w:t xml:space="preserve"> ОВД Муслюмовского района РТ, к административной ответственности привлекается впервые,  права разъяснены, подписка в деле,</w:t>
      </w:r>
    </w:p>
    <w:p w:rsidR="00596A39" w:rsidRPr="009E0306" w:rsidP="00C52654">
      <w:pPr>
        <w:spacing w:after="1" w:line="220" w:lineRule="atLeast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УСТАНОВИЛ:</w:t>
      </w:r>
    </w:p>
    <w:p w:rsidR="00596A39" w:rsidRPr="009E0306" w:rsidP="00384004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25.02.2022 года в 16:56 часов на ул</w:t>
      </w:r>
      <w:r>
        <w:rPr>
          <w:rFonts w:ascii="Times New Roman" w:hAnsi="Times New Roman"/>
          <w:sz w:val="24"/>
          <w:szCs w:val="24"/>
        </w:rPr>
        <w:t>….</w:t>
      </w:r>
      <w:r w:rsidRPr="009E0306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….</w:t>
      </w:r>
      <w:r w:rsidRPr="009E0306">
        <w:rPr>
          <w:rFonts w:ascii="Times New Roman" w:hAnsi="Times New Roman"/>
          <w:sz w:val="24"/>
          <w:szCs w:val="24"/>
        </w:rPr>
        <w:t xml:space="preserve"> Муслюмовского района РТ </w:t>
      </w:r>
      <w:r>
        <w:rPr>
          <w:rFonts w:ascii="Times New Roman" w:hAnsi="Times New Roman"/>
          <w:sz w:val="24"/>
          <w:szCs w:val="24"/>
        </w:rPr>
        <w:t>Хабиб</w:t>
      </w:r>
      <w:r w:rsidRPr="009E0306">
        <w:rPr>
          <w:rFonts w:ascii="Times New Roman" w:hAnsi="Times New Roman"/>
          <w:sz w:val="24"/>
          <w:szCs w:val="24"/>
        </w:rPr>
        <w:t xml:space="preserve">уллина А.Г., не являясь индивидуальным предпринимателем, не исполняя трудовые обязанности, реализовала Овсянниковой О.А. 1 бутылку спиртосодержащей жидкости «Самогон»  объемом </w:t>
      </w:r>
      <w:smartTag w:uri="urn:schemas-microsoft-com:office:smarttags" w:element="metricconverter">
        <w:smartTagPr>
          <w:attr w:name="ProductID" w:val="0,5 л"/>
        </w:smartTagPr>
        <w:r w:rsidRPr="009E0306">
          <w:rPr>
            <w:rFonts w:ascii="Times New Roman" w:hAnsi="Times New Roman"/>
            <w:sz w:val="24"/>
            <w:szCs w:val="24"/>
          </w:rPr>
          <w:t>0,5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за 300 рублей. </w:t>
      </w:r>
    </w:p>
    <w:p w:rsidR="00596A39" w:rsidRPr="009E0306" w:rsidP="00E01F44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Действия Хабибуллиной А.Г. квалифицированы по части 1 статьи 14.17.1 КоАП РФ, как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596A39" w:rsidRPr="009E0306" w:rsidP="008F7C29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В судебном заседании Хабибуллина А.Г. вину признала и пояснила, что к ней зашла женщина и сказала, что Шакиров Ф</w:t>
      </w:r>
      <w:r>
        <w:rPr>
          <w:rFonts w:ascii="Times New Roman" w:hAnsi="Times New Roman"/>
          <w:sz w:val="24"/>
          <w:szCs w:val="24"/>
        </w:rPr>
        <w:t>.</w:t>
      </w:r>
      <w:r w:rsidRPr="009E0306">
        <w:rPr>
          <w:rFonts w:ascii="Times New Roman" w:hAnsi="Times New Roman"/>
          <w:sz w:val="24"/>
          <w:szCs w:val="24"/>
        </w:rPr>
        <w:t xml:space="preserve"> «болеет», попросил продать самогон.  Она продала </w:t>
      </w:r>
      <w:smartTag w:uri="urn:schemas-microsoft-com:office:smarttags" w:element="metricconverter">
        <w:smartTagPr>
          <w:attr w:name="ProductID" w:val="0,5 л"/>
        </w:smartTagPr>
        <w:r w:rsidRPr="009E0306">
          <w:rPr>
            <w:rFonts w:ascii="Times New Roman" w:hAnsi="Times New Roman"/>
            <w:sz w:val="24"/>
            <w:szCs w:val="24"/>
          </w:rPr>
          <w:t>0,5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самогона, получила 300 рублей. Через некоторое время прибыли сотрудники полиции и объявили о проверочной закупке, она добровольно выдала 300 рублей. Кроме этого она выдала </w:t>
      </w:r>
      <w:smartTag w:uri="urn:schemas-microsoft-com:office:smarttags" w:element="metricconverter">
        <w:smartTagPr>
          <w:attr w:name="ProductID" w:val="1 л"/>
        </w:smartTagPr>
        <w:r w:rsidRPr="009E0306">
          <w:rPr>
            <w:rFonts w:ascii="Times New Roman" w:hAnsi="Times New Roman"/>
            <w:sz w:val="24"/>
            <w:szCs w:val="24"/>
          </w:rPr>
          <w:t>1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самогона. Просила суд смягчить наказание, потому что впервые совершила правонарушение, самогон выработала для собственных нужд, продала впервые, получает пенсию, размер которой ниже прожиточного минимума, имеет хроническое заболевание. В содеянном раскаялась.</w:t>
      </w:r>
    </w:p>
    <w:p w:rsidR="00596A39" w:rsidRPr="009E0306" w:rsidP="0027489E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Факт незаконной реализации самогона подтвержден: протоколом проведения ОРМ «Проверочная закупка» от 25.02.2022 года, протоколом осмотра и пометки денежных купюр номиналом 100 рублей: ОК 9626447, НТ 2848308, 4490935, протоколом добровольной выдачи Овсянниковой О.А. бутылки </w:t>
      </w:r>
      <w:smartTag w:uri="urn:schemas-microsoft-com:office:smarttags" w:element="metricconverter">
        <w:smartTagPr>
          <w:attr w:name="ProductID" w:val="0.5 л"/>
        </w:smartTagPr>
        <w:r w:rsidRPr="009E0306">
          <w:rPr>
            <w:rFonts w:ascii="Times New Roman" w:hAnsi="Times New Roman"/>
            <w:sz w:val="24"/>
            <w:szCs w:val="24"/>
          </w:rPr>
          <w:t>0.5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 со спиртосодержащей жидкостью, протоколом добровольной выдачи Хабибуллиной А.Г. 2 бутылок по </w:t>
      </w:r>
      <w:smartTag w:uri="urn:schemas-microsoft-com:office:smarttags" w:element="metricconverter">
        <w:smartTagPr>
          <w:attr w:name="ProductID" w:val="0.5 л"/>
        </w:smartTagPr>
        <w:r w:rsidRPr="009E0306">
          <w:rPr>
            <w:rFonts w:ascii="Times New Roman" w:hAnsi="Times New Roman"/>
            <w:sz w:val="24"/>
            <w:szCs w:val="24"/>
          </w:rPr>
          <w:t>0.5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с самогоном. Из объяснения следует, что изготовила самогон для своих нужд, протоколом осмотра места происшествия, из которого следует, что у Хабибуллиной А.Г. изъяты помеченные денежные купюра, добровольно выдала 2 бутылки самогона объемом </w:t>
      </w:r>
      <w:smartTag w:uri="urn:schemas-microsoft-com:office:smarttags" w:element="metricconverter">
        <w:smartTagPr>
          <w:attr w:name="ProductID" w:val="0,5 л"/>
        </w:smartTagPr>
        <w:r w:rsidRPr="009E0306">
          <w:rPr>
            <w:rFonts w:ascii="Times New Roman" w:hAnsi="Times New Roman"/>
            <w:sz w:val="24"/>
            <w:szCs w:val="24"/>
          </w:rPr>
          <w:t>0,5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каждая. </w:t>
      </w:r>
    </w:p>
    <w:p w:rsidR="00596A39" w:rsidRPr="009E0306" w:rsidP="0027489E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Из заключения эксперта № 703\06- 5 от 17.03.2022 года следует, что  представленные жидкости в трех бутылках являются спиртосодержащей жидкостью- алкогольным напитком кустарного (домашнего) изготовления типа «самогон», с объемной долей этилового спирта: № 1-40,2% об., № 2- 42,3% об., № 3- 42.3% об., к алкогольной продукции не относятся, не отвечают требованиям ГОСТ по существу, так как являются напитком  кустарного (домашнего) изготовления.  </w:t>
      </w:r>
    </w:p>
    <w:p w:rsidR="00596A39" w:rsidRPr="009E0306" w:rsidP="00BA5D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Согласно пункту 1, пункту 2 статьи 16 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9E0306">
          <w:rPr>
            <w:rFonts w:ascii="Times New Roman" w:hAnsi="Times New Roman"/>
            <w:sz w:val="24"/>
            <w:szCs w:val="24"/>
          </w:rPr>
          <w:t>1995 г</w:t>
        </w:r>
      </w:smartTag>
      <w:r w:rsidRPr="009E0306">
        <w:rPr>
          <w:rFonts w:ascii="Times New Roman" w:hAnsi="Times New Roman"/>
          <w:sz w:val="24"/>
          <w:szCs w:val="24"/>
        </w:rPr>
        <w:t>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596A39" w:rsidRPr="009E0306" w:rsidP="00BA5D9D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Кроме этого, частью 1 статьи 25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9E0306">
          <w:rPr>
            <w:rFonts w:ascii="Times New Roman" w:hAnsi="Times New Roman"/>
            <w:sz w:val="24"/>
            <w:szCs w:val="24"/>
          </w:rPr>
          <w:t>1995 г</w:t>
        </w:r>
      </w:smartTag>
      <w:r w:rsidRPr="009E0306">
        <w:rPr>
          <w:rFonts w:ascii="Times New Roman" w:hAnsi="Times New Roman"/>
          <w:sz w:val="24"/>
          <w:szCs w:val="24"/>
        </w:rPr>
        <w:t>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реализуются, в том числе без документов, подтверждающих легальность производства и оборота такой продукции.</w:t>
      </w:r>
    </w:p>
    <w:p w:rsidR="00596A39" w:rsidRPr="009E0306" w:rsidP="0027489E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На основании пункта 3 статьи 26  Федерального закона № 171-ФЗ юридические лица, должностные лица и граждане, нарушающие требования настоящего Федерального закона, несут ответственность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306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596A39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Таким образом, мировой судья считает установленным в действиях Хабибуллиной А.Г. состав административного правонарушения, предусмотренного частью первой статьи 14.17.1 КоАП РФ. </w:t>
      </w:r>
    </w:p>
    <w:p w:rsidR="00596A39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Мировым судьей установлено, что Хабибуллина А.Г. проживает одна, по месту проживания характеризуется положительно, нарушений общественного порядка не имеет, впервые совершила правонарушение, является получателем пенсии в размере 8 175,67 рубля.</w:t>
      </w:r>
    </w:p>
    <w:p w:rsidR="00596A39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Обстоятельством, смягчающим административную ответственность Хабибуллиной А.Г. мировой судья учел признание вины, добровольную выдачу имевшегося самогона, денежных средств, совершение правонарушения впервые, раскаяние в содеянном, возраст. </w:t>
      </w:r>
    </w:p>
    <w:p w:rsidR="00596A39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По делу не установлены обстоятельства, отягчающие  административную ответственность.</w:t>
      </w:r>
    </w:p>
    <w:p w:rsidR="00596A39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На основании части 2.2, части 2.3 статьи 4.1 КоАП РФ мировой судья признал перечисленные обстоятельства исключительными и считает, что в ее отношении следует назначить наказание ниже низшего предела, предусмотренного санкцией  части 1 статьи 14.17.1 КоАП РФ, но не менее половины минимального размера, предусмотренного санкцией.</w:t>
      </w:r>
    </w:p>
    <w:p w:rsidR="00596A39" w:rsidRPr="009E0306" w:rsidP="00996B65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Руководствуясь ст. ст. 29.9, 14.2, 14.17.1 КоАП РФ, </w:t>
      </w:r>
    </w:p>
    <w:p w:rsidR="00596A39" w:rsidRPr="009E0306" w:rsidP="00E33E94">
      <w:pPr>
        <w:spacing w:after="1" w:line="280" w:lineRule="atLeast"/>
        <w:jc w:val="center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ПОСТАНОВИЛ:</w:t>
      </w:r>
    </w:p>
    <w:p w:rsidR="00596A39" w:rsidP="00E33E94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Х</w:t>
      </w:r>
      <w:r>
        <w:rPr>
          <w:rFonts w:ascii="Times New Roman" w:hAnsi="Times New Roman"/>
          <w:sz w:val="24"/>
          <w:szCs w:val="24"/>
        </w:rPr>
        <w:t>абибуллину А. Г.</w:t>
      </w:r>
      <w:r w:rsidRPr="009E0306">
        <w:rPr>
          <w:rFonts w:ascii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частью первой статьи 14.17.1 КоАП РФ, назначить административное наказание в виде административного штрафа в размере 15 000 рублей с конфискацией спиртосодержащей продукции.</w:t>
      </w:r>
    </w:p>
    <w:p w:rsidR="00596A39" w:rsidRPr="009E0306" w:rsidP="00E33E94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После вступления постановления в законную силу, конфискованную спиртосодержащую продукцию уничтожить.</w:t>
      </w:r>
    </w:p>
    <w:p w:rsidR="00596A39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 Штраф уплатить не позднее 60-ти дней со дня вступления постановления в законную силу по реквизитам:</w:t>
      </w:r>
      <w:r w:rsidRPr="009E0306">
        <w:rPr>
          <w:rFonts w:ascii="Times New Roman" w:hAnsi="Times New Roman"/>
          <w:snapToGrid w:val="0"/>
          <w:sz w:val="24"/>
          <w:szCs w:val="24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</w:t>
      </w:r>
      <w:r w:rsidRPr="009E0306">
        <w:rPr>
          <w:rFonts w:ascii="Times New Roman" w:hAnsi="Times New Roman"/>
          <w:sz w:val="24"/>
          <w:szCs w:val="24"/>
        </w:rPr>
        <w:t xml:space="preserve"> КБК 73111601143010171140, дело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E0306">
        <w:rPr>
          <w:rFonts w:ascii="Times New Roman" w:hAnsi="Times New Roman"/>
          <w:sz w:val="24"/>
          <w:szCs w:val="24"/>
        </w:rPr>
        <w:t xml:space="preserve"> № 5-</w:t>
      </w:r>
      <w:r>
        <w:rPr>
          <w:rFonts w:ascii="Times New Roman" w:hAnsi="Times New Roman"/>
          <w:sz w:val="24"/>
          <w:szCs w:val="24"/>
        </w:rPr>
        <w:t>213</w:t>
      </w:r>
      <w:r w:rsidRPr="009E0306">
        <w:rPr>
          <w:rFonts w:ascii="Times New Roman" w:hAnsi="Times New Roman"/>
          <w:sz w:val="24"/>
          <w:szCs w:val="24"/>
        </w:rPr>
        <w:t>\22,  УИН 031869090000000028441327.</w:t>
      </w:r>
    </w:p>
    <w:p w:rsidR="00596A39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     Разъяснить, что постановление вступит в законную силу после истечения срока, установленного для обжалования постановления, который составляет десять дней со дня вручения или получения копии постановления, и штраф следует уплатить не позднее 60 дней со дня вступления постановления в законную силу  </w:t>
      </w:r>
    </w:p>
    <w:p w:rsidR="00596A39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9E0306">
        <w:rPr>
          <w:rFonts w:ascii="Times New Roman" w:hAnsi="Times New Roman"/>
          <w:sz w:val="24"/>
          <w:szCs w:val="24"/>
          <w:lang w:eastAsia="ar-SA"/>
        </w:rPr>
        <w:tab/>
        <w:t xml:space="preserve">Предупредить об административной ответственности, предусмотренной частью первой статьи 20.25 КоАП РФ, согласно которой неуплата административного штрафа в срок, предусмотренный настоящим </w:t>
      </w:r>
      <w:hyperlink r:id="rId4" w:history="1">
        <w:r w:rsidRPr="009E0306">
          <w:rPr>
            <w:rFonts w:ascii="Times New Roman" w:hAnsi="Times New Roman"/>
            <w:color w:val="0000FF"/>
            <w:sz w:val="24"/>
            <w:szCs w:val="24"/>
            <w:lang w:eastAsia="ar-SA"/>
          </w:rPr>
          <w:t>Кодексом</w:t>
        </w:r>
      </w:hyperlink>
      <w:r w:rsidRPr="009E0306">
        <w:rPr>
          <w:rFonts w:ascii="Times New Roman" w:hAnsi="Times New Roman"/>
          <w:sz w:val="24"/>
          <w:szCs w:val="24"/>
          <w:lang w:eastAsia="ar-SA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6A39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9E0306">
        <w:rPr>
          <w:rFonts w:ascii="Times New Roman" w:hAnsi="Times New Roman"/>
          <w:sz w:val="24"/>
          <w:szCs w:val="24"/>
          <w:lang w:eastAsia="ar-SA"/>
        </w:rPr>
        <w:tab/>
        <w:t xml:space="preserve">Разъяснить право на обращение к мировому судье с заявлением об отсрочке или рассрочке исполнения административного наказания в виде административного штрафа на основании статьи 31.5 КоАП РФ. </w:t>
      </w:r>
    </w:p>
    <w:p w:rsidR="00596A39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9E0306">
        <w:rPr>
          <w:rFonts w:ascii="Times New Roman" w:hAnsi="Times New Roman"/>
          <w:sz w:val="24"/>
          <w:szCs w:val="24"/>
          <w:lang w:eastAsia="ar-SA"/>
        </w:rPr>
        <w:tab/>
        <w:t xml:space="preserve">Постановление может быть обжаловано в Муслюмовский районный суд Республики Татарстан в течение 10 суток со дня вручения или получения копии постановления через мирового судью судебного участка   № 1.   </w:t>
      </w:r>
    </w:p>
    <w:p w:rsidR="00596A39" w:rsidP="00CC7B79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:rsidR="00596A39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Мировой судья                                         </w:t>
      </w:r>
      <w:r w:rsidRPr="009E0306">
        <w:rPr>
          <w:rFonts w:ascii="Times New Roman" w:hAnsi="Times New Roman"/>
          <w:sz w:val="24"/>
          <w:szCs w:val="24"/>
          <w:lang w:eastAsia="ar-SA"/>
        </w:rPr>
        <w:t xml:space="preserve">Б.И.Ханнанова  </w:t>
      </w:r>
    </w:p>
    <w:p w:rsidR="00596A39" w:rsidRPr="00BB0A2C" w:rsidP="00AE0708">
      <w:pPr>
        <w:suppressAutoHyphens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96A39" w:rsidRPr="00BB0A2C" w:rsidP="00E33E94">
      <w:pPr>
        <w:spacing w:after="1" w:line="280" w:lineRule="atLeast"/>
        <w:jc w:val="both"/>
        <w:rPr>
          <w:rFonts w:ascii="Times New Roman" w:hAnsi="Times New Roman"/>
          <w:sz w:val="26"/>
          <w:szCs w:val="26"/>
        </w:rPr>
      </w:pPr>
    </w:p>
    <w:p w:rsidR="00596A39" w:rsidRPr="00BB0A2C" w:rsidP="00BA5D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A2C">
        <w:rPr>
          <w:rFonts w:ascii="Times New Roman" w:hAnsi="Times New Roman"/>
          <w:sz w:val="26"/>
          <w:szCs w:val="26"/>
        </w:rPr>
        <w:t xml:space="preserve">        </w:t>
      </w:r>
    </w:p>
    <w:p w:rsidR="00596A39" w:rsidRPr="00BB0A2C">
      <w:pPr>
        <w:rPr>
          <w:rFonts w:ascii="Times New Roman" w:hAnsi="Times New Roman"/>
          <w:sz w:val="26"/>
          <w:szCs w:val="26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>
      <w:pPr>
        <w:rPr>
          <w:rFonts w:ascii="Times New Roman" w:hAnsi="Times New Roman"/>
          <w:sz w:val="28"/>
          <w:szCs w:val="28"/>
        </w:rPr>
      </w:pPr>
    </w:p>
    <w:p w:rsidR="00596A39" w:rsidRPr="00F065A1">
      <w:pPr>
        <w:rPr>
          <w:rFonts w:ascii="Times New Roman" w:hAnsi="Times New Roman"/>
          <w:sz w:val="28"/>
          <w:szCs w:val="28"/>
        </w:rPr>
      </w:pPr>
    </w:p>
    <w:sectPr w:rsidSect="006015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5A1"/>
    <w:rsid w:val="00006339"/>
    <w:rsid w:val="00036FCB"/>
    <w:rsid w:val="000820B9"/>
    <w:rsid w:val="00120ED7"/>
    <w:rsid w:val="001637E9"/>
    <w:rsid w:val="0017622F"/>
    <w:rsid w:val="001D173C"/>
    <w:rsid w:val="001E49B9"/>
    <w:rsid w:val="00201953"/>
    <w:rsid w:val="00273215"/>
    <w:rsid w:val="0027489E"/>
    <w:rsid w:val="002971A6"/>
    <w:rsid w:val="003643EA"/>
    <w:rsid w:val="003672F6"/>
    <w:rsid w:val="00384004"/>
    <w:rsid w:val="003A12B8"/>
    <w:rsid w:val="00406A52"/>
    <w:rsid w:val="00445959"/>
    <w:rsid w:val="004E68D0"/>
    <w:rsid w:val="004E7652"/>
    <w:rsid w:val="00515D8D"/>
    <w:rsid w:val="00521B4E"/>
    <w:rsid w:val="00523654"/>
    <w:rsid w:val="00537027"/>
    <w:rsid w:val="00596A39"/>
    <w:rsid w:val="005B0C62"/>
    <w:rsid w:val="006015BB"/>
    <w:rsid w:val="006E3C01"/>
    <w:rsid w:val="007556EF"/>
    <w:rsid w:val="007C53A1"/>
    <w:rsid w:val="007F026F"/>
    <w:rsid w:val="00853BCE"/>
    <w:rsid w:val="00884831"/>
    <w:rsid w:val="008F7C29"/>
    <w:rsid w:val="00953D9F"/>
    <w:rsid w:val="00974CC1"/>
    <w:rsid w:val="00977EB1"/>
    <w:rsid w:val="00996B65"/>
    <w:rsid w:val="009E0306"/>
    <w:rsid w:val="009F365D"/>
    <w:rsid w:val="00A344A7"/>
    <w:rsid w:val="00AA5EE1"/>
    <w:rsid w:val="00AE0708"/>
    <w:rsid w:val="00B124F3"/>
    <w:rsid w:val="00B33A86"/>
    <w:rsid w:val="00BA5D9D"/>
    <w:rsid w:val="00BB0A2C"/>
    <w:rsid w:val="00BD0C17"/>
    <w:rsid w:val="00C52654"/>
    <w:rsid w:val="00C80825"/>
    <w:rsid w:val="00CC7B79"/>
    <w:rsid w:val="00DA0583"/>
    <w:rsid w:val="00DA6328"/>
    <w:rsid w:val="00DA7CEA"/>
    <w:rsid w:val="00DE2620"/>
    <w:rsid w:val="00E01F44"/>
    <w:rsid w:val="00E220B2"/>
    <w:rsid w:val="00E33E94"/>
    <w:rsid w:val="00E56B43"/>
    <w:rsid w:val="00E95567"/>
    <w:rsid w:val="00EB0D02"/>
    <w:rsid w:val="00ED77E7"/>
    <w:rsid w:val="00F065A1"/>
    <w:rsid w:val="00F67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6B65"/>
  </w:style>
  <w:style w:type="character" w:styleId="Hyperlink">
    <w:name w:val="Hyperlink"/>
    <w:basedOn w:val="DefaultParagraphFont"/>
    <w:uiPriority w:val="99"/>
    <w:rsid w:val="00BB0A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2CA18D6A2D94F219BCEF13D3CF147C10D169A852F75ACDFAC62DA2D35379C246659273E989A709i7x1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