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6B13" w:rsidRPr="009E0306" w:rsidP="00953D9F">
      <w:pPr>
        <w:spacing w:after="1" w:line="220" w:lineRule="atLeast"/>
        <w:ind w:firstLine="540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Дело № 5-21</w:t>
      </w:r>
      <w:r>
        <w:rPr>
          <w:rFonts w:ascii="Times New Roman" w:hAnsi="Times New Roman"/>
          <w:sz w:val="24"/>
          <w:szCs w:val="24"/>
        </w:rPr>
        <w:t>3</w:t>
      </w:r>
      <w:r w:rsidRPr="009E0306">
        <w:rPr>
          <w:rFonts w:ascii="Times New Roman" w:hAnsi="Times New Roman"/>
          <w:sz w:val="24"/>
          <w:szCs w:val="24"/>
        </w:rPr>
        <w:t xml:space="preserve">\21 г.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26B13" w:rsidRPr="009E0306" w:rsidP="00AE0708">
      <w:pPr>
        <w:spacing w:after="1" w:line="220" w:lineRule="atLeast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ПОСТАНОВЛЕНИЕ</w:t>
      </w:r>
    </w:p>
    <w:p w:rsidR="00526B13" w:rsidRPr="009E0306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с. Муслюмово                                                                          23.05.2022г.</w:t>
      </w:r>
    </w:p>
    <w:p w:rsidR="00526B13" w:rsidRPr="009E0306" w:rsidP="00AE0708">
      <w:pPr>
        <w:spacing w:after="1" w:line="220" w:lineRule="atLeas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6B13" w:rsidRPr="009E0306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Мировой судья судебного участка № 1 по Муслюмовскому судебному району Республики Татарстан Ханнанова Б.И., рассмотрев дело об административном правонарушении, предусмотренного частью первой статьи 14.17.1 КоАП РФ в отношении гр.</w:t>
      </w:r>
      <w:r>
        <w:rPr>
          <w:rFonts w:ascii="Times New Roman" w:hAnsi="Times New Roman"/>
          <w:sz w:val="24"/>
          <w:szCs w:val="24"/>
        </w:rPr>
        <w:t>Сиразетдиновой Р. Н., …</w:t>
      </w:r>
      <w:r w:rsidRPr="009E0306">
        <w:rPr>
          <w:rFonts w:ascii="Times New Roman" w:hAnsi="Times New Roman"/>
          <w:sz w:val="24"/>
          <w:szCs w:val="24"/>
        </w:rPr>
        <w:t xml:space="preserve"> г.р., место рождения: </w:t>
      </w:r>
      <w:r>
        <w:rPr>
          <w:rFonts w:ascii="Times New Roman" w:hAnsi="Times New Roman"/>
          <w:sz w:val="24"/>
          <w:szCs w:val="24"/>
        </w:rPr>
        <w:t xml:space="preserve">с….. района РБ, гражданка РФ, </w:t>
      </w:r>
      <w:r w:rsidRPr="009E0306">
        <w:rPr>
          <w:rFonts w:ascii="Times New Roman" w:hAnsi="Times New Roman"/>
          <w:sz w:val="24"/>
          <w:szCs w:val="24"/>
        </w:rPr>
        <w:t>пенсионер,</w:t>
      </w:r>
      <w:r>
        <w:rPr>
          <w:rFonts w:ascii="Times New Roman" w:hAnsi="Times New Roman"/>
          <w:sz w:val="24"/>
          <w:szCs w:val="24"/>
        </w:rPr>
        <w:t xml:space="preserve"> вдова</w:t>
      </w:r>
      <w:r w:rsidRPr="009E0306">
        <w:rPr>
          <w:rFonts w:ascii="Times New Roman" w:hAnsi="Times New Roman"/>
          <w:sz w:val="24"/>
          <w:szCs w:val="24"/>
        </w:rPr>
        <w:t>,  адрес проживания</w:t>
      </w:r>
      <w:r>
        <w:rPr>
          <w:rFonts w:ascii="Times New Roman" w:hAnsi="Times New Roman"/>
          <w:sz w:val="24"/>
          <w:szCs w:val="24"/>
        </w:rPr>
        <w:t>,</w:t>
      </w:r>
      <w:r w:rsidRPr="009E0306">
        <w:rPr>
          <w:rFonts w:ascii="Times New Roman" w:hAnsi="Times New Roman"/>
          <w:sz w:val="24"/>
          <w:szCs w:val="24"/>
        </w:rPr>
        <w:t xml:space="preserve"> регистрации: РТ, Муслюмовский район д</w:t>
      </w:r>
      <w:r>
        <w:rPr>
          <w:rFonts w:ascii="Times New Roman" w:hAnsi="Times New Roman"/>
          <w:sz w:val="24"/>
          <w:szCs w:val="24"/>
        </w:rPr>
        <w:t>….</w:t>
      </w:r>
      <w:r w:rsidRPr="009E0306">
        <w:rPr>
          <w:rFonts w:ascii="Times New Roman" w:hAnsi="Times New Roman"/>
          <w:sz w:val="24"/>
          <w:szCs w:val="24"/>
        </w:rPr>
        <w:t xml:space="preserve"> ул</w:t>
      </w:r>
      <w:r>
        <w:rPr>
          <w:rFonts w:ascii="Times New Roman" w:hAnsi="Times New Roman"/>
          <w:sz w:val="24"/>
          <w:szCs w:val="24"/>
        </w:rPr>
        <w:t>…..,</w:t>
      </w:r>
      <w:r w:rsidRPr="009E0306">
        <w:rPr>
          <w:rFonts w:ascii="Times New Roman" w:hAnsi="Times New Roman"/>
          <w:sz w:val="24"/>
          <w:szCs w:val="24"/>
        </w:rPr>
        <w:t xml:space="preserve"> паспорт: </w:t>
      </w:r>
      <w:r>
        <w:rPr>
          <w:rFonts w:ascii="Times New Roman" w:hAnsi="Times New Roman"/>
          <w:sz w:val="24"/>
          <w:szCs w:val="24"/>
        </w:rPr>
        <w:t>…..,</w:t>
      </w:r>
      <w:r w:rsidRPr="009E0306">
        <w:rPr>
          <w:rFonts w:ascii="Times New Roman" w:hAnsi="Times New Roman"/>
          <w:sz w:val="24"/>
          <w:szCs w:val="24"/>
        </w:rPr>
        <w:t xml:space="preserve"> выдан </w:t>
      </w:r>
      <w:r>
        <w:rPr>
          <w:rFonts w:ascii="Times New Roman" w:hAnsi="Times New Roman"/>
          <w:sz w:val="24"/>
          <w:szCs w:val="24"/>
        </w:rPr>
        <w:t>… … РОВД РБ,</w:t>
      </w:r>
      <w:r w:rsidRPr="009E0306">
        <w:rPr>
          <w:rFonts w:ascii="Times New Roman" w:hAnsi="Times New Roman"/>
          <w:sz w:val="24"/>
          <w:szCs w:val="24"/>
        </w:rPr>
        <w:t xml:space="preserve"> к административной ответственности привлекается впервые,  права разъяснены, подписка в деле,</w:t>
      </w:r>
    </w:p>
    <w:p w:rsidR="00526B13" w:rsidRPr="009E0306" w:rsidP="00C52654">
      <w:pPr>
        <w:spacing w:after="1" w:line="220" w:lineRule="atLeast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УСТАНОВИЛ:</w:t>
      </w:r>
    </w:p>
    <w:p w:rsidR="00526B13" w:rsidRPr="009E0306" w:rsidP="00384004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25.02.2022 года в 1</w:t>
      </w:r>
      <w:r>
        <w:rPr>
          <w:rFonts w:ascii="Times New Roman" w:hAnsi="Times New Roman"/>
          <w:sz w:val="24"/>
          <w:szCs w:val="24"/>
        </w:rPr>
        <w:t>8:45</w:t>
      </w:r>
      <w:r w:rsidRPr="009E0306">
        <w:rPr>
          <w:rFonts w:ascii="Times New Roman" w:hAnsi="Times New Roman"/>
          <w:sz w:val="24"/>
          <w:szCs w:val="24"/>
        </w:rPr>
        <w:t xml:space="preserve"> часов на ул</w:t>
      </w:r>
      <w:r>
        <w:rPr>
          <w:rFonts w:ascii="Times New Roman" w:hAnsi="Times New Roman"/>
          <w:sz w:val="24"/>
          <w:szCs w:val="24"/>
        </w:rPr>
        <w:t xml:space="preserve">….. </w:t>
      </w:r>
      <w:r w:rsidRPr="009E030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…..</w:t>
      </w:r>
      <w:r w:rsidRPr="009E0306">
        <w:rPr>
          <w:rFonts w:ascii="Times New Roman" w:hAnsi="Times New Roman"/>
          <w:sz w:val="24"/>
          <w:szCs w:val="24"/>
        </w:rPr>
        <w:t xml:space="preserve">Муслюмовского района РТ </w:t>
      </w:r>
      <w:r>
        <w:rPr>
          <w:rFonts w:ascii="Times New Roman" w:hAnsi="Times New Roman"/>
          <w:sz w:val="24"/>
          <w:szCs w:val="24"/>
        </w:rPr>
        <w:t>Сиразетдинова Р.Н.</w:t>
      </w:r>
      <w:r w:rsidRPr="009E0306">
        <w:rPr>
          <w:rFonts w:ascii="Times New Roman" w:hAnsi="Times New Roman"/>
          <w:sz w:val="24"/>
          <w:szCs w:val="24"/>
        </w:rPr>
        <w:t>, не являясь индивидуальным предпринимателем, не исполняя трудовые обязанности, реализовала Овсянниковой О.А. 1 бутылку спиртосодержащей жидкости «</w:t>
      </w:r>
      <w:r>
        <w:rPr>
          <w:rFonts w:ascii="Times New Roman" w:hAnsi="Times New Roman"/>
          <w:sz w:val="24"/>
          <w:szCs w:val="24"/>
        </w:rPr>
        <w:t>с</w:t>
      </w:r>
      <w:r w:rsidRPr="009E0306">
        <w:rPr>
          <w:rFonts w:ascii="Times New Roman" w:hAnsi="Times New Roman"/>
          <w:sz w:val="24"/>
          <w:szCs w:val="24"/>
        </w:rPr>
        <w:t xml:space="preserve">амогон»  объемом </w:t>
      </w:r>
      <w:smartTag w:uri="urn:schemas-microsoft-com:office:smarttags" w:element="metricconverter">
        <w:smartTagPr>
          <w:attr w:name="ProductID" w:val="0,5 л"/>
        </w:smartTagPr>
        <w:r w:rsidRPr="009E0306">
          <w:rPr>
            <w:rFonts w:ascii="Times New Roman" w:hAnsi="Times New Roman"/>
            <w:sz w:val="24"/>
            <w:szCs w:val="24"/>
          </w:rPr>
          <w:t>0,5 л</w:t>
        </w:r>
      </w:smartTag>
      <w:r w:rsidRPr="009E0306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2</w:t>
      </w:r>
      <w:r w:rsidRPr="009E0306">
        <w:rPr>
          <w:rFonts w:ascii="Times New Roman" w:hAnsi="Times New Roman"/>
          <w:sz w:val="24"/>
          <w:szCs w:val="24"/>
        </w:rPr>
        <w:t xml:space="preserve">00 рублей. </w:t>
      </w:r>
    </w:p>
    <w:p w:rsidR="00526B13" w:rsidRPr="009E0306" w:rsidP="00E01F44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Сиразетдиновой Р.Н.</w:t>
      </w:r>
      <w:r w:rsidRPr="009E0306">
        <w:rPr>
          <w:rFonts w:ascii="Times New Roman" w:hAnsi="Times New Roman"/>
          <w:sz w:val="24"/>
          <w:szCs w:val="24"/>
        </w:rPr>
        <w:t xml:space="preserve"> квалифицированы по части 1 статьи 14.17.1 КоАП РФ, как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526B13" w:rsidRPr="009E0306" w:rsidP="008F7C29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Сиразетдинова Р.Н.</w:t>
      </w:r>
      <w:r w:rsidRPr="009E0306">
        <w:rPr>
          <w:rFonts w:ascii="Times New Roman" w:hAnsi="Times New Roman"/>
          <w:sz w:val="24"/>
          <w:szCs w:val="24"/>
        </w:rPr>
        <w:t xml:space="preserve"> вину признала и пояснила, что к ней зашла женщина и сказала, что </w:t>
      </w:r>
      <w:r>
        <w:rPr>
          <w:rFonts w:ascii="Times New Roman" w:hAnsi="Times New Roman"/>
          <w:sz w:val="24"/>
          <w:szCs w:val="24"/>
        </w:rPr>
        <w:t xml:space="preserve">возвращаются с похорон, очень устали, просила продать спиртное. Она пожалела и продала </w:t>
      </w:r>
      <w:smartTag w:uri="urn:schemas-microsoft-com:office:smarttags" w:element="metricconverter">
        <w:smartTagPr>
          <w:attr w:name="ProductID" w:val="0,5 л"/>
        </w:smartTagPr>
        <w:r>
          <w:rPr>
            <w:rFonts w:ascii="Times New Roman" w:hAnsi="Times New Roman"/>
            <w:sz w:val="24"/>
            <w:szCs w:val="24"/>
          </w:rPr>
          <w:t>0,5 л</w:t>
        </w:r>
      </w:smartTag>
      <w:r>
        <w:rPr>
          <w:rFonts w:ascii="Times New Roman" w:hAnsi="Times New Roman"/>
          <w:sz w:val="24"/>
          <w:szCs w:val="24"/>
        </w:rPr>
        <w:t xml:space="preserve"> самогона за 200 рублей. </w:t>
      </w:r>
      <w:r w:rsidRPr="009E0306">
        <w:rPr>
          <w:rFonts w:ascii="Times New Roman" w:hAnsi="Times New Roman"/>
          <w:sz w:val="24"/>
          <w:szCs w:val="24"/>
        </w:rPr>
        <w:t xml:space="preserve">Через некоторое время прибыли сотрудники полиции и объявили о проверочной закупке, она добровольно выдала </w:t>
      </w:r>
      <w:r>
        <w:rPr>
          <w:rFonts w:ascii="Times New Roman" w:hAnsi="Times New Roman"/>
          <w:sz w:val="24"/>
          <w:szCs w:val="24"/>
        </w:rPr>
        <w:t>2</w:t>
      </w:r>
      <w:r w:rsidRPr="009E0306">
        <w:rPr>
          <w:rFonts w:ascii="Times New Roman" w:hAnsi="Times New Roman"/>
          <w:sz w:val="24"/>
          <w:szCs w:val="24"/>
        </w:rPr>
        <w:t xml:space="preserve">00 рублей. Кроме этого она выдала </w:t>
      </w:r>
      <w:r>
        <w:rPr>
          <w:rFonts w:ascii="Times New Roman" w:hAnsi="Times New Roman"/>
          <w:sz w:val="24"/>
          <w:szCs w:val="24"/>
        </w:rPr>
        <w:t>бутылку самогона</w:t>
      </w:r>
      <w:r w:rsidRPr="009E0306">
        <w:rPr>
          <w:rFonts w:ascii="Times New Roman" w:hAnsi="Times New Roman"/>
          <w:sz w:val="24"/>
          <w:szCs w:val="24"/>
        </w:rPr>
        <w:t>. В содеянном раскаялась.</w:t>
      </w:r>
    </w:p>
    <w:p w:rsidR="00526B13" w:rsidRPr="009E0306" w:rsidP="0027489E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Факт незаконной реализации самогона подтвержден: протоколом проведения ОРМ «Проверочная закупка» от 25.02.2022 года, протоколом осмотра и пометки денежных купюр номиналом 100 рублей: </w:t>
      </w:r>
      <w:r>
        <w:rPr>
          <w:rFonts w:ascii="Times New Roman" w:hAnsi="Times New Roman"/>
          <w:sz w:val="24"/>
          <w:szCs w:val="24"/>
        </w:rPr>
        <w:t>НХ 1286037, ПА 8663597</w:t>
      </w:r>
      <w:r w:rsidRPr="009E0306">
        <w:rPr>
          <w:rFonts w:ascii="Times New Roman" w:hAnsi="Times New Roman"/>
          <w:sz w:val="24"/>
          <w:szCs w:val="24"/>
        </w:rPr>
        <w:t xml:space="preserve">, протоколом добровольной выдачи Овсянниковой О.А. бутылки </w:t>
      </w:r>
      <w:smartTag w:uri="urn:schemas-microsoft-com:office:smarttags" w:element="metricconverter">
        <w:smartTagPr>
          <w:attr w:name="ProductID" w:val="0.5 л"/>
        </w:smartTagPr>
        <w:r w:rsidRPr="009E0306">
          <w:rPr>
            <w:rFonts w:ascii="Times New Roman" w:hAnsi="Times New Roman"/>
            <w:sz w:val="24"/>
            <w:szCs w:val="24"/>
          </w:rPr>
          <w:t>0.5 л</w:t>
        </w:r>
      </w:smartTag>
      <w:r w:rsidRPr="009E0306">
        <w:rPr>
          <w:rFonts w:ascii="Times New Roman" w:hAnsi="Times New Roman"/>
          <w:sz w:val="24"/>
          <w:szCs w:val="24"/>
        </w:rPr>
        <w:t xml:space="preserve">  со спиртосодержащей жидкостью, протоколом добровольной выдачи </w:t>
      </w:r>
      <w:r>
        <w:rPr>
          <w:rFonts w:ascii="Times New Roman" w:hAnsi="Times New Roman"/>
          <w:sz w:val="24"/>
          <w:szCs w:val="24"/>
        </w:rPr>
        <w:t>Сиразетдиновой Р.Н. 1 бутылки</w:t>
      </w:r>
      <w:r w:rsidRPr="009E0306">
        <w:rPr>
          <w:rFonts w:ascii="Times New Roman" w:hAnsi="Times New Roman"/>
          <w:sz w:val="24"/>
          <w:szCs w:val="24"/>
        </w:rPr>
        <w:t xml:space="preserve">  самогон</w:t>
      </w:r>
      <w:r>
        <w:rPr>
          <w:rFonts w:ascii="Times New Roman" w:hAnsi="Times New Roman"/>
          <w:sz w:val="24"/>
          <w:szCs w:val="24"/>
        </w:rPr>
        <w:t>а</w:t>
      </w:r>
      <w:r w:rsidRPr="009E030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.5 л"/>
        </w:smartTagPr>
        <w:r w:rsidRPr="009E0306">
          <w:rPr>
            <w:rFonts w:ascii="Times New Roman" w:hAnsi="Times New Roman"/>
            <w:sz w:val="24"/>
            <w:szCs w:val="24"/>
          </w:rPr>
          <w:t>0.5 л</w:t>
        </w:r>
      </w:smartTag>
      <w:r w:rsidRPr="009E0306">
        <w:rPr>
          <w:rFonts w:ascii="Times New Roman" w:hAnsi="Times New Roman"/>
          <w:sz w:val="24"/>
          <w:szCs w:val="24"/>
        </w:rPr>
        <w:t xml:space="preserve">. Из объяснения следует, что изготовила самогон для своих нужд, протоколом осмотра места происшествия, из которого следует, что </w:t>
      </w:r>
      <w:r>
        <w:rPr>
          <w:rFonts w:ascii="Times New Roman" w:hAnsi="Times New Roman"/>
          <w:sz w:val="24"/>
          <w:szCs w:val="24"/>
        </w:rPr>
        <w:t>Сиразетдинова Р.Н. добровольно выдала бутылку самогона</w:t>
      </w:r>
      <w:r w:rsidRPr="009E0306">
        <w:rPr>
          <w:rFonts w:ascii="Times New Roman" w:hAnsi="Times New Roman"/>
          <w:sz w:val="24"/>
          <w:szCs w:val="24"/>
        </w:rPr>
        <w:t xml:space="preserve">. </w:t>
      </w:r>
    </w:p>
    <w:p w:rsidR="00526B13" w:rsidRPr="009E0306" w:rsidP="0027489E">
      <w:pPr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Из заключения эксперта № 70</w:t>
      </w:r>
      <w:r>
        <w:rPr>
          <w:rFonts w:ascii="Times New Roman" w:hAnsi="Times New Roman"/>
          <w:sz w:val="24"/>
          <w:szCs w:val="24"/>
        </w:rPr>
        <w:t>2</w:t>
      </w:r>
      <w:r w:rsidRPr="009E0306">
        <w:rPr>
          <w:rFonts w:ascii="Times New Roman" w:hAnsi="Times New Roman"/>
          <w:sz w:val="24"/>
          <w:szCs w:val="24"/>
        </w:rPr>
        <w:t>\06- 5 от 1</w:t>
      </w:r>
      <w:r>
        <w:rPr>
          <w:rFonts w:ascii="Times New Roman" w:hAnsi="Times New Roman"/>
          <w:sz w:val="24"/>
          <w:szCs w:val="24"/>
        </w:rPr>
        <w:t>6</w:t>
      </w:r>
      <w:r w:rsidRPr="009E0306">
        <w:rPr>
          <w:rFonts w:ascii="Times New Roman" w:hAnsi="Times New Roman"/>
          <w:sz w:val="24"/>
          <w:szCs w:val="24"/>
        </w:rPr>
        <w:t>.03.2022 года следует, что  представленные жидкости в трех бутылках являются спиртосодержащей жидкостью- алкогольным напитком кустарного (домашнего) изготовления типа «самогон», с объем</w:t>
      </w:r>
      <w:r>
        <w:rPr>
          <w:rFonts w:ascii="Times New Roman" w:hAnsi="Times New Roman"/>
          <w:sz w:val="24"/>
          <w:szCs w:val="24"/>
        </w:rPr>
        <w:t xml:space="preserve">ной долей этилового спирта: № 1 и № 2- по 46,5% </w:t>
      </w:r>
      <w:r w:rsidRPr="009E0306">
        <w:rPr>
          <w:rFonts w:ascii="Times New Roman" w:hAnsi="Times New Roman"/>
          <w:sz w:val="24"/>
          <w:szCs w:val="24"/>
        </w:rPr>
        <w:t xml:space="preserve">об., к алкогольной продукции не относятся, не отвечают требованиям ГОСТ по существу, так как являются напитком  кустарного (домашнего) изготовления.  </w:t>
      </w:r>
    </w:p>
    <w:p w:rsidR="00526B13" w:rsidRPr="009E0306" w:rsidP="00BA5D9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Согласно пункту 1, пункту 2 статьи 16 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9E0306">
          <w:rPr>
            <w:rFonts w:ascii="Times New Roman" w:hAnsi="Times New Roman"/>
            <w:sz w:val="24"/>
            <w:szCs w:val="24"/>
          </w:rPr>
          <w:t>1995 г</w:t>
        </w:r>
      </w:smartTag>
      <w:r w:rsidRPr="009E03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E0306">
        <w:rPr>
          <w:rFonts w:ascii="Times New Roman" w:hAnsi="Times New Roman"/>
          <w:sz w:val="24"/>
          <w:szCs w:val="24"/>
        </w:rPr>
        <w:t>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(за исключением пива и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526B13" w:rsidRPr="009E0306" w:rsidP="00BA5D9D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Кроме этого, частью 1 статьи 25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9E0306">
          <w:rPr>
            <w:rFonts w:ascii="Times New Roman" w:hAnsi="Times New Roman"/>
            <w:sz w:val="24"/>
            <w:szCs w:val="24"/>
          </w:rPr>
          <w:t>1995 г</w:t>
        </w:r>
      </w:smartTag>
      <w:r w:rsidRPr="009E0306">
        <w:rPr>
          <w:rFonts w:ascii="Times New Roman" w:hAnsi="Times New Roman"/>
          <w:sz w:val="24"/>
          <w:szCs w:val="24"/>
        </w:rPr>
        <w:t>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реализуются, в том числе без документов, подтверждающих легальность производства и оборота такой продукции.</w:t>
      </w:r>
    </w:p>
    <w:p w:rsidR="00526B13" w:rsidRPr="009E0306" w:rsidP="0027489E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На основании пункта 3 статьи 26  Федерального закона № 171-ФЗ юридические лица, должностные лица и граждане, нарушающие требования настоящего Федерального закона, несут ответственность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306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526B13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Таким образом, мировой судья считает установленным в действиях </w:t>
      </w:r>
      <w:r>
        <w:rPr>
          <w:rFonts w:ascii="Times New Roman" w:hAnsi="Times New Roman"/>
          <w:sz w:val="24"/>
          <w:szCs w:val="24"/>
        </w:rPr>
        <w:t>Сиразетдиновой Р.Н.</w:t>
      </w:r>
      <w:r w:rsidRPr="009E0306">
        <w:rPr>
          <w:rFonts w:ascii="Times New Roman" w:hAnsi="Times New Roman"/>
          <w:sz w:val="24"/>
          <w:szCs w:val="24"/>
        </w:rPr>
        <w:t xml:space="preserve"> состав административного правонарушения, предусмотренного частью первой статьи 14.17.1 КоАП РФ. </w:t>
      </w:r>
    </w:p>
    <w:p w:rsidR="00526B13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 Обстоятельством, смягчающим административную ответственность Хабибуллиной А.Г. мировой судья учел признание вины, добровольную выдачу имевшегося самогона, денежных средств, совершение правонарушения впервые, раскаяние в содеянном, возраст. </w:t>
      </w:r>
    </w:p>
    <w:p w:rsidR="00526B13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По делу не установлены обстоятельства, отягчающие  административную ответственность.</w:t>
      </w:r>
    </w:p>
    <w:p w:rsidR="00526B13" w:rsidRPr="009E0306" w:rsidP="00BB0A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На основании части 2.2, части 2.3 статьи 4.1 КоАП РФ мировой судья признал перечисленные обстоятельства исключительными и считает, что в ее отношении следует назначить наказание ниже низшего предела, предусмотренного санкцией  части 1 статьи 14.17.1 КоАП РФ, но не менее половины минимального размера, предусмотренного санкцией.</w:t>
      </w:r>
    </w:p>
    <w:p w:rsidR="00526B13" w:rsidRPr="009E0306" w:rsidP="00996B65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 Руководствуясь ст. ст. 29.9, 14.2, 14.17.1 КоАП РФ, </w:t>
      </w:r>
    </w:p>
    <w:p w:rsidR="00526B13" w:rsidRPr="009E0306" w:rsidP="00E33E94">
      <w:pPr>
        <w:spacing w:after="1" w:line="280" w:lineRule="atLeast"/>
        <w:jc w:val="center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>ПОСТАНОВИЛ:</w:t>
      </w:r>
    </w:p>
    <w:p w:rsidR="00526B13" w:rsidP="00E33E94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Сиразетдинову Р. Н.</w:t>
      </w:r>
      <w:r w:rsidRPr="009E0306">
        <w:rPr>
          <w:rFonts w:ascii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частью первой статьи 14.17.1 КоАП РФ, назначить административное наказание в виде административного штрафа в размере 15 000 рублей с конфискацией спиртосодержащей продукции.</w:t>
      </w:r>
    </w:p>
    <w:p w:rsidR="00526B13" w:rsidRPr="009E0306" w:rsidP="00E33E94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После вступления постановления в законную силу, конфискованную спиртосодержащую продукцию уничтожить.</w:t>
      </w:r>
    </w:p>
    <w:p w:rsidR="00526B13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306">
        <w:rPr>
          <w:rFonts w:ascii="Times New Roman" w:hAnsi="Times New Roman"/>
          <w:sz w:val="24"/>
          <w:szCs w:val="24"/>
        </w:rPr>
        <w:t xml:space="preserve">          Штраф уплатить не позднее 60-ти дней со дня вступления постановления в законную силу по реквизитам:</w:t>
      </w:r>
      <w:r w:rsidRPr="009E0306">
        <w:rPr>
          <w:rFonts w:ascii="Times New Roman" w:hAnsi="Times New Roman"/>
          <w:snapToGrid w:val="0"/>
          <w:sz w:val="24"/>
          <w:szCs w:val="24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</w:t>
      </w:r>
      <w:r w:rsidRPr="009E0306">
        <w:rPr>
          <w:rFonts w:ascii="Times New Roman" w:hAnsi="Times New Roman"/>
          <w:sz w:val="24"/>
          <w:szCs w:val="24"/>
        </w:rPr>
        <w:t xml:space="preserve"> КБК 73111601143010171140, дело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E0306">
        <w:rPr>
          <w:rFonts w:ascii="Times New Roman" w:hAnsi="Times New Roman"/>
          <w:sz w:val="24"/>
          <w:szCs w:val="24"/>
        </w:rPr>
        <w:t xml:space="preserve"> № 5-</w:t>
      </w:r>
      <w:r>
        <w:rPr>
          <w:rFonts w:ascii="Times New Roman" w:hAnsi="Times New Roman"/>
          <w:sz w:val="24"/>
          <w:szCs w:val="24"/>
        </w:rPr>
        <w:t>213</w:t>
      </w:r>
      <w:r w:rsidRPr="009E0306">
        <w:rPr>
          <w:rFonts w:ascii="Times New Roman" w:hAnsi="Times New Roman"/>
          <w:sz w:val="24"/>
          <w:szCs w:val="24"/>
        </w:rPr>
        <w:t>\22,  УИН 03186909000000002</w:t>
      </w:r>
      <w:r>
        <w:rPr>
          <w:rFonts w:ascii="Times New Roman" w:hAnsi="Times New Roman"/>
          <w:sz w:val="24"/>
          <w:szCs w:val="24"/>
        </w:rPr>
        <w:t>8443190</w:t>
      </w:r>
      <w:r w:rsidRPr="009E0306">
        <w:rPr>
          <w:rFonts w:ascii="Times New Roman" w:hAnsi="Times New Roman"/>
          <w:sz w:val="24"/>
          <w:szCs w:val="24"/>
        </w:rPr>
        <w:t>.</w:t>
      </w:r>
    </w:p>
    <w:p w:rsidR="00526B13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      Разъяснить, что постановление вступит в законную силу после истечения срока, установленного для обжалования постановления, который составляет десять дней со дня вручения или получения копии постановления, и штраф следует уплатить не позднее 60 дней со дня вступления постановления в законную силу  </w:t>
      </w:r>
    </w:p>
    <w:p w:rsidR="00526B13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9E0306">
        <w:rPr>
          <w:rFonts w:ascii="Times New Roman" w:hAnsi="Times New Roman"/>
          <w:sz w:val="24"/>
          <w:szCs w:val="24"/>
          <w:lang w:eastAsia="ar-SA"/>
        </w:rPr>
        <w:tab/>
        <w:t xml:space="preserve">Предупредить об административной ответственности, предусмотренной частью первой статьи 20.25 КоАП РФ, согласно которой неуплата административного штрафа в срок, предусмотренный настоящим </w:t>
      </w:r>
      <w:hyperlink r:id="rId4" w:history="1">
        <w:r w:rsidRPr="009E0306">
          <w:rPr>
            <w:rFonts w:ascii="Times New Roman" w:hAnsi="Times New Roman"/>
            <w:color w:val="0000FF"/>
            <w:sz w:val="24"/>
            <w:szCs w:val="24"/>
            <w:lang w:eastAsia="ar-SA"/>
          </w:rPr>
          <w:t>Кодексом</w:t>
        </w:r>
      </w:hyperlink>
      <w:r w:rsidRPr="009E0306">
        <w:rPr>
          <w:rFonts w:ascii="Times New Roman" w:hAnsi="Times New Roman"/>
          <w:sz w:val="24"/>
          <w:szCs w:val="24"/>
          <w:lang w:eastAsia="ar-SA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6B13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9E0306">
        <w:rPr>
          <w:rFonts w:ascii="Times New Roman" w:hAnsi="Times New Roman"/>
          <w:sz w:val="24"/>
          <w:szCs w:val="24"/>
          <w:lang w:eastAsia="ar-SA"/>
        </w:rPr>
        <w:tab/>
        <w:t xml:space="preserve">Разъяснить право на обращение к мировому судье с заявлением об отсрочке или рассрочке исполнения административного наказания в виде административного штрафа на основании статьи 31.5 КоАП РФ. </w:t>
      </w:r>
    </w:p>
    <w:p w:rsidR="00526B13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9E0306">
        <w:rPr>
          <w:rFonts w:ascii="Times New Roman" w:hAnsi="Times New Roman"/>
          <w:sz w:val="24"/>
          <w:szCs w:val="24"/>
          <w:lang w:eastAsia="ar-SA"/>
        </w:rPr>
        <w:tab/>
        <w:t xml:space="preserve">Постановление может быть обжаловано в Муслюмовский районный суд Республики Татарстан в течение 10 суток со дня вручения или получения копии постановления через мирового судью судебного участка   № 1.    </w:t>
      </w:r>
    </w:p>
    <w:p w:rsidR="00526B13" w:rsidRPr="009E0306" w:rsidP="00977EB1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</w:p>
    <w:p w:rsidR="00526B13" w:rsidP="009E0306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306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</w:p>
    <w:p w:rsidR="00526B13" w:rsidRPr="009E0306" w:rsidP="00AE0708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Мировой судья                                             </w:t>
      </w:r>
      <w:r w:rsidRPr="009E0306">
        <w:rPr>
          <w:rFonts w:ascii="Times New Roman" w:hAnsi="Times New Roman"/>
          <w:sz w:val="24"/>
          <w:szCs w:val="24"/>
          <w:lang w:eastAsia="ar-SA"/>
        </w:rPr>
        <w:t xml:space="preserve">Б.И.Ханнанова  </w:t>
      </w:r>
    </w:p>
    <w:p w:rsidR="00526B13" w:rsidRPr="00BB0A2C" w:rsidP="00AE0708">
      <w:pPr>
        <w:suppressAutoHyphens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26B13" w:rsidRPr="00BB0A2C" w:rsidP="00E33E94">
      <w:pPr>
        <w:spacing w:after="1" w:line="280" w:lineRule="atLeast"/>
        <w:jc w:val="both"/>
        <w:rPr>
          <w:rFonts w:ascii="Times New Roman" w:hAnsi="Times New Roman"/>
          <w:sz w:val="26"/>
          <w:szCs w:val="26"/>
        </w:rPr>
      </w:pPr>
    </w:p>
    <w:p w:rsidR="00526B13" w:rsidRPr="00BB0A2C" w:rsidP="00BA5D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A2C">
        <w:rPr>
          <w:rFonts w:ascii="Times New Roman" w:hAnsi="Times New Roman"/>
          <w:sz w:val="26"/>
          <w:szCs w:val="26"/>
        </w:rPr>
        <w:t xml:space="preserve">        </w:t>
      </w:r>
    </w:p>
    <w:p w:rsidR="00526B13" w:rsidRPr="00BB0A2C">
      <w:pPr>
        <w:rPr>
          <w:rFonts w:ascii="Times New Roman" w:hAnsi="Times New Roman"/>
          <w:sz w:val="26"/>
          <w:szCs w:val="26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>
      <w:pPr>
        <w:rPr>
          <w:rFonts w:ascii="Times New Roman" w:hAnsi="Times New Roman"/>
          <w:sz w:val="28"/>
          <w:szCs w:val="28"/>
        </w:rPr>
      </w:pPr>
    </w:p>
    <w:p w:rsidR="00526B13" w:rsidRPr="00F065A1">
      <w:pPr>
        <w:rPr>
          <w:rFonts w:ascii="Times New Roman" w:hAnsi="Times New Roman"/>
          <w:sz w:val="28"/>
          <w:szCs w:val="28"/>
        </w:rPr>
      </w:pPr>
    </w:p>
    <w:sectPr w:rsidSect="006015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5A1"/>
    <w:rsid w:val="00006339"/>
    <w:rsid w:val="000820B9"/>
    <w:rsid w:val="00120ED7"/>
    <w:rsid w:val="0017622F"/>
    <w:rsid w:val="001D173C"/>
    <w:rsid w:val="001E49B9"/>
    <w:rsid w:val="00201953"/>
    <w:rsid w:val="0021088C"/>
    <w:rsid w:val="00273215"/>
    <w:rsid w:val="0027489E"/>
    <w:rsid w:val="002971A6"/>
    <w:rsid w:val="002F1338"/>
    <w:rsid w:val="003643EA"/>
    <w:rsid w:val="003672F6"/>
    <w:rsid w:val="00384004"/>
    <w:rsid w:val="003A12B8"/>
    <w:rsid w:val="00406A52"/>
    <w:rsid w:val="00445959"/>
    <w:rsid w:val="0050318D"/>
    <w:rsid w:val="00515D8D"/>
    <w:rsid w:val="0051781F"/>
    <w:rsid w:val="00521B4E"/>
    <w:rsid w:val="00523654"/>
    <w:rsid w:val="00526B13"/>
    <w:rsid w:val="0059683B"/>
    <w:rsid w:val="005B0C62"/>
    <w:rsid w:val="006015BB"/>
    <w:rsid w:val="006E3C01"/>
    <w:rsid w:val="007556EF"/>
    <w:rsid w:val="00790614"/>
    <w:rsid w:val="007C53A1"/>
    <w:rsid w:val="007F026F"/>
    <w:rsid w:val="00884831"/>
    <w:rsid w:val="008F7C29"/>
    <w:rsid w:val="00953D9F"/>
    <w:rsid w:val="00974CC1"/>
    <w:rsid w:val="00977EB1"/>
    <w:rsid w:val="00996B65"/>
    <w:rsid w:val="009E0306"/>
    <w:rsid w:val="00A344A7"/>
    <w:rsid w:val="00AA5EE1"/>
    <w:rsid w:val="00AB11AD"/>
    <w:rsid w:val="00AE0708"/>
    <w:rsid w:val="00B124F3"/>
    <w:rsid w:val="00B33A86"/>
    <w:rsid w:val="00B5213C"/>
    <w:rsid w:val="00BA5D9D"/>
    <w:rsid w:val="00BB0A2C"/>
    <w:rsid w:val="00BD0C17"/>
    <w:rsid w:val="00C52654"/>
    <w:rsid w:val="00C80825"/>
    <w:rsid w:val="00DA0583"/>
    <w:rsid w:val="00DA6328"/>
    <w:rsid w:val="00DA7CEA"/>
    <w:rsid w:val="00DE2620"/>
    <w:rsid w:val="00E01F44"/>
    <w:rsid w:val="00E220B2"/>
    <w:rsid w:val="00E33E94"/>
    <w:rsid w:val="00E56B43"/>
    <w:rsid w:val="00E95567"/>
    <w:rsid w:val="00EB0D02"/>
    <w:rsid w:val="00ED77E7"/>
    <w:rsid w:val="00F065A1"/>
    <w:rsid w:val="00F67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6B65"/>
  </w:style>
  <w:style w:type="character" w:styleId="Hyperlink">
    <w:name w:val="Hyperlink"/>
    <w:basedOn w:val="DefaultParagraphFont"/>
    <w:uiPriority w:val="99"/>
    <w:rsid w:val="00BB0A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2CA18D6A2D94F219BCEF13D3CF147C10D169A852F75ACDFAC62DA2D35379C246659273E989A709i7x1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