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2C90" w:rsidRPr="00E35E11" w:rsidP="00192C90">
      <w:pPr>
        <w:pStyle w:val="Title"/>
        <w:jc w:val="both"/>
        <w:rPr>
          <w:sz w:val="28"/>
          <w:szCs w:val="28"/>
        </w:rPr>
      </w:pPr>
      <w:r w:rsidRPr="00543BF6">
        <w:rPr>
          <w:szCs w:val="24"/>
        </w:rPr>
        <w:t xml:space="preserve">                                                                                          </w:t>
      </w:r>
      <w:r>
        <w:rPr>
          <w:szCs w:val="24"/>
        </w:rPr>
        <w:t xml:space="preserve">                          </w:t>
      </w:r>
      <w:r>
        <w:rPr>
          <w:sz w:val="28"/>
          <w:szCs w:val="28"/>
        </w:rPr>
        <w:t>Дело № 5-221</w:t>
      </w:r>
      <w:r w:rsidRPr="00E35E11">
        <w:rPr>
          <w:sz w:val="28"/>
          <w:szCs w:val="28"/>
        </w:rPr>
        <w:t>/2022</w:t>
      </w:r>
    </w:p>
    <w:p w:rsidR="00192C90" w:rsidRPr="00E35E11" w:rsidP="00192C90">
      <w:pPr>
        <w:pStyle w:val="Title"/>
        <w:rPr>
          <w:sz w:val="28"/>
          <w:szCs w:val="28"/>
        </w:rPr>
      </w:pPr>
      <w:r w:rsidRPr="00E35E11">
        <w:rPr>
          <w:sz w:val="28"/>
          <w:szCs w:val="28"/>
        </w:rPr>
        <w:t>ПОСТАНОВЛЕНИЕ</w:t>
      </w:r>
    </w:p>
    <w:p w:rsidR="00192C90" w:rsidP="00192C90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23</w:t>
      </w:r>
      <w:r w:rsidRPr="00E35E11">
        <w:rPr>
          <w:sz w:val="28"/>
          <w:szCs w:val="28"/>
        </w:rPr>
        <w:t xml:space="preserve"> июня   2022 г.                                     </w:t>
      </w:r>
      <w:r>
        <w:rPr>
          <w:sz w:val="28"/>
          <w:szCs w:val="28"/>
        </w:rPr>
        <w:t xml:space="preserve">                     </w:t>
      </w:r>
      <w:r w:rsidRPr="00E35E1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Pr="00E35E11">
        <w:rPr>
          <w:sz w:val="28"/>
          <w:szCs w:val="28"/>
        </w:rPr>
        <w:t xml:space="preserve">г. Мензелинск     </w:t>
      </w:r>
    </w:p>
    <w:p w:rsidR="00192C90" w:rsidP="00192C90">
      <w:pPr>
        <w:pStyle w:val="BodyText2"/>
        <w:ind w:firstLine="708"/>
        <w:rPr>
          <w:sz w:val="28"/>
          <w:szCs w:val="28"/>
        </w:rPr>
      </w:pPr>
    </w:p>
    <w:p w:rsidR="00192C90" w:rsidP="00192C90">
      <w:pPr>
        <w:pStyle w:val="BodyText2"/>
        <w:ind w:firstLine="708"/>
        <w:rPr>
          <w:sz w:val="28"/>
          <w:szCs w:val="28"/>
        </w:rPr>
      </w:pPr>
      <w:r w:rsidRPr="008028B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 </w:t>
      </w:r>
      <w:r w:rsidRPr="008028BD">
        <w:rPr>
          <w:sz w:val="28"/>
          <w:szCs w:val="28"/>
        </w:rPr>
        <w:t>2 по Мензелинскому судебному району Республики Татарстан Хабибуллина Ч.Х.,</w:t>
      </w:r>
      <w:r>
        <w:rPr>
          <w:sz w:val="28"/>
          <w:szCs w:val="28"/>
        </w:rPr>
        <w:t xml:space="preserve"> </w:t>
      </w:r>
      <w:r w:rsidRPr="008028BD">
        <w:rPr>
          <w:sz w:val="28"/>
          <w:szCs w:val="28"/>
        </w:rPr>
        <w:t>рассмотрев дело об админи</w:t>
      </w:r>
      <w:r>
        <w:rPr>
          <w:sz w:val="28"/>
          <w:szCs w:val="28"/>
        </w:rPr>
        <w:t xml:space="preserve">стративном правонарушении по части </w:t>
      </w:r>
      <w:r w:rsidRPr="008028BD">
        <w:rPr>
          <w:sz w:val="28"/>
          <w:szCs w:val="28"/>
        </w:rPr>
        <w:t>3 ст</w:t>
      </w:r>
      <w:r>
        <w:rPr>
          <w:sz w:val="28"/>
          <w:szCs w:val="28"/>
        </w:rPr>
        <w:t>атьи</w:t>
      </w:r>
      <w:r w:rsidRPr="008028BD">
        <w:rPr>
          <w:sz w:val="28"/>
          <w:szCs w:val="28"/>
        </w:rPr>
        <w:t xml:space="preserve"> 12.8 КоАП РФ в отношени</w:t>
      </w:r>
      <w:r>
        <w:rPr>
          <w:sz w:val="28"/>
          <w:szCs w:val="28"/>
        </w:rPr>
        <w:t>и</w:t>
      </w:r>
    </w:p>
    <w:p w:rsidR="00192C90" w:rsidRPr="00E35E11" w:rsidP="00192C90">
      <w:pPr>
        <w:pStyle w:val="Title"/>
        <w:jc w:val="both"/>
        <w:rPr>
          <w:rFonts w:ascii="Times New Roman CYR" w:hAnsi="Times New Roman CYR"/>
          <w:sz w:val="28"/>
          <w:szCs w:val="28"/>
        </w:rPr>
      </w:pPr>
      <w:r w:rsidRPr="00E35E11">
        <w:rPr>
          <w:sz w:val="28"/>
          <w:szCs w:val="28"/>
        </w:rPr>
        <w:t xml:space="preserve">         </w:t>
      </w:r>
      <w:r>
        <w:rPr>
          <w:rFonts w:ascii="Times New Roman CYR" w:hAnsi="Times New Roman CYR"/>
          <w:sz w:val="28"/>
          <w:szCs w:val="28"/>
        </w:rPr>
        <w:t xml:space="preserve">Бердникова Евгения Николаевича, </w:t>
      </w:r>
      <w:r w:rsidR="006156BB">
        <w:rPr>
          <w:rFonts w:ascii="Times New Roman CYR" w:hAnsi="Times New Roman CYR"/>
          <w:sz w:val="28"/>
          <w:szCs w:val="28"/>
        </w:rPr>
        <w:t>….</w:t>
      </w:r>
      <w:r w:rsidRPr="00E35E11">
        <w:rPr>
          <w:rFonts w:ascii="Times New Roman CYR" w:hAnsi="Times New Roman CYR"/>
          <w:sz w:val="28"/>
          <w:szCs w:val="28"/>
        </w:rPr>
        <w:t xml:space="preserve"> года рождения,  уроженца </w:t>
      </w:r>
      <w:r w:rsidR="006156BB">
        <w:rPr>
          <w:rFonts w:ascii="Times New Roman CYR" w:hAnsi="Times New Roman CYR"/>
          <w:sz w:val="28"/>
          <w:szCs w:val="28"/>
        </w:rPr>
        <w:t>…..</w:t>
      </w:r>
      <w:r w:rsidRPr="00E35E11">
        <w:rPr>
          <w:rFonts w:ascii="Times New Roman CYR" w:hAnsi="Times New Roman CYR"/>
          <w:sz w:val="28"/>
          <w:szCs w:val="28"/>
        </w:rPr>
        <w:t xml:space="preserve">, зарегистрированного и проживающего по адресу: </w:t>
      </w:r>
      <w:r w:rsidR="006156BB">
        <w:rPr>
          <w:rFonts w:ascii="Times New Roman CYR" w:hAnsi="Times New Roman CYR"/>
          <w:sz w:val="28"/>
          <w:szCs w:val="28"/>
        </w:rPr>
        <w:t>…..</w:t>
      </w:r>
      <w:r w:rsidRPr="00E35E11">
        <w:rPr>
          <w:rFonts w:ascii="Times New Roman CYR" w:hAnsi="Times New Roman CYR"/>
          <w:sz w:val="28"/>
          <w:szCs w:val="28"/>
        </w:rPr>
        <w:t xml:space="preserve">, </w:t>
      </w:r>
      <w:r w:rsidR="006156BB">
        <w:rPr>
          <w:rFonts w:ascii="Times New Roman CYR" w:hAnsi="Times New Roman CYR"/>
          <w:sz w:val="28"/>
          <w:szCs w:val="28"/>
        </w:rPr>
        <w:t>…..</w:t>
      </w:r>
      <w:r w:rsidRPr="00E35E11">
        <w:rPr>
          <w:rFonts w:ascii="Times New Roman CYR" w:hAnsi="Times New Roman CYR"/>
          <w:sz w:val="28"/>
          <w:szCs w:val="28"/>
        </w:rPr>
        <w:t>, не привлеченного к административной ответственности за административные правонарушения в области дорожного движения,</w:t>
      </w:r>
    </w:p>
    <w:p w:rsidR="00192C90" w:rsidRPr="00E35E11" w:rsidP="00192C90">
      <w:pPr>
        <w:pStyle w:val="BodyText"/>
        <w:ind w:firstLine="708"/>
        <w:rPr>
          <w:rFonts w:ascii="Times New Roman CYR" w:hAnsi="Times New Roman CYR"/>
        </w:rPr>
      </w:pPr>
      <w:r w:rsidRPr="00E35E11">
        <w:rPr>
          <w:rFonts w:ascii="Times New Roman CYR" w:hAnsi="Times New Roman CYR"/>
        </w:rPr>
        <w:t>Права привлеченного к административной ответственности, предусмотренные статьей 25.1 КоАП РФ, разъяснены,</w:t>
      </w:r>
    </w:p>
    <w:p w:rsidR="00192C90" w:rsidRPr="00E35E11" w:rsidP="00192C90">
      <w:pPr>
        <w:pStyle w:val="BodyText"/>
        <w:rPr>
          <w:rFonts w:ascii="Times New Roman CYR" w:hAnsi="Times New Roman CYR"/>
        </w:rPr>
      </w:pPr>
    </w:p>
    <w:p w:rsidR="00192C90" w:rsidRPr="00E35E11" w:rsidP="00192C90">
      <w:pPr>
        <w:pStyle w:val="BodyText"/>
        <w:jc w:val="center"/>
        <w:rPr>
          <w:rFonts w:ascii="Times New Roman CYR" w:hAnsi="Times New Roman CYR"/>
        </w:rPr>
      </w:pPr>
      <w:r w:rsidRPr="00E35E11">
        <w:rPr>
          <w:rFonts w:ascii="Times New Roman CYR" w:hAnsi="Times New Roman CYR"/>
        </w:rPr>
        <w:t>УСТАНОВИЛ:</w:t>
      </w:r>
      <w:r w:rsidRPr="00E23C27">
        <w:rPr>
          <w:rFonts w:ascii="Times New Roman CYR" w:hAnsi="Times New Roman CYR"/>
        </w:rPr>
        <w:t xml:space="preserve"> </w:t>
      </w:r>
    </w:p>
    <w:p w:rsidR="00192C90" w:rsidP="00192C90">
      <w:pPr>
        <w:pStyle w:val="BodyText"/>
        <w:ind w:firstLine="708"/>
        <w:rPr>
          <w:bCs/>
          <w:iCs/>
        </w:rPr>
      </w:pPr>
      <w:r>
        <w:rPr>
          <w:rFonts w:ascii="Times New Roman CYR" w:hAnsi="Times New Roman CYR"/>
        </w:rPr>
        <w:t>12</w:t>
      </w:r>
      <w:r w:rsidRPr="00E35E11">
        <w:rPr>
          <w:rFonts w:ascii="Times New Roman CYR" w:hAnsi="Times New Roman CYR"/>
        </w:rPr>
        <w:t xml:space="preserve"> июня 2022 г. в </w:t>
      </w:r>
      <w:r>
        <w:rPr>
          <w:rFonts w:ascii="Times New Roman CYR" w:hAnsi="Times New Roman CYR"/>
        </w:rPr>
        <w:t>23</w:t>
      </w:r>
      <w:r w:rsidRPr="00E35E11">
        <w:rPr>
          <w:rFonts w:ascii="Times New Roman CYR" w:hAnsi="Times New Roman CYR"/>
        </w:rPr>
        <w:t>:</w:t>
      </w:r>
      <w:r>
        <w:rPr>
          <w:rFonts w:ascii="Times New Roman CYR" w:hAnsi="Times New Roman CYR"/>
        </w:rPr>
        <w:t>17 Бердников Е.Н.</w:t>
      </w:r>
      <w:r w:rsidRPr="00E35E11">
        <w:rPr>
          <w:rFonts w:ascii="Times New Roman CYR" w:hAnsi="Times New Roman CYR"/>
        </w:rPr>
        <w:t xml:space="preserve"> на 1</w:t>
      </w:r>
      <w:r>
        <w:rPr>
          <w:rFonts w:ascii="Times New Roman CYR" w:hAnsi="Times New Roman CYR"/>
        </w:rPr>
        <w:t>093</w:t>
      </w:r>
      <w:r w:rsidRPr="00E35E11">
        <w:rPr>
          <w:rFonts w:ascii="Times New Roman CYR" w:hAnsi="Times New Roman CYR"/>
        </w:rPr>
        <w:t xml:space="preserve"> км</w:t>
      </w:r>
      <w:r>
        <w:rPr>
          <w:rFonts w:ascii="Times New Roman CYR" w:hAnsi="Times New Roman CYR"/>
        </w:rPr>
        <w:t xml:space="preserve"> + 700 м</w:t>
      </w:r>
      <w:r w:rsidRPr="00E35E11">
        <w:rPr>
          <w:rFonts w:ascii="Times New Roman CYR" w:hAnsi="Times New Roman CYR"/>
        </w:rPr>
        <w:t xml:space="preserve"> автодороги М-7 «Волга» (Мензелинский район Республики Татарстан)</w:t>
      </w:r>
      <w:r>
        <w:rPr>
          <w:rFonts w:ascii="Times New Roman CYR" w:hAnsi="Times New Roman CYR"/>
        </w:rPr>
        <w:t>, в нарушение пунктов 2.7, 2.1.1 Правил дорожного движения Российской Федерации</w:t>
      </w:r>
      <w:r w:rsidRPr="00E35E1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управлял</w:t>
      </w:r>
      <w:r w:rsidRPr="00E35E11">
        <w:rPr>
          <w:rFonts w:ascii="Times New Roman CYR" w:hAnsi="Times New Roman CYR"/>
        </w:rPr>
        <w:t xml:space="preserve"> </w:t>
      </w:r>
      <w:r w:rsidRPr="00E35E11">
        <w:rPr>
          <w:bCs/>
          <w:iCs/>
        </w:rPr>
        <w:t>мотоблоком «</w:t>
      </w:r>
      <w:r>
        <w:rPr>
          <w:bCs/>
          <w:iCs/>
        </w:rPr>
        <w:t>Варяг</w:t>
      </w:r>
      <w:r w:rsidRPr="00E35E11">
        <w:rPr>
          <w:bCs/>
          <w:iCs/>
        </w:rPr>
        <w:t>»</w:t>
      </w:r>
      <w:r>
        <w:rPr>
          <w:bCs/>
          <w:iCs/>
        </w:rPr>
        <w:t xml:space="preserve"> с прицепом</w:t>
      </w:r>
      <w:r w:rsidRPr="00E35E11">
        <w:rPr>
          <w:bCs/>
          <w:iCs/>
        </w:rPr>
        <w:t xml:space="preserve"> без государственного регистрационного знака</w:t>
      </w:r>
      <w:r>
        <w:rPr>
          <w:bCs/>
          <w:iCs/>
        </w:rPr>
        <w:t xml:space="preserve"> в состоянии опьянения, не имея права управления транспортными средствами.</w:t>
      </w:r>
    </w:p>
    <w:p w:rsidR="00192C90" w:rsidRPr="00E35E11" w:rsidP="00192C90">
      <w:pPr>
        <w:pStyle w:val="BodyText"/>
        <w:ind w:firstLine="708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судебном заседании Бердников Е.Н. </w:t>
      </w:r>
      <w:r w:rsidRPr="00E35E11">
        <w:rPr>
          <w:rFonts w:ascii="Times New Roman CYR" w:hAnsi="Times New Roman CYR"/>
        </w:rPr>
        <w:t>согласился с протоколом  и пояснил, что управлял мотоблоком</w:t>
      </w:r>
      <w:r>
        <w:rPr>
          <w:rFonts w:ascii="Times New Roman CYR" w:hAnsi="Times New Roman CYR"/>
        </w:rPr>
        <w:t xml:space="preserve"> на автомобильной трассе</w:t>
      </w:r>
      <w:r w:rsidRPr="00E35E11">
        <w:rPr>
          <w:rFonts w:ascii="Times New Roman CYR" w:hAnsi="Times New Roman CYR"/>
        </w:rPr>
        <w:t xml:space="preserve">, </w:t>
      </w:r>
      <w:r>
        <w:rPr>
          <w:rFonts w:ascii="Times New Roman CYR" w:hAnsi="Times New Roman CYR"/>
        </w:rPr>
        <w:t>ездил в магазин д. Коноваловка за спиртным</w:t>
      </w:r>
      <w:r w:rsidRPr="00E35E11">
        <w:rPr>
          <w:rFonts w:ascii="Times New Roman CYR" w:hAnsi="Times New Roman CYR"/>
        </w:rPr>
        <w:t xml:space="preserve">, его остановил инспектор ГАИ, </w:t>
      </w:r>
      <w:r>
        <w:rPr>
          <w:rFonts w:ascii="Times New Roman CYR" w:hAnsi="Times New Roman CYR"/>
        </w:rPr>
        <w:t>он дул в алкотестер, с результатом согласился,</w:t>
      </w:r>
      <w:r w:rsidRPr="00E35E11">
        <w:rPr>
          <w:rFonts w:ascii="Times New Roman CYR" w:hAnsi="Times New Roman CYR"/>
        </w:rPr>
        <w:t xml:space="preserve"> права управления транспортными средствами не имеет, инвалидом 1 или 2 группы не является. </w:t>
      </w:r>
    </w:p>
    <w:p w:rsidR="00192C90" w:rsidRPr="00192C90" w:rsidP="00192C90">
      <w:pPr>
        <w:adjustRightInd w:val="0"/>
        <w:ind w:firstLine="708"/>
        <w:jc w:val="both"/>
        <w:rPr>
          <w:b w:val="0"/>
          <w:bCs w:val="0"/>
          <w:i w:val="0"/>
          <w:iCs w:val="0"/>
          <w:sz w:val="28"/>
          <w:szCs w:val="28"/>
        </w:rPr>
      </w:pPr>
      <w:r w:rsidRPr="00192C90">
        <w:rPr>
          <w:b w:val="0"/>
          <w:bCs w:val="0"/>
          <w:i w:val="0"/>
          <w:iCs w:val="0"/>
          <w:sz w:val="28"/>
          <w:szCs w:val="28"/>
        </w:rPr>
        <w:t xml:space="preserve">Вина Бердникова Е.Н. установлена также </w:t>
      </w:r>
      <w:r w:rsidRPr="00192C90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протоколом об административном правонарушении, с которым </w:t>
      </w:r>
      <w:r w:rsidRPr="00192C90">
        <w:rPr>
          <w:b w:val="0"/>
          <w:bCs w:val="0"/>
          <w:i w:val="0"/>
          <w:iCs w:val="0"/>
          <w:sz w:val="28"/>
          <w:szCs w:val="28"/>
        </w:rPr>
        <w:t xml:space="preserve">он согласился, и другими материалами дела, полученными с соблюдением требований законодательства: </w:t>
      </w:r>
    </w:p>
    <w:p w:rsidR="00192C90" w:rsidRPr="00192C90" w:rsidP="00192C90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192C90">
        <w:rPr>
          <w:b w:val="0"/>
          <w:bCs w:val="0"/>
          <w:i w:val="0"/>
          <w:iCs w:val="0"/>
          <w:sz w:val="28"/>
          <w:szCs w:val="28"/>
        </w:rPr>
        <w:t>- </w:t>
      </w:r>
      <w:r w:rsidRPr="00192C90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протоколом об отстранении от управления транспортным средством в связи с наличием признаков опьянения в виде запаха алкоголя изо рта, нарушения речи, неустойчивой позы</w:t>
      </w:r>
    </w:p>
    <w:p w:rsidR="00192C90" w:rsidRPr="00192C90" w:rsidP="00192C90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192C90">
        <w:rPr>
          <w:b w:val="0"/>
          <w:bCs w:val="0"/>
          <w:i w:val="0"/>
          <w:iCs w:val="0"/>
          <w:sz w:val="28"/>
          <w:szCs w:val="28"/>
        </w:rPr>
        <w:t>- </w:t>
      </w:r>
      <w:r w:rsidRPr="00192C90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актом освидетельствования на состояние алкогольного опьянения от 12 июня 2022 г., проведенного сотрудником полиции с использованием видеозаписи, с  применением алкотестера РRО - 100,  показание прибора 0,911 мг/л, которым у </w:t>
      </w:r>
      <w:r w:rsidRPr="00192C90">
        <w:rPr>
          <w:b w:val="0"/>
          <w:bCs w:val="0"/>
          <w:i w:val="0"/>
          <w:iCs w:val="0"/>
          <w:sz w:val="28"/>
          <w:szCs w:val="28"/>
        </w:rPr>
        <w:t xml:space="preserve">Бердникова Е.Н. </w:t>
      </w:r>
      <w:r w:rsidRPr="00192C90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установлено состояние алкогольного опьянения, с данным результатом он согласился </w:t>
      </w:r>
    </w:p>
    <w:p w:rsidR="00192C90" w:rsidRPr="00192C90" w:rsidP="00192C90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192C90">
        <w:rPr>
          <w:b w:val="0"/>
          <w:bCs w:val="0"/>
          <w:i w:val="0"/>
          <w:iCs w:val="0"/>
          <w:sz w:val="28"/>
          <w:szCs w:val="28"/>
        </w:rPr>
        <w:t xml:space="preserve">- </w:t>
      </w:r>
      <w:r w:rsidRPr="00192C90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протоколом задержания транспортного средства, которое передано на спецстоянку </w:t>
      </w:r>
    </w:p>
    <w:p w:rsidR="00192C90" w:rsidRPr="00192C90" w:rsidP="00192C90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192C90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-  справками инспектора ИАЗ ОГИБДД отдела МВД России по Мензелинскому району Свиягиной М.Н. от 14 июня 2022 г., что </w:t>
      </w:r>
      <w:r w:rsidRPr="00192C90">
        <w:rPr>
          <w:b w:val="0"/>
          <w:bCs w:val="0"/>
          <w:i w:val="0"/>
          <w:iCs w:val="0"/>
          <w:sz w:val="28"/>
          <w:szCs w:val="28"/>
        </w:rPr>
        <w:t xml:space="preserve">Бердников Е.Н. </w:t>
      </w:r>
      <w:r w:rsidRPr="00192C90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не имеет права управления транспортными средствами, к административной ответственности не привлекался.</w:t>
      </w:r>
    </w:p>
    <w:p w:rsidR="00192C90" w:rsidP="00192C90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Сомневаться в обоснованности и достоверности изложенного в данных документах оснований не имеется, так как они логичны и в совокупности соответствуют обстоятельствам дела.</w:t>
      </w:r>
    </w:p>
    <w:p w:rsidR="00192C90" w:rsidRPr="00E35E11" w:rsidP="00192C90">
      <w:pPr>
        <w:pStyle w:val="Title"/>
        <w:ind w:firstLine="708"/>
        <w:jc w:val="both"/>
        <w:rPr>
          <w:sz w:val="28"/>
          <w:szCs w:val="28"/>
        </w:rPr>
      </w:pPr>
      <w:r w:rsidRPr="00E35E11">
        <w:rPr>
          <w:bCs/>
          <w:iCs/>
          <w:sz w:val="28"/>
          <w:szCs w:val="28"/>
        </w:rPr>
        <w:t xml:space="preserve">Согласно техническим характеристикам </w:t>
      </w:r>
      <w:r>
        <w:rPr>
          <w:bCs/>
          <w:iCs/>
          <w:sz w:val="28"/>
          <w:szCs w:val="28"/>
        </w:rPr>
        <w:t>мощность двигателя</w:t>
      </w:r>
      <w:r w:rsidRPr="00E35E11">
        <w:rPr>
          <w:bCs/>
          <w:iCs/>
          <w:sz w:val="28"/>
          <w:szCs w:val="28"/>
        </w:rPr>
        <w:t xml:space="preserve"> мотоблока «</w:t>
      </w:r>
      <w:r w:rsidRPr="00E35E11">
        <w:rPr>
          <w:bCs/>
          <w:iCs/>
          <w:sz w:val="28"/>
          <w:szCs w:val="28"/>
          <w:lang w:val="en-US"/>
        </w:rPr>
        <w:t>B</w:t>
      </w:r>
      <w:r>
        <w:rPr>
          <w:bCs/>
          <w:iCs/>
          <w:sz w:val="28"/>
          <w:szCs w:val="28"/>
        </w:rPr>
        <w:t>аряг</w:t>
      </w:r>
      <w:r w:rsidRPr="00E35E11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 составляет 9,0 лошадиных сил. Из </w:t>
      </w:r>
      <w:r w:rsidRPr="00E35E11">
        <w:rPr>
          <w:bCs/>
          <w:iCs/>
          <w:sz w:val="28"/>
          <w:szCs w:val="28"/>
        </w:rPr>
        <w:t>видеозаписи, приобщенной к протоколу об административном правонарушении,</w:t>
      </w:r>
      <w:r>
        <w:rPr>
          <w:bCs/>
          <w:iCs/>
          <w:sz w:val="28"/>
          <w:szCs w:val="28"/>
        </w:rPr>
        <w:t xml:space="preserve"> следует, что</w:t>
      </w:r>
      <w:r w:rsidRPr="00E35E11">
        <w:rPr>
          <w:bCs/>
          <w:iCs/>
          <w:sz w:val="28"/>
          <w:szCs w:val="28"/>
        </w:rPr>
        <w:t xml:space="preserve"> данный мотоблок оборудован сиденьем для водителя с прикрепленным к нему прицепным оборудованием. Исходя из </w:t>
      </w:r>
      <w:r w:rsidRPr="00E35E11">
        <w:rPr>
          <w:sz w:val="28"/>
          <w:szCs w:val="28"/>
        </w:rPr>
        <w:t>технических характеристик, суд считает возможным квалифицировать мотоблок как транспортное средство.</w:t>
      </w:r>
      <w:r w:rsidRPr="00E35E11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192C90" w:rsidRPr="00192C90" w:rsidP="00192C90">
      <w:pPr>
        <w:adjustRightInd w:val="0"/>
        <w:ind w:firstLine="708"/>
        <w:jc w:val="both"/>
        <w:rPr>
          <w:b w:val="0"/>
          <w:bCs w:val="0"/>
          <w:i w:val="0"/>
          <w:iCs w:val="0"/>
          <w:sz w:val="28"/>
          <w:szCs w:val="28"/>
        </w:rPr>
      </w:pPr>
      <w:r w:rsidRPr="00192C90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В силу пункта 2.1.1 Правил дорожного движения РФ водитель обязан иметь</w:t>
      </w:r>
      <w:r w:rsidRPr="00192C9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92C90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</w:t>
      </w:r>
      <w:r w:rsidRPr="00192C90">
        <w:rPr>
          <w:rFonts w:ascii="Times New Roman CYR" w:hAnsi="Times New Roman CYR" w:cs="Times New Roman CYR"/>
          <w:sz w:val="28"/>
          <w:szCs w:val="28"/>
        </w:rPr>
        <w:t>.</w:t>
      </w:r>
    </w:p>
    <w:p w:rsidR="00192C90" w:rsidRPr="00192C90" w:rsidP="00192C90">
      <w:pPr>
        <w:adjustRightInd w:val="0"/>
        <w:ind w:firstLine="708"/>
        <w:jc w:val="both"/>
        <w:rPr>
          <w:b w:val="0"/>
          <w:bCs w:val="0"/>
          <w:i w:val="0"/>
          <w:iCs w:val="0"/>
          <w:sz w:val="28"/>
          <w:szCs w:val="28"/>
        </w:rPr>
      </w:pPr>
      <w:r w:rsidRPr="00192C90">
        <w:rPr>
          <w:b w:val="0"/>
          <w:bCs w:val="0"/>
          <w:i w:val="0"/>
          <w:iCs w:val="0"/>
          <w:sz w:val="28"/>
          <w:szCs w:val="28"/>
        </w:rPr>
        <w:t>Согласно пункту 2.7 Правил дорожного движения РФ водителю запрещается управлять транспортным средством в состоянии опьянения (алкогольного, наркотического или иного).</w:t>
      </w:r>
    </w:p>
    <w:p w:rsidR="00192C90" w:rsidRPr="00192C90" w:rsidP="00192C90">
      <w:pPr>
        <w:adjustRightInd w:val="0"/>
        <w:ind w:firstLine="708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192C90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Своими действиями Бердников Е.Н. совершил административное правонарушение, предусмотренное частью 3 статьи 12.8  КоАП РФ, -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192C90" w:rsidRPr="00351720" w:rsidP="00192C90">
      <w:pPr>
        <w:pStyle w:val="Heading1"/>
        <w:ind w:firstLine="708"/>
        <w:rPr>
          <w:rStyle w:val="Emphasis"/>
          <w:b w:val="0"/>
          <w:i w:val="0"/>
          <w:sz w:val="28"/>
          <w:szCs w:val="28"/>
        </w:rPr>
      </w:pPr>
      <w:r w:rsidRPr="00351720">
        <w:rPr>
          <w:rStyle w:val="Emphasis"/>
          <w:b w:val="0"/>
          <w:i w:val="0"/>
          <w:sz w:val="28"/>
          <w:szCs w:val="28"/>
        </w:rPr>
        <w:t>При назначении наказания мировой судья</w:t>
      </w:r>
      <w:r>
        <w:rPr>
          <w:rStyle w:val="Emphasis"/>
          <w:b w:val="0"/>
          <w:i w:val="0"/>
          <w:sz w:val="28"/>
          <w:szCs w:val="28"/>
        </w:rPr>
        <w:t xml:space="preserve"> учитывает характер совершенного Бердниковым Е.Н.</w:t>
      </w:r>
      <w:r w:rsidRPr="00192C90">
        <w:rPr>
          <w:b w:val="0"/>
          <w:bCs w:val="0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1720">
        <w:rPr>
          <w:rStyle w:val="Emphasis"/>
          <w:b w:val="0"/>
          <w:i w:val="0"/>
          <w:sz w:val="28"/>
          <w:szCs w:val="28"/>
        </w:rPr>
        <w:t xml:space="preserve">административного правонарушения, связанного с безопасностью дорожного движения, его личность. </w:t>
      </w:r>
    </w:p>
    <w:p w:rsidR="00192C90" w:rsidP="00192C90">
      <w:pPr>
        <w:pStyle w:val="BodyText"/>
        <w:ind w:firstLine="708"/>
        <w:rPr>
          <w:szCs w:val="24"/>
        </w:rPr>
      </w:pPr>
      <w:r>
        <w:rPr>
          <w:szCs w:val="24"/>
        </w:rPr>
        <w:t>Смягчающим наказание обстоятельством является признание вины.</w:t>
      </w:r>
    </w:p>
    <w:p w:rsidR="00192C90" w:rsidP="00192C90">
      <w:pPr>
        <w:pStyle w:val="BodyText"/>
        <w:ind w:firstLine="708"/>
        <w:rPr>
          <w:szCs w:val="24"/>
        </w:rPr>
      </w:pPr>
      <w:r>
        <w:rPr>
          <w:szCs w:val="24"/>
        </w:rPr>
        <w:t>Отягчающие н</w:t>
      </w:r>
      <w:r w:rsidRPr="008028BD">
        <w:rPr>
          <w:szCs w:val="24"/>
        </w:rPr>
        <w:t>аказание обстоятельств</w:t>
      </w:r>
      <w:r>
        <w:rPr>
          <w:szCs w:val="24"/>
        </w:rPr>
        <w:t>а не имеются.</w:t>
      </w:r>
    </w:p>
    <w:p w:rsidR="00192C90" w:rsidRPr="00351720" w:rsidP="00192C90">
      <w:pPr>
        <w:pStyle w:val="BodyText"/>
        <w:ind w:firstLine="708"/>
        <w:rPr>
          <w:szCs w:val="24"/>
        </w:rPr>
      </w:pPr>
      <w:r>
        <w:t>Руководствуясь статьями</w:t>
      </w:r>
      <w:r w:rsidRPr="008028BD">
        <w:t xml:space="preserve">  29.9, 29.10 КоАП РФ,</w:t>
      </w:r>
    </w:p>
    <w:p w:rsidR="00192C90" w:rsidRPr="00192C90" w:rsidP="00192C90">
      <w:pPr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192C90" w:rsidRPr="00192C90" w:rsidP="00192C90">
      <w:pPr>
        <w:jc w:val="center"/>
        <w:rPr>
          <w:b w:val="0"/>
          <w:i w:val="0"/>
          <w:iCs w:val="0"/>
          <w:sz w:val="28"/>
          <w:szCs w:val="28"/>
        </w:rPr>
      </w:pPr>
      <w:r w:rsidRPr="00192C90">
        <w:rPr>
          <w:b w:val="0"/>
          <w:i w:val="0"/>
          <w:iCs w:val="0"/>
          <w:sz w:val="28"/>
          <w:szCs w:val="28"/>
        </w:rPr>
        <w:t>ПОСТАНОВИЛ:</w:t>
      </w:r>
    </w:p>
    <w:p w:rsidR="00192C90" w:rsidRPr="00192C90" w:rsidP="00192C90">
      <w:pPr>
        <w:adjustRightInd w:val="0"/>
        <w:ind w:firstLine="567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192C90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признать Бердникова Евгения Николаевича виновным в совершении административного правонарушения, предусмотренного частью 3 статьи 12.8 КоАП РФ, и назначить ему наказание в виде административного ареста сроком на 10 (десять) суток  с исчислением срока с 10:15  23 июня 2022 г.</w:t>
      </w:r>
    </w:p>
    <w:p w:rsidR="00192C90" w:rsidRPr="008028BD" w:rsidP="00192C90">
      <w:pPr>
        <w:pStyle w:val="BodyText2"/>
        <w:ind w:firstLine="567"/>
        <w:rPr>
          <w:sz w:val="28"/>
          <w:szCs w:val="28"/>
        </w:rPr>
      </w:pPr>
      <w:r w:rsidRPr="008028BD"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192C90" w:rsidRPr="008028BD" w:rsidP="00192C90">
      <w:pPr>
        <w:tabs>
          <w:tab w:val="left" w:pos="2250"/>
        </w:tabs>
        <w:jc w:val="both"/>
        <w:rPr>
          <w:b w:val="0"/>
          <w:sz w:val="28"/>
          <w:szCs w:val="28"/>
        </w:rPr>
      </w:pPr>
      <w:r w:rsidRPr="008028BD">
        <w:rPr>
          <w:b w:val="0"/>
          <w:sz w:val="28"/>
          <w:szCs w:val="28"/>
        </w:rPr>
        <w:tab/>
      </w:r>
    </w:p>
    <w:p w:rsidR="00192C90" w:rsidRPr="00192C90" w:rsidP="00192C90">
      <w:pPr>
        <w:autoSpaceDE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192C90">
        <w:rPr>
          <w:b w:val="0"/>
          <w:bCs w:val="0"/>
          <w:i w:val="0"/>
          <w:iCs w:val="0"/>
          <w:sz w:val="28"/>
          <w:szCs w:val="28"/>
        </w:rPr>
        <w:t xml:space="preserve">          Мировой судья                                       Хабибуллина Ч.Х.</w:t>
      </w:r>
    </w:p>
    <w:p w:rsidR="00192C90" w:rsidRPr="008028BD" w:rsidP="00192C90">
      <w:pPr>
        <w:pStyle w:val="Caption"/>
        <w:rPr>
          <w:b w:val="0"/>
          <w:i/>
          <w:sz w:val="28"/>
          <w:szCs w:val="28"/>
        </w:rPr>
      </w:pPr>
    </w:p>
    <w:p w:rsidR="00192C90" w:rsidRPr="00192C90" w:rsidP="00192C90">
      <w:pPr>
        <w:adjustRightInd w:val="0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</w:p>
    <w:p w:rsidR="00192C90" w:rsidRPr="00192C90" w:rsidP="00192C90">
      <w:pPr>
        <w:adjustRightInd w:val="0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</w:p>
    <w:p w:rsidR="00192C90" w:rsidRPr="00192C90" w:rsidP="00192C90">
      <w:pPr>
        <w:adjustRightInd w:val="0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</w:p>
    <w:p w:rsidR="00192C90" w:rsidRPr="00192C90" w:rsidP="00192C90">
      <w:pPr>
        <w:adjustRightInd w:val="0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FC"/>
    <w:rsid w:val="00192C90"/>
    <w:rsid w:val="001B43F8"/>
    <w:rsid w:val="001C79FC"/>
    <w:rsid w:val="00351720"/>
    <w:rsid w:val="00543BF6"/>
    <w:rsid w:val="00566456"/>
    <w:rsid w:val="006156BB"/>
    <w:rsid w:val="008028BD"/>
    <w:rsid w:val="00E23C27"/>
    <w:rsid w:val="00E35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hadow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92C90"/>
    <w:pPr>
      <w:keepNext/>
      <w:jc w:val="both"/>
      <w:outlineLvl w:val="0"/>
    </w:pPr>
    <w:rPr>
      <w:i w:val="0"/>
      <w:iCs w:val="0"/>
      <w:shadow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92C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192C90"/>
    <w:pPr>
      <w:jc w:val="both"/>
    </w:pPr>
    <w:rPr>
      <w:b w:val="0"/>
      <w:bCs w:val="0"/>
      <w:i w:val="0"/>
      <w:iCs w:val="0"/>
      <w:shadow w:val="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rsid w:val="00192C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2"/>
    <w:rsid w:val="00192C90"/>
    <w:pPr>
      <w:jc w:val="both"/>
    </w:pPr>
    <w:rPr>
      <w:b w:val="0"/>
      <w:bCs w:val="0"/>
      <w:i w:val="0"/>
      <w:iCs w:val="0"/>
      <w:shadow w:val="0"/>
    </w:rPr>
  </w:style>
  <w:style w:type="character" w:customStyle="1" w:styleId="2">
    <w:name w:val="Основной текст 2 Знак"/>
    <w:basedOn w:val="DefaultParagraphFont"/>
    <w:link w:val="BodyText2"/>
    <w:rsid w:val="00192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aption">
    <w:name w:val="caption"/>
    <w:basedOn w:val="Normal"/>
    <w:qFormat/>
    <w:rsid w:val="00192C90"/>
    <w:pPr>
      <w:jc w:val="center"/>
    </w:pPr>
    <w:rPr>
      <w:i w:val="0"/>
      <w:iCs w:val="0"/>
      <w:shadow w:val="0"/>
    </w:rPr>
  </w:style>
  <w:style w:type="character" w:styleId="Emphasis">
    <w:name w:val="Emphasis"/>
    <w:qFormat/>
    <w:rsid w:val="00192C90"/>
    <w:rPr>
      <w:i/>
      <w:iCs/>
    </w:rPr>
  </w:style>
  <w:style w:type="paragraph" w:styleId="Title">
    <w:name w:val="Title"/>
    <w:basedOn w:val="Normal"/>
    <w:link w:val="a0"/>
    <w:qFormat/>
    <w:rsid w:val="00192C90"/>
    <w:pPr>
      <w:autoSpaceDE/>
      <w:autoSpaceDN/>
      <w:jc w:val="center"/>
    </w:pPr>
    <w:rPr>
      <w:b w:val="0"/>
      <w:bCs w:val="0"/>
      <w:i w:val="0"/>
      <w:iCs w:val="0"/>
      <w:shadow w:val="0"/>
      <w:szCs w:val="20"/>
    </w:rPr>
  </w:style>
  <w:style w:type="character" w:customStyle="1" w:styleId="a0">
    <w:name w:val="Название Знак"/>
    <w:basedOn w:val="DefaultParagraphFont"/>
    <w:link w:val="Title"/>
    <w:rsid w:val="00192C9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