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2E55" w:rsidP="00BD2E55">
      <w:pPr>
        <w:pStyle w:val="BodyText"/>
        <w:jc w:val="right"/>
      </w:pPr>
      <w:r>
        <w:t>Дело № 5 – 181/2022</w:t>
      </w:r>
    </w:p>
    <w:p w:rsidR="00BD2E55" w:rsidP="00BD2E55">
      <w:pPr>
        <w:pStyle w:val="BodyText"/>
      </w:pPr>
    </w:p>
    <w:p w:rsidR="00BD2E55" w:rsidRPr="00BD2E55" w:rsidP="00BD2E55">
      <w:pPr>
        <w:pStyle w:val="BodyText"/>
        <w:jc w:val="center"/>
        <w:rPr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ПОСТАНОВЛЕНИЕ</w:t>
      </w:r>
    </w:p>
    <w:p w:rsidR="00BD2E55" w:rsidP="00BD2E55">
      <w:pPr>
        <w:pStyle w:val="BodyText"/>
      </w:pPr>
    </w:p>
    <w:p w:rsidR="00BD2E55" w:rsidP="00BD2E55">
      <w:pPr>
        <w:pStyle w:val="BodyText"/>
      </w:pPr>
      <w:r>
        <w:t xml:space="preserve">29 апреля 2022 г.                                                                        г. Мензелинск                                                                          </w:t>
      </w:r>
    </w:p>
    <w:p w:rsidR="00BD2E55" w:rsidP="00BD2E55">
      <w:pPr>
        <w:pStyle w:val="BodyText"/>
        <w:rPr>
          <w:rFonts w:ascii="Times New Roman CYR" w:hAnsi="Times New Roman CYR" w:cs="Times New Roman CYR"/>
        </w:rPr>
      </w:pPr>
    </w:p>
    <w:p w:rsidR="00BD2E55" w:rsidP="00BD2E55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Мировой судья судебного участка № 2 по Мензелинскому судебному району Республики Татарстан Хабибуллина Ч.Х., </w:t>
      </w:r>
      <w:r w:rsidRPr="009B2B76">
        <w:rPr>
          <w:rFonts w:ascii="Times New Roman CYR" w:hAnsi="Times New Roman CYR" w:cs="Times New Roman CYR"/>
        </w:rPr>
        <w:t>рассмотрев дело об админ</w:t>
      </w:r>
      <w:r>
        <w:rPr>
          <w:rFonts w:ascii="Times New Roman CYR" w:hAnsi="Times New Roman CYR" w:cs="Times New Roman CYR"/>
        </w:rPr>
        <w:t>истративном правонарушении по части</w:t>
      </w:r>
      <w:r w:rsidRPr="009B2B76">
        <w:rPr>
          <w:rFonts w:ascii="Times New Roman CYR" w:hAnsi="Times New Roman CYR" w:cs="Times New Roman CYR"/>
        </w:rPr>
        <w:t> 2 ст</w:t>
      </w:r>
      <w:r>
        <w:rPr>
          <w:rFonts w:ascii="Times New Roman CYR" w:hAnsi="Times New Roman CYR" w:cs="Times New Roman CYR"/>
        </w:rPr>
        <w:t>атьи</w:t>
      </w:r>
      <w:r w:rsidRPr="009B2B76">
        <w:rPr>
          <w:rFonts w:ascii="Times New Roman CYR" w:hAnsi="Times New Roman CYR" w:cs="Times New Roman CYR"/>
        </w:rPr>
        <w:t xml:space="preserve"> 12</w:t>
      </w:r>
      <w:r>
        <w:rPr>
          <w:rFonts w:ascii="Times New Roman CYR" w:hAnsi="Times New Roman CYR" w:cs="Times New Roman CYR"/>
        </w:rPr>
        <w:t xml:space="preserve">.7 КоАП РФ в отношении </w:t>
      </w:r>
    </w:p>
    <w:p w:rsidR="00BD2E55" w:rsidP="00BD2E55">
      <w:pPr>
        <w:pStyle w:val="BodyText"/>
        <w:ind w:firstLine="708"/>
        <w:rPr>
          <w:bCs/>
          <w:iCs/>
        </w:rPr>
      </w:pPr>
      <w:r>
        <w:rPr>
          <w:bCs/>
          <w:iCs/>
        </w:rPr>
        <w:t xml:space="preserve">Александрова Михаила Викторовича, </w:t>
      </w:r>
      <w:r w:rsidR="00EB7E74">
        <w:rPr>
          <w:bCs/>
          <w:iCs/>
        </w:rPr>
        <w:t>….</w:t>
      </w:r>
      <w:r w:rsidRPr="00BE2A0B">
        <w:rPr>
          <w:bCs/>
          <w:iCs/>
        </w:rPr>
        <w:t xml:space="preserve"> года рождения, </w:t>
      </w:r>
      <w:r>
        <w:rPr>
          <w:bCs/>
          <w:iCs/>
        </w:rPr>
        <w:t xml:space="preserve">уроженца </w:t>
      </w:r>
      <w:r w:rsidR="00EB7E74">
        <w:rPr>
          <w:bCs/>
          <w:iCs/>
        </w:rPr>
        <w:t>…..</w:t>
      </w:r>
      <w:r>
        <w:rPr>
          <w:bCs/>
          <w:iCs/>
        </w:rPr>
        <w:t>,</w:t>
      </w:r>
      <w:r w:rsidRPr="00BE2A0B">
        <w:rPr>
          <w:bCs/>
          <w:iCs/>
        </w:rPr>
        <w:t xml:space="preserve"> </w:t>
      </w:r>
      <w:r>
        <w:rPr>
          <w:bCs/>
          <w:iCs/>
        </w:rPr>
        <w:t xml:space="preserve">зарегистрированного по адресу: </w:t>
      </w:r>
      <w:r w:rsidR="00EB7E74">
        <w:rPr>
          <w:bCs/>
          <w:iCs/>
        </w:rPr>
        <w:t>…..</w:t>
      </w:r>
      <w:r>
        <w:rPr>
          <w:bCs/>
          <w:iCs/>
        </w:rPr>
        <w:t xml:space="preserve">, проживающего по адресу: </w:t>
      </w:r>
      <w:r w:rsidR="00EB7E74">
        <w:rPr>
          <w:bCs/>
          <w:iCs/>
        </w:rPr>
        <w:t>……</w:t>
      </w:r>
      <w:r>
        <w:rPr>
          <w:bCs/>
          <w:iCs/>
        </w:rPr>
        <w:t xml:space="preserve">, работающего </w:t>
      </w:r>
      <w:r w:rsidR="00EB7E74">
        <w:rPr>
          <w:bCs/>
          <w:iCs/>
        </w:rPr>
        <w:t>…..</w:t>
      </w:r>
      <w:r>
        <w:rPr>
          <w:bCs/>
          <w:iCs/>
        </w:rPr>
        <w:t>, при</w:t>
      </w:r>
      <w:r w:rsidRPr="00BE2A0B">
        <w:rPr>
          <w:bCs/>
          <w:iCs/>
        </w:rPr>
        <w:t>влеченного к административной ответственности за административные правонарушения в области дорожного движения</w:t>
      </w:r>
      <w:r>
        <w:rPr>
          <w:bCs/>
          <w:iCs/>
        </w:rPr>
        <w:t xml:space="preserve">, водительское удостоверение </w:t>
      </w:r>
      <w:r w:rsidR="00EB7E74">
        <w:rPr>
          <w:bCs/>
          <w:iCs/>
        </w:rPr>
        <w:t>…..</w:t>
      </w:r>
      <w:r>
        <w:rPr>
          <w:bCs/>
          <w:iCs/>
        </w:rPr>
        <w:t>,</w:t>
      </w:r>
    </w:p>
    <w:p w:rsidR="00BD2E55" w:rsidP="00BD2E55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Права привлеченного к административной ответственности, предусмотренные статьей 25.1 КоАП РФ, разъяснены,</w:t>
      </w:r>
    </w:p>
    <w:p w:rsidR="00BD2E55" w:rsidP="00BD2E55">
      <w:pPr>
        <w:pStyle w:val="BodyText"/>
        <w:rPr>
          <w:rFonts w:ascii="Times New Roman CYR" w:hAnsi="Times New Roman CYR" w:cs="Times New Roman CYR"/>
        </w:rPr>
      </w:pPr>
    </w:p>
    <w:p w:rsidR="00BD2E55" w:rsidP="00BD2E55">
      <w:pPr>
        <w:pStyle w:val="BodyText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УСТАНОВИЛ:</w:t>
      </w:r>
    </w:p>
    <w:p w:rsidR="00BD2E55" w:rsidP="00BD2E55">
      <w:pPr>
        <w:pStyle w:val="BodyText"/>
        <w:jc w:val="center"/>
        <w:rPr>
          <w:rFonts w:ascii="Times New Roman CYR" w:hAnsi="Times New Roman CYR" w:cs="Times New Roman CYR"/>
        </w:rPr>
      </w:pPr>
    </w:p>
    <w:p w:rsidR="00BD2E55" w:rsidRPr="00BD2E55" w:rsidP="00BD2E55">
      <w:pPr>
        <w:pStyle w:val="BodyText"/>
        <w:ind w:firstLine="708"/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28 апреля</w:t>
      </w:r>
      <w:r w:rsidRPr="007E7A51">
        <w:t xml:space="preserve"> 20</w:t>
      </w:r>
      <w:r>
        <w:t>22</w:t>
      </w:r>
      <w:r w:rsidRPr="007E7A51">
        <w:t xml:space="preserve"> г</w:t>
      </w:r>
      <w:r>
        <w:t>.</w:t>
      </w:r>
      <w:r w:rsidRPr="007E7A51">
        <w:t xml:space="preserve"> в </w:t>
      </w:r>
      <w:r>
        <w:t>18:15 Александро</w:t>
      </w:r>
      <w:r>
        <w:t>в М.В. возле дома № 100 по ул. Р. Люксембург г. Мензелинска Республики Татарстан, управлял</w:t>
      </w:r>
      <w:r w:rsidRPr="007E7A51">
        <w:t xml:space="preserve"> </w:t>
      </w:r>
      <w:r>
        <w:t>автомашиной «Чери»</w:t>
      </w:r>
      <w:r w:rsidRPr="00E20F37">
        <w:t xml:space="preserve"> </w:t>
      </w:r>
      <w:r>
        <w:t>с</w:t>
      </w:r>
      <w:r w:rsidRPr="007E7A51">
        <w:t xml:space="preserve"> государственным регистрационным знаком </w:t>
      </w:r>
      <w:r>
        <w:t>В</w:t>
      </w:r>
      <w:r>
        <w:rPr>
          <w:lang w:val="en-US"/>
        </w:rPr>
        <w:t> </w:t>
      </w:r>
      <w:r>
        <w:t>414 СА/</w:t>
      </w:r>
      <w:r w:rsidRPr="007E7A51">
        <w:t>1</w:t>
      </w:r>
      <w:r>
        <w:t>16, будучи лишенным права управления транспортными средствами.</w:t>
      </w:r>
    </w:p>
    <w:p w:rsidR="00BD2E55" w:rsidRPr="00BD2E55" w:rsidP="00BD2E55">
      <w:pPr>
        <w:pStyle w:val="BodyText"/>
        <w:ind w:firstLine="708"/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6AC9">
        <w:t xml:space="preserve">В судебном заседании </w:t>
      </w:r>
      <w:r>
        <w:t xml:space="preserve">Александров М.В. </w:t>
      </w:r>
      <w:r w:rsidRPr="00C46AC9">
        <w:t>согласился с протоколом и пояснил, что лишен права управле</w:t>
      </w:r>
      <w:r>
        <w:t>ния транспортными средствами в ноябре 2021</w:t>
      </w:r>
      <w:r w:rsidRPr="00C46AC9">
        <w:t xml:space="preserve"> г., </w:t>
      </w:r>
      <w:r>
        <w:t xml:space="preserve">в этот день управлял машиной, так как плохо стало бабушке, и он отвез к ней мать, </w:t>
      </w:r>
      <w:r w:rsidRPr="00C46AC9">
        <w:t>инвалидом 1 или 2 группы не является.</w:t>
      </w:r>
      <w:r>
        <w:t xml:space="preserve"> В настоящее время находится на больничном, проходит лечение.</w:t>
      </w:r>
    </w:p>
    <w:p w:rsidR="00BD2E55" w:rsidRPr="00C46AC9" w:rsidP="00BD2E5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46AC9">
        <w:rPr>
          <w:sz w:val="28"/>
          <w:szCs w:val="28"/>
        </w:rPr>
        <w:t>В силу пункта 2.1.1 Правил дорожного движения РФ водитель обязан иметь при себе</w:t>
      </w:r>
      <w:r w:rsidRPr="00C46AC9">
        <w:rPr>
          <w:color w:val="22272F"/>
          <w:sz w:val="28"/>
          <w:szCs w:val="28"/>
        </w:rPr>
        <w:t xml:space="preserve">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 соответствующей категории или подкатегории.</w:t>
      </w:r>
    </w:p>
    <w:p w:rsidR="00BD2E55" w:rsidP="00BD2E55">
      <w:pPr>
        <w:pStyle w:val="BodyText"/>
        <w:ind w:firstLine="708"/>
      </w:pPr>
      <w:r w:rsidRPr="00C46AC9">
        <w:t xml:space="preserve">Вина </w:t>
      </w:r>
      <w:r>
        <w:t xml:space="preserve">Александрова М.В. </w:t>
      </w:r>
      <w:r w:rsidRPr="00C46AC9">
        <w:t>в совершении правонарушения установлена  материалами дела, исследованными</w:t>
      </w:r>
      <w:r>
        <w:rPr>
          <w:rFonts w:ascii="Times New Roman CYR" w:hAnsi="Times New Roman CYR" w:cs="Times New Roman CYR"/>
        </w:rPr>
        <w:t xml:space="preserve"> в судебном заседании,</w:t>
      </w:r>
      <w:r w:rsidRPr="00CC7D6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полученными с соблюдением требований законодательства: </w:t>
      </w:r>
      <w:r w:rsidRPr="005119CA">
        <w:t>протокол</w:t>
      </w:r>
      <w:r>
        <w:t>ами</w:t>
      </w:r>
      <w:r w:rsidRPr="005119CA">
        <w:t xml:space="preserve"> об отстранении от управления транспор</w:t>
      </w:r>
      <w:r>
        <w:t xml:space="preserve">тным средством и задержании, составленными с использованием видеозаписи; </w:t>
      </w:r>
      <w:r w:rsidRPr="005119CA">
        <w:t xml:space="preserve">справкой </w:t>
      </w:r>
      <w:r>
        <w:t>инспектора ИАЗ ОГИБДД ОМВД России по Мензелинскому району Свиягиной М.Н.</w:t>
      </w:r>
      <w:r w:rsidRPr="005119CA">
        <w:t xml:space="preserve">, согласно которой </w:t>
      </w:r>
      <w:r>
        <w:t xml:space="preserve">Александров М.В. </w:t>
      </w:r>
      <w:r>
        <w:rPr>
          <w:rFonts w:ascii="Times New Roman CYR" w:hAnsi="Times New Roman CYR" w:cs="Times New Roman CYR"/>
        </w:rPr>
        <w:t>18 ноября 2021 г.</w:t>
      </w:r>
      <w:r w:rsidRPr="00D74247">
        <w:t xml:space="preserve"> </w:t>
      </w:r>
      <w:r w:rsidRPr="005119CA">
        <w:t>лишен права управления тр</w:t>
      </w:r>
      <w:r>
        <w:t xml:space="preserve">анспортными средствами на срок 18 </w:t>
      </w:r>
      <w:r w:rsidRPr="005119CA">
        <w:t>месяц</w:t>
      </w:r>
      <w:r>
        <w:t>ев по части 1 статьи 12.8 КоАП РФ,</w:t>
      </w:r>
      <w:r w:rsidRPr="00D74247">
        <w:t xml:space="preserve"> </w:t>
      </w:r>
      <w:r>
        <w:t xml:space="preserve">постановление вступило в законную силу 14 декабря 2021 г.; протоколом задержания; </w:t>
      </w:r>
      <w:r>
        <w:rPr>
          <w:rFonts w:ascii="Times New Roman CYR" w:hAnsi="Times New Roman CYR" w:cs="Times New Roman CYR"/>
        </w:rPr>
        <w:t xml:space="preserve">протоколом об административном правонарушении, с которым </w:t>
      </w:r>
      <w:r>
        <w:t>Александров М.В. согласился.</w:t>
      </w:r>
    </w:p>
    <w:p w:rsidR="00BD2E55" w:rsidP="00BD2E55">
      <w:pPr>
        <w:pStyle w:val="BodyText"/>
        <w:ind w:firstLine="708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 xml:space="preserve">Своими действиями </w:t>
      </w:r>
      <w:r>
        <w:t xml:space="preserve">Александров М.В. </w:t>
      </w:r>
      <w:r>
        <w:rPr>
          <w:rFonts w:ascii="Times New Roman CYR" w:hAnsi="Times New Roman CYR" w:cs="Times New Roman CYR"/>
        </w:rPr>
        <w:t>совершил административное правонарушение, предусмотренное частью 2 статьи 12.7 КоАП РФ, – управление транспортным средством водителем, лишенным права управления транспортными средствами.</w:t>
      </w:r>
    </w:p>
    <w:p w:rsidR="00BD2E55" w:rsidP="00BD2E55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Смягчающим наказание обстоятельством является признание вины.</w:t>
      </w:r>
    </w:p>
    <w:p w:rsidR="00BD2E55" w:rsidP="00BD2E55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Отягчающим наказание обстоятельством является повторное совершение однородного административного правонарушения. </w:t>
      </w:r>
    </w:p>
    <w:p w:rsidR="00BD2E55" w:rsidP="00BD2E55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 учетом характера совершенного административного правонарушения, связанного с безопасностью дорожного движения, состояния здоровья, </w:t>
      </w:r>
      <w:r w:rsidRPr="00141C2B">
        <w:t>д</w:t>
      </w:r>
      <w:r>
        <w:t xml:space="preserve">ля достижения целей исправления </w:t>
      </w:r>
      <w:r>
        <w:rPr>
          <w:rFonts w:ascii="Times New Roman CYR" w:hAnsi="Times New Roman CYR" w:cs="Times New Roman CYR"/>
        </w:rPr>
        <w:t xml:space="preserve">следует назначить </w:t>
      </w:r>
      <w:r>
        <w:t xml:space="preserve">Александрову М.В. </w:t>
      </w:r>
      <w:r>
        <w:rPr>
          <w:rFonts w:ascii="Times New Roman CYR" w:hAnsi="Times New Roman CYR" w:cs="Times New Roman CYR"/>
        </w:rPr>
        <w:t>наказание в виде обязательных работ.</w:t>
      </w:r>
    </w:p>
    <w:p w:rsidR="00BD2E55" w:rsidP="00BD2E55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Руководствуясь статьями 29.9, 29.10 КоАП РФ,</w:t>
      </w:r>
    </w:p>
    <w:p w:rsidR="00BD2E55" w:rsidP="00BD2E55">
      <w:pPr>
        <w:pStyle w:val="BodyText"/>
        <w:rPr>
          <w:rFonts w:ascii="Times New Roman CYR" w:hAnsi="Times New Roman CYR" w:cs="Times New Roman CYR"/>
        </w:rPr>
      </w:pPr>
    </w:p>
    <w:p w:rsidR="00BD2E55" w:rsidP="00BD2E55">
      <w:pPr>
        <w:pStyle w:val="BodyText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ПОСТАНОВИЛ:</w:t>
      </w:r>
    </w:p>
    <w:p w:rsidR="00BD2E55" w:rsidRPr="00DB2DAC" w:rsidP="00BD2E55">
      <w:pPr>
        <w:pStyle w:val="BodyText"/>
      </w:pPr>
    </w:p>
    <w:p w:rsidR="00BD2E55" w:rsidP="00BD2E55">
      <w:pPr>
        <w:pStyle w:val="Caption"/>
        <w:ind w:firstLine="708"/>
        <w:jc w:val="both"/>
        <w:rPr>
          <w:b w:val="0"/>
          <w:sz w:val="28"/>
          <w:szCs w:val="28"/>
        </w:rPr>
      </w:pPr>
      <w:r w:rsidRPr="00DB2DAC">
        <w:rPr>
          <w:b w:val="0"/>
          <w:sz w:val="28"/>
          <w:szCs w:val="28"/>
        </w:rPr>
        <w:t xml:space="preserve">признать </w:t>
      </w:r>
      <w:r w:rsidRPr="00D678D4">
        <w:rPr>
          <w:b w:val="0"/>
          <w:bCs w:val="0"/>
          <w:iCs/>
          <w:sz w:val="28"/>
          <w:szCs w:val="28"/>
        </w:rPr>
        <w:t>Александрова Михаила Викторовича</w:t>
      </w:r>
      <w:r w:rsidRPr="00DB2DAC">
        <w:rPr>
          <w:b w:val="0"/>
          <w:sz w:val="28"/>
          <w:szCs w:val="28"/>
        </w:rPr>
        <w:t xml:space="preserve"> виновным в совершении административного правонарушения, предусмотренного частью  2 статьи 12.7 КоАП РФ, и назначить ему наказание в виде</w:t>
      </w:r>
      <w:r>
        <w:rPr>
          <w:rFonts w:ascii="Times New Roman CYR" w:hAnsi="Times New Roman CYR" w:cs="Times New Roman CYR"/>
        </w:rPr>
        <w:t xml:space="preserve"> </w:t>
      </w:r>
      <w:r>
        <w:rPr>
          <w:b w:val="0"/>
          <w:sz w:val="28"/>
          <w:szCs w:val="28"/>
        </w:rPr>
        <w:t>обязательных работ на срок 100 (сто) часов.</w:t>
      </w:r>
    </w:p>
    <w:p w:rsidR="00BD2E55" w:rsidRPr="00B8009B" w:rsidP="00BD2E55">
      <w:pPr>
        <w:pStyle w:val="Caption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Разъяснить Александрову М.В., </w:t>
      </w:r>
      <w:r w:rsidRPr="00B8009B">
        <w:rPr>
          <w:b w:val="0"/>
          <w:sz w:val="28"/>
          <w:szCs w:val="28"/>
        </w:rPr>
        <w:t>что за уклонение от отбывания обязательных работ предусмотрена административная ответственность частью 4 статьи 20.25 КоАП РФ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BD2E55" w:rsidRPr="00B52661" w:rsidP="00BD2E55">
      <w:pPr>
        <w:pStyle w:val="Caption"/>
        <w:ind w:firstLine="708"/>
        <w:jc w:val="both"/>
        <w:rPr>
          <w:rFonts w:ascii="Times New Roman CYR" w:hAnsi="Times New Roman CYR" w:cs="Times New Roman CYR"/>
          <w:b w:val="0"/>
          <w:sz w:val="28"/>
          <w:szCs w:val="28"/>
        </w:rPr>
      </w:pPr>
      <w:r w:rsidRPr="00B52661">
        <w:rPr>
          <w:rFonts w:ascii="Times New Roman CYR" w:hAnsi="Times New Roman CYR" w:cs="Times New Roman CYR"/>
          <w:b w:val="0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BD2E55" w:rsidP="00BD2E55">
      <w:pPr>
        <w:pStyle w:val="BodyTex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:rsidR="00BD2E55" w:rsidP="00BD2E55">
      <w:pPr>
        <w:pStyle w:val="BodyTex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Мировой судья                                       Хабибуллина Ч.Х.</w:t>
      </w:r>
    </w:p>
    <w:p w:rsidR="00BD2E55" w:rsidP="00BD2E55">
      <w:pPr>
        <w:pStyle w:val="BodyText"/>
        <w:rPr>
          <w:rFonts w:ascii="Times New Roman CYR" w:hAnsi="Times New Roman CYR" w:cs="Times New Roman CYR"/>
        </w:rPr>
      </w:pPr>
    </w:p>
    <w:p w:rsidR="00BD2E55" w:rsidP="00BD2E55">
      <w:pPr>
        <w:pStyle w:val="BodyText"/>
        <w:jc w:val="right"/>
      </w:pPr>
    </w:p>
    <w:p w:rsidR="00BD2E55" w:rsidP="00BD2E55">
      <w:pPr>
        <w:pStyle w:val="BodyText"/>
        <w:jc w:val="right"/>
      </w:pPr>
    </w:p>
    <w:p w:rsidR="00BD2E55" w:rsidP="00BD2E55">
      <w:pPr>
        <w:pStyle w:val="BodyText"/>
        <w:jc w:val="right"/>
      </w:pPr>
    </w:p>
    <w:p w:rsidR="00BD2E55" w:rsidP="00BD2E55">
      <w:pPr>
        <w:pStyle w:val="BodyText"/>
        <w:jc w:val="right"/>
      </w:pPr>
    </w:p>
    <w:p w:rsidR="00BD2E55" w:rsidP="00BD2E55">
      <w:pPr>
        <w:pStyle w:val="BodyText"/>
        <w:jc w:val="right"/>
      </w:pPr>
    </w:p>
    <w:p w:rsidR="00BD2E55" w:rsidP="00BD2E55">
      <w:pPr>
        <w:pStyle w:val="BodyText"/>
        <w:jc w:val="right"/>
      </w:pPr>
    </w:p>
    <w:p w:rsidR="00BD2E55" w:rsidP="00BD2E55">
      <w:pPr>
        <w:pStyle w:val="BodyText"/>
        <w:jc w:val="right"/>
      </w:pPr>
    </w:p>
    <w:p w:rsidR="00BD2E55" w:rsidP="00BD2E55">
      <w:pPr>
        <w:pStyle w:val="BodyText"/>
        <w:jc w:val="right"/>
      </w:pPr>
    </w:p>
    <w:p w:rsidR="00BD2E55" w:rsidP="00BD2E55">
      <w:pPr>
        <w:pStyle w:val="BodyText"/>
        <w:jc w:val="right"/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43"/>
    <w:rsid w:val="00141C2B"/>
    <w:rsid w:val="00160443"/>
    <w:rsid w:val="001B43F8"/>
    <w:rsid w:val="005119CA"/>
    <w:rsid w:val="00566456"/>
    <w:rsid w:val="007E7A51"/>
    <w:rsid w:val="009B2B76"/>
    <w:rsid w:val="00B52661"/>
    <w:rsid w:val="00B8009B"/>
    <w:rsid w:val="00BD2E55"/>
    <w:rsid w:val="00BE2A0B"/>
    <w:rsid w:val="00C46AC9"/>
    <w:rsid w:val="00CC7D6E"/>
    <w:rsid w:val="00D678D4"/>
    <w:rsid w:val="00D74247"/>
    <w:rsid w:val="00DB2DAC"/>
    <w:rsid w:val="00E20F37"/>
    <w:rsid w:val="00EB7E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F8"/>
    <w:pPr>
      <w:autoSpaceDE w:val="0"/>
      <w:autoSpaceDN w:val="0"/>
      <w:spacing w:after="0" w:line="240" w:lineRule="auto"/>
    </w:pPr>
    <w:rPr>
      <w:rFonts w:ascii="Times New Roman" w:hAnsi="Times New Roman"/>
      <w:b/>
      <w:bCs/>
      <w:i/>
      <w:iCs/>
      <w:shadow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D2E55"/>
    <w:pPr>
      <w:jc w:val="both"/>
    </w:pPr>
    <w:rPr>
      <w:rFonts w:eastAsia="Times New Roman" w:cs="Times New Roman"/>
      <w:b w:val="0"/>
      <w:bCs w:val="0"/>
      <w:i w:val="0"/>
      <w:iCs w:val="0"/>
      <w:shadow w:val="0"/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rsid w:val="00BD2E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Caption">
    <w:name w:val="caption"/>
    <w:basedOn w:val="Normal"/>
    <w:qFormat/>
    <w:rsid w:val="00BD2E55"/>
    <w:pPr>
      <w:jc w:val="center"/>
    </w:pPr>
    <w:rPr>
      <w:rFonts w:eastAsia="Times New Roman" w:cs="Times New Roman"/>
      <w:i w:val="0"/>
      <w:iCs w:val="0"/>
      <w:shadow w:val="0"/>
    </w:rPr>
  </w:style>
  <w:style w:type="paragraph" w:customStyle="1" w:styleId="s1">
    <w:name w:val="s_1"/>
    <w:basedOn w:val="Normal"/>
    <w:rsid w:val="00BD2E55"/>
    <w:pPr>
      <w:autoSpaceDE/>
      <w:autoSpaceDN/>
      <w:spacing w:before="100" w:beforeAutospacing="1" w:after="100" w:afterAutospacing="1"/>
    </w:pPr>
    <w:rPr>
      <w:rFonts w:eastAsia="Times New Roman" w:cs="Times New Roman"/>
      <w:b w:val="0"/>
      <w:bCs w:val="0"/>
      <w:i w:val="0"/>
      <w:iCs w:val="0"/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6387-CFF0-40D5-91A3-D46B95AD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