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47CB" w:rsidP="00A31F15">
      <w:pPr>
        <w:pStyle w:val="Title"/>
        <w:jc w:val="right"/>
        <w:rPr>
          <w:bCs/>
          <w:iCs/>
          <w:sz w:val="28"/>
          <w:szCs w:val="28"/>
          <w:lang w:val="tt-RU"/>
        </w:rPr>
      </w:pPr>
      <w:r>
        <w:rPr>
          <w:bCs/>
          <w:iCs/>
          <w:sz w:val="28"/>
          <w:szCs w:val="28"/>
        </w:rPr>
        <w:t xml:space="preserve">Дело № 5-97/2022                                                                   </w:t>
      </w:r>
    </w:p>
    <w:p w:rsidR="008447CB" w:rsidP="008447CB">
      <w:pPr>
        <w:pStyle w:val="Title"/>
        <w:rPr>
          <w:bCs/>
          <w:iCs/>
          <w:sz w:val="28"/>
          <w:szCs w:val="28"/>
        </w:rPr>
      </w:pPr>
    </w:p>
    <w:p w:rsidR="008447CB" w:rsidP="008447CB">
      <w:pPr>
        <w:pStyle w:val="Title"/>
        <w:rPr>
          <w:bCs/>
          <w:iCs/>
          <w:sz w:val="28"/>
          <w:szCs w:val="28"/>
        </w:rPr>
      </w:pPr>
      <w:r>
        <w:rPr>
          <w:bCs/>
          <w:iCs/>
          <w:sz w:val="28"/>
          <w:szCs w:val="28"/>
        </w:rPr>
        <w:t>ПОСТАНОВЛЕНИЕ</w:t>
      </w:r>
    </w:p>
    <w:p w:rsidR="008447CB" w:rsidP="008447CB">
      <w:pPr>
        <w:pStyle w:val="Title"/>
        <w:jc w:val="both"/>
        <w:rPr>
          <w:bCs/>
          <w:iCs/>
          <w:sz w:val="28"/>
          <w:szCs w:val="28"/>
          <w:lang w:val="tt-RU"/>
        </w:rPr>
      </w:pPr>
    </w:p>
    <w:p w:rsidR="008447CB" w:rsidP="008447CB">
      <w:pPr>
        <w:pStyle w:val="Title"/>
        <w:jc w:val="both"/>
        <w:rPr>
          <w:bCs/>
          <w:iCs/>
          <w:sz w:val="28"/>
          <w:szCs w:val="28"/>
        </w:rPr>
      </w:pPr>
      <w:r>
        <w:rPr>
          <w:bCs/>
          <w:iCs/>
          <w:sz w:val="28"/>
          <w:szCs w:val="28"/>
          <w:lang w:val="tt-RU"/>
        </w:rPr>
        <w:t xml:space="preserve">28 февраля  2022 </w:t>
      </w:r>
      <w:r>
        <w:rPr>
          <w:bCs/>
          <w:iCs/>
          <w:sz w:val="28"/>
          <w:szCs w:val="28"/>
        </w:rPr>
        <w:t xml:space="preserve"> г.                                                                          г. Мензелинск                                                                      </w:t>
      </w:r>
    </w:p>
    <w:p w:rsidR="008447CB" w:rsidP="008447CB">
      <w:pPr>
        <w:pStyle w:val="Title"/>
        <w:jc w:val="both"/>
        <w:rPr>
          <w:bCs/>
          <w:iCs/>
          <w:sz w:val="28"/>
          <w:szCs w:val="28"/>
          <w:lang w:val="tt-RU"/>
        </w:rPr>
      </w:pPr>
      <w:r>
        <w:rPr>
          <w:bCs/>
          <w:iCs/>
          <w:sz w:val="28"/>
          <w:szCs w:val="28"/>
          <w:lang w:val="tt-RU"/>
        </w:rPr>
        <w:t xml:space="preserve">     </w:t>
      </w:r>
    </w:p>
    <w:p w:rsidR="008447CB" w:rsidP="008447CB">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bCs/>
          <w:iCs/>
          <w:sz w:val="28"/>
          <w:szCs w:val="28"/>
        </w:rPr>
        <w:t>рассмотрев дело об административном правонарушении по части 1 статьи 12.8 КоАП РФ, в отношении</w:t>
      </w:r>
    </w:p>
    <w:p w:rsidR="008447CB" w:rsidP="008447CB">
      <w:pPr>
        <w:pStyle w:val="Title"/>
        <w:ind w:firstLine="708"/>
        <w:jc w:val="both"/>
        <w:rPr>
          <w:sz w:val="28"/>
          <w:szCs w:val="28"/>
        </w:rPr>
      </w:pPr>
      <w:r>
        <w:rPr>
          <w:bCs/>
          <w:iCs/>
          <w:sz w:val="28"/>
          <w:szCs w:val="28"/>
        </w:rPr>
        <w:t>Залялова Наиля Рифовича,  </w:t>
      </w:r>
      <w:r w:rsidR="00A31F15">
        <w:rPr>
          <w:bCs/>
          <w:iCs/>
          <w:sz w:val="28"/>
          <w:szCs w:val="28"/>
        </w:rPr>
        <w:t>….</w:t>
      </w:r>
      <w:r>
        <w:rPr>
          <w:bCs/>
          <w:iCs/>
          <w:sz w:val="28"/>
          <w:szCs w:val="28"/>
        </w:rPr>
        <w:t xml:space="preserve"> года рождения, уроженца </w:t>
      </w:r>
      <w:r w:rsidR="00A31F15">
        <w:rPr>
          <w:bCs/>
          <w:iCs/>
          <w:sz w:val="28"/>
          <w:szCs w:val="28"/>
        </w:rPr>
        <w:t>….</w:t>
      </w:r>
      <w:r>
        <w:rPr>
          <w:bCs/>
          <w:iCs/>
          <w:sz w:val="28"/>
          <w:szCs w:val="28"/>
        </w:rPr>
        <w:t xml:space="preserve">, зарегистрированного и проживающего по адресу: </w:t>
      </w:r>
      <w:r w:rsidR="00A31F15">
        <w:rPr>
          <w:bCs/>
          <w:iCs/>
          <w:sz w:val="28"/>
          <w:szCs w:val="28"/>
        </w:rPr>
        <w:t>…..</w:t>
      </w:r>
      <w:r>
        <w:rPr>
          <w:bCs/>
          <w:iCs/>
          <w:sz w:val="28"/>
          <w:szCs w:val="28"/>
        </w:rPr>
        <w:t xml:space="preserve">,  работающего </w:t>
      </w:r>
      <w:r w:rsidR="00A31F15">
        <w:rPr>
          <w:bCs/>
          <w:iCs/>
          <w:sz w:val="28"/>
          <w:szCs w:val="28"/>
        </w:rPr>
        <w:t>…..</w:t>
      </w:r>
      <w:r>
        <w:rPr>
          <w:bCs/>
          <w:iCs/>
          <w:sz w:val="28"/>
          <w:szCs w:val="28"/>
        </w:rPr>
        <w:t xml:space="preserve">, 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A31F15">
        <w:rPr>
          <w:bCs/>
          <w:iCs/>
          <w:sz w:val="28"/>
          <w:szCs w:val="28"/>
        </w:rPr>
        <w:t>….</w:t>
      </w:r>
      <w:r>
        <w:rPr>
          <w:bCs/>
          <w:iCs/>
          <w:sz w:val="28"/>
          <w:szCs w:val="28"/>
        </w:rPr>
        <w:t>,</w:t>
      </w:r>
    </w:p>
    <w:p w:rsidR="008447CB" w:rsidP="008447CB">
      <w:pPr>
        <w:pStyle w:val="Title"/>
        <w:ind w:firstLine="708"/>
        <w:jc w:val="both"/>
        <w:rPr>
          <w:bCs/>
          <w:iCs/>
          <w:sz w:val="28"/>
          <w:szCs w:val="28"/>
        </w:rPr>
      </w:pPr>
      <w:r>
        <w:rPr>
          <w:bCs/>
          <w:iCs/>
          <w:sz w:val="28"/>
          <w:szCs w:val="28"/>
        </w:rPr>
        <w:t>Права привлеченного к административной ответственности, предусмотренные статьей 25.1 КоАП РФ, разъяснены,</w:t>
      </w:r>
    </w:p>
    <w:p w:rsidR="008447CB" w:rsidP="008447CB">
      <w:pPr>
        <w:pStyle w:val="Title"/>
        <w:ind w:firstLine="708"/>
        <w:jc w:val="both"/>
        <w:rPr>
          <w:sz w:val="28"/>
          <w:szCs w:val="28"/>
        </w:rPr>
      </w:pPr>
    </w:p>
    <w:p w:rsidR="008447CB" w:rsidP="008447CB">
      <w:pPr>
        <w:pStyle w:val="Title"/>
        <w:ind w:firstLine="708"/>
        <w:rPr>
          <w:bCs/>
          <w:iCs/>
          <w:sz w:val="28"/>
          <w:szCs w:val="28"/>
        </w:rPr>
      </w:pPr>
      <w:r>
        <w:rPr>
          <w:bCs/>
          <w:iCs/>
          <w:sz w:val="28"/>
          <w:szCs w:val="28"/>
        </w:rPr>
        <w:t>УСТАНОВИЛ:</w:t>
      </w:r>
    </w:p>
    <w:p w:rsidR="008447CB" w:rsidP="008447CB">
      <w:pPr>
        <w:pStyle w:val="Title"/>
        <w:rPr>
          <w:bCs/>
          <w:iCs/>
          <w:sz w:val="28"/>
          <w:szCs w:val="28"/>
        </w:rPr>
      </w:pPr>
    </w:p>
    <w:p w:rsidR="008447CB" w:rsidP="008447CB">
      <w:pPr>
        <w:pStyle w:val="Title"/>
        <w:ind w:firstLine="708"/>
        <w:jc w:val="both"/>
        <w:rPr>
          <w:bCs/>
          <w:iCs/>
          <w:sz w:val="28"/>
          <w:szCs w:val="28"/>
        </w:rPr>
      </w:pPr>
      <w:r>
        <w:rPr>
          <w:bCs/>
          <w:iCs/>
          <w:sz w:val="28"/>
          <w:szCs w:val="28"/>
        </w:rPr>
        <w:t>1 декабря</w:t>
      </w:r>
      <w:r>
        <w:rPr>
          <w:bCs/>
          <w:iCs/>
          <w:sz w:val="28"/>
          <w:szCs w:val="28"/>
          <w:lang w:val="tt-RU"/>
        </w:rPr>
        <w:t xml:space="preserve"> 2021 </w:t>
      </w:r>
      <w:r>
        <w:rPr>
          <w:bCs/>
          <w:iCs/>
          <w:sz w:val="28"/>
          <w:szCs w:val="28"/>
        </w:rPr>
        <w:t>г. в 7:50 Залялов Н.Р. на 6 км автодороги Мензелинск - Биюрган Мензелинского района Республики Татарстан, в нарушение пункта 2.7 Правил дорожного движения Российской Федерации управлял автомобилем ВАЗ 21110 с государственным регистрационным знаком Н 460 ХТ/116 в состоянии  опьянения.</w:t>
      </w:r>
    </w:p>
    <w:p w:rsidR="008447CB" w:rsidP="008447CB">
      <w:pPr>
        <w:pStyle w:val="Title"/>
        <w:ind w:firstLine="708"/>
        <w:jc w:val="both"/>
        <w:rPr>
          <w:bCs/>
          <w:iCs/>
          <w:sz w:val="28"/>
          <w:szCs w:val="28"/>
        </w:rPr>
      </w:pPr>
      <w:r>
        <w:rPr>
          <w:bCs/>
          <w:iCs/>
          <w:sz w:val="28"/>
          <w:szCs w:val="28"/>
        </w:rPr>
        <w:t xml:space="preserve">В судебном заседании Залялов Н.Р. с протоколом согласился и пояснил, что с вечера употребил виски, утром ехал на работу. Его остановили сотрудники ГАИ, дул в алкотестер, с результатом согласился. </w:t>
      </w:r>
    </w:p>
    <w:p w:rsidR="008447CB" w:rsidP="008447CB">
      <w:pPr>
        <w:pStyle w:val="Title"/>
        <w:ind w:firstLine="708"/>
        <w:jc w:val="both"/>
        <w:rPr>
          <w:sz w:val="28"/>
          <w:szCs w:val="28"/>
        </w:rPr>
      </w:pPr>
      <w:r>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8447CB" w:rsidP="008447CB">
      <w:pPr>
        <w:pStyle w:val="Title"/>
        <w:ind w:firstLine="708"/>
        <w:jc w:val="both"/>
        <w:rPr>
          <w:bCs/>
          <w:iCs/>
          <w:sz w:val="28"/>
          <w:szCs w:val="28"/>
        </w:rPr>
      </w:pPr>
      <w:r>
        <w:rPr>
          <w:bCs/>
          <w:iCs/>
          <w:sz w:val="28"/>
          <w:szCs w:val="28"/>
        </w:rPr>
        <w:t>Вина Залялова Н.Р. установлена также протоколом об административном правонарушении и другими материалами дела, исследованными в судебном заседании, допустимость и достоверность которых, как доказательств, не вызывает сомнений.</w:t>
      </w:r>
    </w:p>
    <w:p w:rsidR="008447CB" w:rsidP="008447CB">
      <w:pPr>
        <w:pStyle w:val="Title"/>
        <w:ind w:firstLine="708"/>
        <w:jc w:val="both"/>
        <w:rPr>
          <w:bCs/>
          <w:iCs/>
          <w:sz w:val="28"/>
          <w:szCs w:val="28"/>
        </w:rPr>
      </w:pPr>
      <w:r>
        <w:rPr>
          <w:bCs/>
          <w:iCs/>
          <w:sz w:val="28"/>
          <w:szCs w:val="28"/>
        </w:rPr>
        <w:t>Согласно протоколу Залялов Н.Р. был отстранен от управления транспортным средством в связи с наличием признака опьянения в виде запаха алкоголя изо рта.</w:t>
      </w:r>
    </w:p>
    <w:p w:rsidR="008447CB" w:rsidP="008447CB">
      <w:pPr>
        <w:pStyle w:val="Title"/>
        <w:ind w:firstLine="708"/>
        <w:jc w:val="both"/>
        <w:rPr>
          <w:sz w:val="28"/>
          <w:szCs w:val="28"/>
        </w:rPr>
      </w:pPr>
      <w:r>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w:t>
      </w:r>
      <w:r>
        <w:rPr>
          <w:color w:val="22272F"/>
          <w:sz w:val="32"/>
          <w:szCs w:val="32"/>
          <w:shd w:val="clear" w:color="auto" w:fill="FFFFFF"/>
        </w:rPr>
        <w:t xml:space="preserve"> </w:t>
      </w:r>
      <w:r>
        <w:rPr>
          <w:color w:val="22272F"/>
          <w:sz w:val="28"/>
          <w:szCs w:val="28"/>
          <w:shd w:val="clear" w:color="auto" w:fill="FFFFFF"/>
        </w:rPr>
        <w:t xml:space="preserve">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r>
        <w:rPr>
          <w:sz w:val="28"/>
          <w:szCs w:val="28"/>
        </w:rPr>
        <w:t xml:space="preserve">с использованием видеозаписи, с применением алкотестера РRО-100, </w:t>
      </w:r>
      <w:r>
        <w:rPr>
          <w:sz w:val="28"/>
          <w:szCs w:val="28"/>
        </w:rPr>
        <w:t xml:space="preserve">показание прибора  0,541 мг/л, у </w:t>
      </w:r>
      <w:r>
        <w:rPr>
          <w:bCs/>
          <w:iCs/>
          <w:sz w:val="28"/>
          <w:szCs w:val="28"/>
        </w:rPr>
        <w:t xml:space="preserve">Залялова Н.Р. </w:t>
      </w:r>
      <w:r>
        <w:rPr>
          <w:sz w:val="28"/>
          <w:szCs w:val="28"/>
        </w:rPr>
        <w:t>установлено  состояние  алкогольного опьянения, с данным результатом он  согласился.</w:t>
      </w:r>
    </w:p>
    <w:p w:rsidR="008447CB" w:rsidP="008447CB">
      <w:pPr>
        <w:pStyle w:val="Title"/>
        <w:ind w:firstLine="708"/>
        <w:jc w:val="both"/>
        <w:rPr>
          <w:bCs/>
          <w:iCs/>
          <w:sz w:val="28"/>
          <w:szCs w:val="28"/>
        </w:rPr>
      </w:pPr>
      <w:r>
        <w:rPr>
          <w:bCs/>
          <w:iCs/>
          <w:sz w:val="28"/>
          <w:szCs w:val="28"/>
        </w:rPr>
        <w:t>В связи с установлением у Залялова Н.Р.  состояния опьянения транспортное средство было законно задержано и  впоследствии передано Вильданову И.Н.</w:t>
      </w:r>
    </w:p>
    <w:p w:rsidR="008447CB" w:rsidP="008447CB">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Залялов Н.Р. имеет водительское удостоверение </w:t>
      </w:r>
      <w:r w:rsidR="00A31F15">
        <w:rPr>
          <w:bCs/>
          <w:iCs/>
          <w:sz w:val="28"/>
          <w:szCs w:val="28"/>
        </w:rPr>
        <w:t>…</w:t>
      </w:r>
      <w:r>
        <w:rPr>
          <w:bCs/>
          <w:iCs/>
          <w:sz w:val="28"/>
          <w:szCs w:val="28"/>
        </w:rPr>
        <w:t>, действительное до 19 марта 2023 г.</w:t>
      </w:r>
    </w:p>
    <w:p w:rsidR="008447CB" w:rsidP="008447CB">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8447CB" w:rsidP="008447CB">
      <w:pPr>
        <w:pStyle w:val="Caption"/>
        <w:ind w:firstLine="708"/>
        <w:jc w:val="both"/>
        <w:rPr>
          <w:b w:val="0"/>
          <w:sz w:val="28"/>
          <w:szCs w:val="28"/>
        </w:rPr>
      </w:pPr>
      <w:r>
        <w:rPr>
          <w:b w:val="0"/>
          <w:sz w:val="28"/>
          <w:szCs w:val="28"/>
        </w:rPr>
        <w:t xml:space="preserve">Своими действиями </w:t>
      </w:r>
      <w:r>
        <w:rPr>
          <w:b w:val="0"/>
          <w:bCs w:val="0"/>
          <w:iCs/>
          <w:sz w:val="28"/>
          <w:szCs w:val="28"/>
        </w:rPr>
        <w:t>Залялов Н.Р.</w:t>
      </w:r>
      <w:r>
        <w:rPr>
          <w:iCs/>
          <w:sz w:val="28"/>
          <w:szCs w:val="28"/>
        </w:rPr>
        <w:t xml:space="preserve"> </w:t>
      </w:r>
      <w:r>
        <w:rPr>
          <w:b w:val="0"/>
          <w:sz w:val="28"/>
          <w:szCs w:val="28"/>
        </w:rPr>
        <w:t>совершил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8447CB" w:rsidP="008447CB">
      <w:pPr>
        <w:pStyle w:val="Title"/>
        <w:ind w:firstLine="708"/>
        <w:jc w:val="both"/>
        <w:rPr>
          <w:bCs/>
          <w:iCs/>
          <w:sz w:val="28"/>
          <w:szCs w:val="28"/>
        </w:rPr>
      </w:pPr>
      <w:r>
        <w:rPr>
          <w:bCs/>
          <w:iCs/>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Залялова Н.Р.  </w:t>
      </w:r>
    </w:p>
    <w:p w:rsidR="008447CB" w:rsidP="008447CB">
      <w:pPr>
        <w:pStyle w:val="Title"/>
        <w:ind w:firstLine="708"/>
        <w:jc w:val="both"/>
        <w:rPr>
          <w:bCs/>
          <w:iCs/>
          <w:sz w:val="28"/>
          <w:szCs w:val="28"/>
        </w:rPr>
      </w:pPr>
      <w:r>
        <w:rPr>
          <w:bCs/>
          <w:iCs/>
          <w:sz w:val="28"/>
          <w:szCs w:val="28"/>
        </w:rPr>
        <w:t>Смягчающие наказание обстоятельства не имеются.</w:t>
      </w:r>
    </w:p>
    <w:p w:rsidR="008447CB" w:rsidP="008447CB">
      <w:pPr>
        <w:pStyle w:val="Title"/>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8447CB" w:rsidP="008447CB">
      <w:pPr>
        <w:pStyle w:val="Title"/>
        <w:ind w:firstLine="708"/>
        <w:jc w:val="both"/>
        <w:rPr>
          <w:bCs/>
          <w:iCs/>
          <w:sz w:val="28"/>
          <w:szCs w:val="28"/>
        </w:rPr>
      </w:pPr>
      <w:r>
        <w:rPr>
          <w:bCs/>
          <w:iCs/>
          <w:sz w:val="28"/>
          <w:szCs w:val="28"/>
        </w:rPr>
        <w:t>Руководствуясь статьями 29.9, 29.10 КоАП РФ,</w:t>
      </w:r>
    </w:p>
    <w:p w:rsidR="008447CB" w:rsidP="008447CB">
      <w:pPr>
        <w:pStyle w:val="Title"/>
        <w:ind w:firstLine="708"/>
        <w:jc w:val="both"/>
        <w:rPr>
          <w:bCs/>
          <w:iCs/>
          <w:sz w:val="28"/>
          <w:szCs w:val="28"/>
        </w:rPr>
      </w:pPr>
    </w:p>
    <w:p w:rsidR="008447CB" w:rsidP="008447CB">
      <w:pPr>
        <w:pStyle w:val="Title"/>
        <w:rPr>
          <w:bCs/>
          <w:iCs/>
          <w:sz w:val="28"/>
          <w:szCs w:val="28"/>
        </w:rPr>
      </w:pPr>
      <w:r>
        <w:rPr>
          <w:bCs/>
          <w:iCs/>
          <w:sz w:val="28"/>
          <w:szCs w:val="28"/>
        </w:rPr>
        <w:t>ПОСТАНОВИЛ:</w:t>
      </w:r>
    </w:p>
    <w:p w:rsidR="008447CB" w:rsidP="008447CB">
      <w:pPr>
        <w:pStyle w:val="Title"/>
        <w:rPr>
          <w:bCs/>
          <w:iCs/>
          <w:sz w:val="28"/>
          <w:szCs w:val="28"/>
        </w:rPr>
      </w:pPr>
    </w:p>
    <w:p w:rsidR="008447CB" w:rsidP="008447CB">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Залялова Наиля Рифовича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8447CB" w:rsidP="008447CB">
      <w:pPr>
        <w:pStyle w:val="Title"/>
        <w:ind w:firstLine="708"/>
        <w:jc w:val="both"/>
        <w:rPr>
          <w:bCs/>
          <w:iCs/>
          <w:sz w:val="28"/>
          <w:szCs w:val="28"/>
        </w:rPr>
      </w:pPr>
      <w:r>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92701000, КБК 18811601123010001140, УИН 18810416211990142220.</w:t>
      </w:r>
    </w:p>
    <w:p w:rsidR="008447CB" w:rsidP="008447CB">
      <w:pPr>
        <w:pStyle w:val="Title"/>
        <w:ind w:firstLine="708"/>
        <w:jc w:val="both"/>
        <w:rPr>
          <w:sz w:val="28"/>
          <w:szCs w:val="28"/>
        </w:rPr>
      </w:pPr>
      <w:r>
        <w:rPr>
          <w:sz w:val="28"/>
          <w:szCs w:val="28"/>
        </w:rPr>
        <w:t xml:space="preserve">Разъяснить </w:t>
      </w:r>
      <w:r>
        <w:rPr>
          <w:bCs/>
          <w:iCs/>
          <w:sz w:val="28"/>
          <w:szCs w:val="28"/>
        </w:rPr>
        <w:t xml:space="preserve">Залялову Н.Р.,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8447CB" w:rsidP="008447CB">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8447CB" w:rsidP="008447CB">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во 2 роту ДПС ОСБ ДПС ГИБДД МВД по Республике Татарстан.</w:t>
      </w:r>
      <w:r>
        <w:rPr>
          <w:bCs/>
          <w:iCs/>
          <w:sz w:val="28"/>
          <w:szCs w:val="28"/>
        </w:rPr>
        <w:t xml:space="preserve"> </w:t>
      </w:r>
    </w:p>
    <w:p w:rsidR="008447CB" w:rsidP="008447CB">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Залялов Н.Р.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8447CB" w:rsidP="008447CB">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8447CB" w:rsidP="008447CB">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8447CB" w:rsidP="008447CB">
      <w:pPr>
        <w:pStyle w:val="Title"/>
        <w:jc w:val="both"/>
        <w:rPr>
          <w:bCs/>
          <w:iCs/>
          <w:sz w:val="28"/>
          <w:szCs w:val="28"/>
          <w:lang w:val="tt-RU"/>
        </w:rPr>
      </w:pPr>
    </w:p>
    <w:p w:rsidR="008447CB" w:rsidP="008447CB">
      <w:pPr>
        <w:pStyle w:val="Title"/>
        <w:jc w:val="both"/>
        <w:rPr>
          <w:bCs/>
          <w:iCs/>
          <w:sz w:val="28"/>
          <w:szCs w:val="28"/>
        </w:rPr>
      </w:pPr>
      <w:r>
        <w:rPr>
          <w:bCs/>
          <w:iCs/>
          <w:sz w:val="28"/>
          <w:szCs w:val="28"/>
        </w:rPr>
        <w:t xml:space="preserve">                Мировой судья                                   Хабибуллина Ч.Х.</w:t>
      </w: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8447CB" w:rsidP="008447CB">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A8"/>
    <w:rsid w:val="001B43F8"/>
    <w:rsid w:val="00566456"/>
    <w:rsid w:val="008447CB"/>
    <w:rsid w:val="009835A8"/>
    <w:rsid w:val="00A31F15"/>
    <w:rsid w:val="00D477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8447CB"/>
    <w:pPr>
      <w:jc w:val="center"/>
    </w:pPr>
    <w:rPr>
      <w:rFonts w:eastAsia="Times New Roman" w:cs="Times New Roman"/>
      <w:i w:val="0"/>
      <w:iCs w:val="0"/>
      <w:shadow w:val="0"/>
    </w:rPr>
  </w:style>
  <w:style w:type="paragraph" w:styleId="Title">
    <w:name w:val="Title"/>
    <w:basedOn w:val="Normal"/>
    <w:link w:val="a"/>
    <w:qFormat/>
    <w:rsid w:val="008447CB"/>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8447C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