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951" w:rsidP="001349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5-301/2022, хранящемся у мирового судьи судебного участка №1 по Мензелинскому судебному району РТ</w:t>
      </w:r>
    </w:p>
    <w:p w:rsidR="00134951" w:rsidP="00134951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№5-301/2022</w:t>
      </w:r>
    </w:p>
    <w:p w:rsidR="00134951" w:rsidP="00134951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134951" w:rsidP="0013495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июля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134951" w:rsidP="0013495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34951" w:rsidP="0013495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16014">
        <w:rPr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134951" w:rsidP="0013495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Валиевой Розы Муллануровны, …. года рождения,  уроженки …., зарегистрированной</w:t>
      </w:r>
      <w:r w:rsidRPr="00401F0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проживающей по адресу: ….., водительское удостоверение …..</w:t>
      </w:r>
      <w:r>
        <w:rPr>
          <w:color w:val="000000"/>
          <w:sz w:val="28"/>
          <w:szCs w:val="28"/>
        </w:rPr>
        <w:t>, ранее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привлекавшейся к административной ответственности,</w:t>
      </w:r>
    </w:p>
    <w:p w:rsidR="00134951" w:rsidP="00134951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134951" w:rsidP="0013495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Валиева Р.М.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4 марта 2022 года подвергнутая административному наказанию в виде штрафа в размере 500 рублей за совершение административного правонарушения, предусмотренного ч. 2 </w:t>
      </w:r>
      <w:r>
        <w:rPr>
          <w:rFonts w:ascii="Times New Roman CYR" w:hAnsi="Times New Roman CYR" w:cs="Times New Roman CYR"/>
          <w:sz w:val="28"/>
          <w:szCs w:val="28"/>
        </w:rPr>
        <w:t xml:space="preserve">ст.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134951" w:rsidP="0013495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 xml:space="preserve">На судебное заседание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Валиева Р.М. </w:t>
      </w:r>
      <w:r w:rsidRPr="00C822E7">
        <w:rPr>
          <w:sz w:val="28"/>
          <w:szCs w:val="28"/>
        </w:rPr>
        <w:t>не явил</w:t>
      </w:r>
      <w:r>
        <w:rPr>
          <w:sz w:val="28"/>
          <w:szCs w:val="28"/>
        </w:rPr>
        <w:t>а</w:t>
      </w:r>
      <w:r w:rsidRPr="00C822E7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C822E7">
        <w:rPr>
          <w:sz w:val="28"/>
          <w:szCs w:val="28"/>
        </w:rPr>
        <w:t>, извещение направлено по адр</w:t>
      </w:r>
      <w:r w:rsidRPr="00C822E7">
        <w:rPr>
          <w:sz w:val="28"/>
          <w:szCs w:val="28"/>
        </w:rPr>
        <w:t>е</w:t>
      </w:r>
      <w:r w:rsidRPr="00C822E7">
        <w:rPr>
          <w:sz w:val="28"/>
          <w:szCs w:val="28"/>
        </w:rPr>
        <w:t>су, указанному в протоколе, однако возвращено в суд в связи с истечением срока хр</w:t>
      </w:r>
      <w:r w:rsidRPr="00C822E7">
        <w:rPr>
          <w:sz w:val="28"/>
          <w:szCs w:val="28"/>
        </w:rPr>
        <w:t>а</w:t>
      </w:r>
      <w:r w:rsidRPr="00C822E7">
        <w:rPr>
          <w:sz w:val="28"/>
          <w:szCs w:val="28"/>
        </w:rPr>
        <w:t>нения. В силу абзаца 2 пункта 6 Постановления Пленума Верховного Суда РФ от 24.03.2005 N 5 «О некоторых вопросах, возникающих у с</w:t>
      </w:r>
      <w:r w:rsidRPr="00C822E7">
        <w:rPr>
          <w:sz w:val="28"/>
          <w:szCs w:val="28"/>
        </w:rPr>
        <w:t>у</w:t>
      </w:r>
      <w:r w:rsidRPr="00C822E7">
        <w:rPr>
          <w:sz w:val="28"/>
          <w:szCs w:val="28"/>
        </w:rPr>
        <w:t>дов при применении Кодекса Российской Федерации об административных правонарушен</w:t>
      </w:r>
      <w:r w:rsidRPr="00C822E7">
        <w:rPr>
          <w:sz w:val="28"/>
          <w:szCs w:val="28"/>
        </w:rPr>
        <w:t>и</w:t>
      </w:r>
      <w:r w:rsidRPr="00C822E7">
        <w:rPr>
          <w:sz w:val="28"/>
          <w:szCs w:val="28"/>
        </w:rPr>
        <w:t xml:space="preserve">ях»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Валиева Р.М. </w:t>
      </w:r>
      <w:r w:rsidRPr="00C822E7">
        <w:rPr>
          <w:sz w:val="28"/>
          <w:szCs w:val="28"/>
        </w:rPr>
        <w:t>считается надлежащим образом извещенн</w:t>
      </w:r>
      <w:r>
        <w:rPr>
          <w:sz w:val="28"/>
          <w:szCs w:val="28"/>
        </w:rPr>
        <w:t>ой</w:t>
      </w:r>
      <w:r w:rsidRPr="00C822E7">
        <w:rPr>
          <w:sz w:val="28"/>
          <w:szCs w:val="28"/>
        </w:rPr>
        <w:t>. Мировой судья считает возможным рассмо</w:t>
      </w:r>
      <w:r w:rsidRPr="00C822E7">
        <w:rPr>
          <w:sz w:val="28"/>
          <w:szCs w:val="28"/>
        </w:rPr>
        <w:t>т</w:t>
      </w:r>
      <w:r w:rsidRPr="00C822E7">
        <w:rPr>
          <w:sz w:val="28"/>
          <w:szCs w:val="28"/>
        </w:rPr>
        <w:t>реть дело в е</w:t>
      </w:r>
      <w:r>
        <w:rPr>
          <w:sz w:val="28"/>
          <w:szCs w:val="28"/>
        </w:rPr>
        <w:t>ё</w:t>
      </w:r>
      <w:r w:rsidRPr="00C822E7">
        <w:rPr>
          <w:sz w:val="28"/>
          <w:szCs w:val="28"/>
        </w:rPr>
        <w:t xml:space="preserve"> отсутствие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34951" w:rsidP="0013495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мировой судья приходит к следующему.</w:t>
      </w:r>
    </w:p>
    <w:p w:rsidR="00134951" w:rsidP="0013495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Валиевой Р.М.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правонарушении; сведениями о собственнике транспортного средства;   информацией об отсутствии отметки об уплате административного штрафа; информационной справкой о наличии неуплаченных административных штрафов; информацией с официального веб-сервиса почтовых отправлений;  извещением о явке для составления протокола по ч. 1 ст. 20.25 КоАП РФ; информацией</w:t>
      </w:r>
      <w:r w:rsidRPr="00896EC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официального веб-сервиса почтовых отправлений, подтверждающая вручение адресату копии постановления;  копией постановления по делу об административном правонарушении                                № 18810116220304267741 от 4марта 2022 года, вступившим в законную силу 18 марта 2022 года </w:t>
      </w:r>
    </w:p>
    <w:p w:rsidR="00134951" w:rsidP="0013495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Валиева Р.М.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совершила административное правонарушение, которое мировой судья квалифицирует по части 1 статьи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34951" w:rsidP="0013495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 w:rsidR="00134951" w:rsidP="0013495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134951" w:rsidP="0013495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134951" w:rsidP="0013495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Валиевой Р.М.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C015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134951" w:rsidP="0013495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34951" w:rsidP="00134951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134951" w:rsidP="00134951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Валиеву Розу Муллануровну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>
        <w:rPr>
          <w:rFonts w:ascii="Times New Roman CYR" w:hAnsi="Times New Roman CYR" w:cs="Times New Roman CYR"/>
          <w:sz w:val="28"/>
          <w:szCs w:val="28"/>
        </w:rPr>
        <w:t>1000 рублей в доход государства.</w:t>
      </w:r>
    </w:p>
    <w:p w:rsidR="00134951" w:rsidP="00134951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0318690900000000029034457.</w:t>
      </w:r>
    </w:p>
    <w:p w:rsidR="00134951" w:rsidP="00134951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134951" w:rsidP="00134951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34951" w:rsidP="00134951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134951" w:rsidP="00134951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134951" w:rsidP="00134951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134951" w:rsidP="00134951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34951" w:rsidP="00134951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134951" w:rsidP="00134951">
      <w:pPr>
        <w:tabs>
          <w:tab w:val="left" w:pos="742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134951" w:rsidP="00134951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134951" w:rsidP="00134951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</w:p>
    <w:p w:rsidR="00134951" w:rsidP="00134951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134951" w:rsidP="00134951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30"/>
    <w:rsid w:val="00134951"/>
    <w:rsid w:val="00401F02"/>
    <w:rsid w:val="00816014"/>
    <w:rsid w:val="00896EC9"/>
    <w:rsid w:val="00916C30"/>
    <w:rsid w:val="00A1274E"/>
    <w:rsid w:val="00BB4DFB"/>
    <w:rsid w:val="00C0158D"/>
    <w:rsid w:val="00C82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13495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