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639C" w:rsidP="009E63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5-8/2022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1, хранящемся у мирового судьи судебного участка №1 по Мензелинскому судебному району РТ</w:t>
      </w:r>
    </w:p>
    <w:p w:rsidR="009E639C" w:rsidP="009E639C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№5-8/2022-1</w:t>
      </w:r>
    </w:p>
    <w:p w:rsidR="009E639C" w:rsidP="009E639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февраля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Мензелинск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Крючковой Натальи Николаевны, </w:t>
      </w:r>
      <w:r w:rsidR="001A4B9A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 уроженки </w:t>
      </w:r>
      <w:r w:rsidR="001A4B9A">
        <w:rPr>
          <w:rFonts w:ascii="Times New Roman CYR" w:hAnsi="Times New Roman CYR" w:cs="Times New Roman CYR"/>
          <w:sz w:val="28"/>
          <w:szCs w:val="28"/>
        </w:rPr>
        <w:t>……….</w:t>
      </w:r>
      <w:r>
        <w:rPr>
          <w:rFonts w:ascii="Times New Roman CYR" w:hAnsi="Times New Roman CYR" w:cs="Times New Roman CYR"/>
          <w:sz w:val="28"/>
          <w:szCs w:val="28"/>
        </w:rPr>
        <w:t>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проживающей по адресу: </w:t>
      </w:r>
      <w:r w:rsidR="001A4B9A">
        <w:rPr>
          <w:rFonts w:ascii="Times New Roman CYR" w:hAnsi="Times New Roman CYR" w:cs="Times New Roman CYR"/>
          <w:sz w:val="28"/>
          <w:szCs w:val="28"/>
        </w:rPr>
        <w:t>………..</w:t>
      </w:r>
      <w:r>
        <w:rPr>
          <w:color w:val="000000"/>
          <w:sz w:val="28"/>
          <w:szCs w:val="28"/>
        </w:rPr>
        <w:t xml:space="preserve">,  паспорт </w:t>
      </w:r>
      <w:r w:rsidR="001A4B9A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 № </w:t>
      </w:r>
      <w:r w:rsidR="001A4B9A">
        <w:rPr>
          <w:color w:val="000000"/>
          <w:sz w:val="28"/>
          <w:szCs w:val="28"/>
        </w:rPr>
        <w:t>……….</w:t>
      </w:r>
      <w:r>
        <w:rPr>
          <w:color w:val="000000"/>
          <w:sz w:val="28"/>
          <w:szCs w:val="28"/>
        </w:rPr>
        <w:t>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9E639C" w:rsidP="009E639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9E639C" w:rsidP="009E639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Крючкова</w:t>
      </w:r>
      <w:r>
        <w:rPr>
          <w:rFonts w:ascii="Times New Roman CYR" w:hAnsi="Times New Roman CYR" w:cs="Times New Roman CYR"/>
          <w:sz w:val="28"/>
          <w:szCs w:val="28"/>
        </w:rPr>
        <w:t xml:space="preserve"> Н.Н.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19 сентября 2021 года подвергнутая административному наказанию в виде штрафа в размере 500 рублей за совершение административного правонарушения, предусмотренного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Крючкова</w:t>
      </w:r>
      <w:r>
        <w:rPr>
          <w:rFonts w:ascii="Times New Roman CYR" w:hAnsi="Times New Roman CYR" w:cs="Times New Roman CYR"/>
          <w:sz w:val="28"/>
          <w:szCs w:val="28"/>
        </w:rPr>
        <w:t xml:space="preserve"> Н.Н. не явилась, </w:t>
      </w:r>
      <w:r>
        <w:rPr>
          <w:rFonts w:ascii="Times New Roman CYR" w:hAnsi="Times New Roman CYR" w:cs="Times New Roman CYR"/>
          <w:sz w:val="28"/>
          <w:szCs w:val="28"/>
        </w:rPr>
        <w:t>извещена</w:t>
      </w:r>
      <w:r>
        <w:rPr>
          <w:rFonts w:ascii="Times New Roman CYR" w:hAnsi="Times New Roman CYR" w:cs="Times New Roman CYR"/>
          <w:sz w:val="28"/>
          <w:szCs w:val="28"/>
        </w:rPr>
        <w:t xml:space="preserve"> надлежащим образом. С ходатайством об отложении в суд не обращалась. Мировой судья считает возможным рассмотреть в ее отсутствие.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>
          <w:rPr>
            <w:rFonts w:ascii="Times New Roman CYR" w:hAnsi="Times New Roman CYR" w:cs="Times New Roman CYR"/>
            <w:color w:val="0000FF"/>
            <w:sz w:val="28"/>
            <w:szCs w:val="28"/>
          </w:rPr>
          <w:t>частями 1.1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</w:rPr>
          <w:t>1.3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</w:rPr>
          <w:t>1.4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</w:rPr>
          <w:t>статьей 31.5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Крючковой Н.Н.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14 декабря 2021 года; информационной справкой о наличии административных штрафов; копией постановления по делу об административном правонарушении № 18810116210919927825 от 19 сентября 2021 года, вступившим в законную силу 9 октября 2021 года; отчетом об отслеживании отправления с почтовым идентификатором, карточкой учета ТС.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Крючкова</w:t>
      </w:r>
      <w:r>
        <w:rPr>
          <w:rFonts w:ascii="Times New Roman CYR" w:hAnsi="Times New Roman CYR" w:cs="Times New Roman CYR"/>
          <w:sz w:val="28"/>
          <w:szCs w:val="28"/>
        </w:rPr>
        <w:t xml:space="preserve"> Н.Н.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Крючковой Н.Н.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E639C" w:rsidP="009E63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9E639C" w:rsidP="009E639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9E639C" w:rsidP="009E639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Крючкову</w:t>
      </w:r>
      <w:r>
        <w:rPr>
          <w:rFonts w:ascii="Times New Roman CYR" w:hAnsi="Times New Roman CYR" w:cs="Times New Roman CYR"/>
          <w:sz w:val="28"/>
          <w:szCs w:val="28"/>
        </w:rPr>
        <w:t xml:space="preserve"> Наталью Николаевну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9E639C" w:rsidP="009E639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/с 40102810445370000079, КБК 73111601203019000140,                                          УИН 0318690900000000026215478.</w:t>
      </w:r>
    </w:p>
    <w:p w:rsidR="009E639C" w:rsidP="009E639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может быть обжаловано в течение 10 суток со дня вынесения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 через мирового судью либо путем подачи жалобы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Татарстан.</w:t>
      </w:r>
    </w:p>
    <w:p w:rsidR="009E639C" w:rsidP="009E639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639C" w:rsidP="009E639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9E639C" w:rsidP="009E639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9E639C" w:rsidP="009E639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9E639C" w:rsidP="009E639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639C" w:rsidP="009E639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9E639C" w:rsidP="009E639C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E639C" w:rsidP="009E639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9E639C" w:rsidP="009E639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2A1D"/>
    <w:sectPr w:rsidSect="00F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39C"/>
    <w:rsid w:val="001A4B9A"/>
    <w:rsid w:val="00401F02"/>
    <w:rsid w:val="00816014"/>
    <w:rsid w:val="009E639C"/>
    <w:rsid w:val="00A76183"/>
    <w:rsid w:val="00C0158D"/>
    <w:rsid w:val="00C822E7"/>
    <w:rsid w:val="00FA2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9E63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