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845" w:rsidRPr="006B1A1C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  <w:sz w:val="22"/>
          <w:szCs w:val="22"/>
        </w:rPr>
      </w:pPr>
    </w:p>
    <w:p w:rsidR="00AF4845" w:rsidRPr="006B1A1C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6B1A1C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AF4845" w:rsidRPr="006B1A1C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6B1A1C">
        <w:rPr>
          <w:color w:val="000000"/>
          <w:kern w:val="2"/>
          <w:sz w:val="22"/>
          <w:szCs w:val="22"/>
        </w:rPr>
        <w:t>№ 5-375/2/2022, хранящемся в судебном участке № 2 по Мамадышскому судебному району РТ</w:t>
      </w:r>
    </w:p>
    <w:p w:rsidR="00AF4845" w:rsidRPr="006B1A1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AF4845" w:rsidRPr="006B1A1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AF4845" w:rsidRPr="006B1A1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AF4845" w:rsidRPr="006B1A1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Телефон: +7 (85563) 4-00-65, 4-00-66; факс: +7 (85563) 3-34-95</w:t>
      </w:r>
    </w:p>
    <w:p w:rsidR="00AF4845" w:rsidRPr="006B1A1C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6B1A1C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6B1A1C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6B1A1C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6B1A1C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AF4845" w:rsidRPr="006B1A1C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sz w:val="22"/>
          <w:szCs w:val="22"/>
          <w:lang w:val="en-US"/>
        </w:rPr>
      </w:pPr>
    </w:p>
    <w:p w:rsidR="00AF4845" w:rsidRPr="006B1A1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  <w:sz w:val="22"/>
          <w:szCs w:val="22"/>
        </w:rPr>
      </w:pPr>
      <w:r w:rsidRPr="006B1A1C">
        <w:rPr>
          <w:spacing w:val="140"/>
          <w:kern w:val="2"/>
          <w:sz w:val="22"/>
          <w:szCs w:val="22"/>
        </w:rPr>
        <w:t>ПОСТАНОВЛЕНИЕ</w:t>
      </w:r>
    </w:p>
    <w:p w:rsidR="00AF4845" w:rsidRPr="006B1A1C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о назначении административного наказания</w:t>
      </w:r>
    </w:p>
    <w:p w:rsidR="00AF4845" w:rsidRPr="006B1A1C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5 августа 2022 года</w:t>
      </w:r>
      <w:r w:rsidRPr="006B1A1C">
        <w:rPr>
          <w:kern w:val="2"/>
          <w:sz w:val="22"/>
          <w:szCs w:val="22"/>
        </w:rPr>
        <w:tab/>
        <w:t xml:space="preserve">Дело № 5-375/2/2022 </w:t>
      </w:r>
    </w:p>
    <w:p w:rsidR="00AF4845" w:rsidRPr="006B1A1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УИД: 16</w:t>
      </w:r>
      <w:r w:rsidRPr="006B1A1C">
        <w:rPr>
          <w:kern w:val="2"/>
          <w:sz w:val="22"/>
          <w:szCs w:val="22"/>
          <w:lang w:val="en-US"/>
        </w:rPr>
        <w:t>MS</w:t>
      </w:r>
      <w:r w:rsidRPr="006B1A1C">
        <w:rPr>
          <w:kern w:val="2"/>
          <w:sz w:val="22"/>
          <w:szCs w:val="22"/>
        </w:rPr>
        <w:t xml:space="preserve">0160-01-2022-001525-06  </w:t>
      </w:r>
    </w:p>
    <w:p w:rsidR="00AF4845" w:rsidRPr="006B1A1C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  <w:sz w:val="22"/>
          <w:szCs w:val="22"/>
        </w:rPr>
      </w:pPr>
    </w:p>
    <w:p w:rsidR="00AF4845" w:rsidRPr="006B1A1C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Мировой судья судебного участка № 2 по Мамадышскому судебному району РТ </w:t>
      </w:r>
      <w:r w:rsidRPr="006B1A1C">
        <w:rPr>
          <w:kern w:val="2"/>
          <w:sz w:val="22"/>
          <w:szCs w:val="2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Анд</w:t>
      </w:r>
      <w:r>
        <w:rPr>
          <w:kern w:val="2"/>
          <w:sz w:val="22"/>
          <w:szCs w:val="22"/>
        </w:rPr>
        <w:t xml:space="preserve">реева Дмитрия Ивановича (в/у … ), родившегося …  года в … </w:t>
      </w:r>
      <w:r w:rsidRPr="006B1A1C">
        <w:rPr>
          <w:kern w:val="2"/>
          <w:sz w:val="22"/>
          <w:szCs w:val="22"/>
        </w:rPr>
        <w:t xml:space="preserve">, зарегистрированного и проживающего по адресу: </w:t>
      </w:r>
      <w:r>
        <w:rPr>
          <w:kern w:val="2"/>
          <w:sz w:val="22"/>
          <w:szCs w:val="22"/>
        </w:rPr>
        <w:t xml:space="preserve">… </w:t>
      </w:r>
      <w:r w:rsidRPr="006B1A1C">
        <w:rPr>
          <w:kern w:val="2"/>
          <w:sz w:val="22"/>
          <w:szCs w:val="22"/>
        </w:rPr>
        <w:t xml:space="preserve">, гражданина РФ, по материалам дела в течение последнего календарного года к административной ответственности привлекался, </w:t>
      </w:r>
      <w:r w:rsidRPr="006B1A1C">
        <w:rPr>
          <w:spacing w:val="60"/>
          <w:kern w:val="2"/>
          <w:sz w:val="22"/>
          <w:szCs w:val="22"/>
        </w:rPr>
        <w:t xml:space="preserve"> </w:t>
      </w:r>
    </w:p>
    <w:p w:rsidR="00AF4845" w:rsidRPr="006B1A1C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  <w:sz w:val="22"/>
          <w:szCs w:val="22"/>
        </w:rPr>
      </w:pPr>
    </w:p>
    <w:p w:rsidR="00AF4845" w:rsidRPr="006B1A1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2"/>
          <w:szCs w:val="22"/>
        </w:rPr>
      </w:pPr>
      <w:r w:rsidRPr="006B1A1C">
        <w:rPr>
          <w:spacing w:val="60"/>
          <w:kern w:val="2"/>
          <w:sz w:val="22"/>
          <w:szCs w:val="22"/>
        </w:rPr>
        <w:t>УСТАНОВИЛ:</w:t>
      </w:r>
    </w:p>
    <w:p w:rsidR="00AF4845" w:rsidRPr="006B1A1C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</w:rPr>
      </w:pPr>
    </w:p>
    <w:p w:rsidR="00AF4845" w:rsidRPr="006B1A1C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15 мая 2022 года в 00 часов 01 минуту Андреев Д.И.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800 рублей в доход государства, назначенный постановлением</w:t>
      </w:r>
      <w:r w:rsidRPr="006B1A1C">
        <w:rPr>
          <w:kern w:val="2"/>
          <w:sz w:val="22"/>
          <w:szCs w:val="22"/>
        </w:rPr>
        <w:t xml:space="preserve"> № 1881001616000348354 от 4 апреля 2022 года</w:t>
      </w:r>
      <w:r w:rsidRPr="006B1A1C">
        <w:rPr>
          <w:kern w:val="2"/>
          <w:sz w:val="22"/>
          <w:szCs w:val="22"/>
        </w:rPr>
        <w:t xml:space="preserve"> по делу об административном правонарушении, предусмотренном частью 2 статьи 12.37 КоАП РФ, вступившим в законную силу 15 апреля 2022 года.</w:t>
      </w:r>
    </w:p>
    <w:p w:rsidR="00AF4845" w:rsidRPr="006B1A1C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Андреев Д.И., извещённый надлежащим образом о времени и месте рассмотрения дела посредством СМС-сообщения, в судебное заседание не явился, представил ходатайство о рассмотрении дела без его участия в связи с нахождением на работе, вину признает.</w:t>
      </w:r>
    </w:p>
    <w:p w:rsidR="00AF4845" w:rsidRPr="006B1A1C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Андреев Д.И.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AF4845" w:rsidRPr="006B1A1C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AF4845" w:rsidRPr="006B1A1C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Согласно части 1 статьи 32.2 КоАП РФ, </w:t>
      </w:r>
      <w:r w:rsidRPr="006B1A1C">
        <w:rPr>
          <w:sz w:val="22"/>
          <w:szCs w:val="22"/>
        </w:rPr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58247A">
          <w:rPr>
            <w:rStyle w:val="Hyperlink"/>
            <w:color w:val="auto"/>
            <w:sz w:val="22"/>
            <w:szCs w:val="22"/>
            <w:u w:val="none"/>
          </w:rPr>
          <w:t>статьей 31.5</w:t>
        </w:r>
      </w:hyperlink>
      <w:r w:rsidRPr="0058247A">
        <w:rPr>
          <w:sz w:val="22"/>
          <w:szCs w:val="22"/>
        </w:rPr>
        <w:t xml:space="preserve"> </w:t>
      </w:r>
      <w:r w:rsidRPr="006B1A1C">
        <w:rPr>
          <w:sz w:val="22"/>
          <w:szCs w:val="22"/>
        </w:rPr>
        <w:t>настоящего Кодекса.</w:t>
      </w:r>
    </w:p>
    <w:p w:rsidR="00AF4845" w:rsidRPr="006B1A1C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Проверив и изучив материалы дела, мировой судья приходит к выводу о том, что в действиях Андреева Д.И.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01800129 об административном правонарушении от 15 июля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№ 1881001616000348354 от 4 апреля 2022 года, врученным в тот же день правонарушителю. </w:t>
      </w:r>
    </w:p>
    <w:p w:rsidR="00AF4845" w:rsidRPr="006B1A1C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Оценив собранные по делу доказательства по правилам статьи 26.11 КоАП РФ, мировой судья считает вину Андреева Д.И.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AF4845" w:rsidRPr="006B1A1C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AF4845" w:rsidRPr="006B1A1C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При назначении административного наказания Андрееву Д.И.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AF4845" w:rsidRPr="006B1A1C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В качестве обстоятельства, смягчающего административную ответственность, мировой судья учитывает признание вины. </w:t>
      </w:r>
    </w:p>
    <w:p w:rsidR="00AF4845" w:rsidRPr="006B1A1C" w:rsidP="00030B07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Обстоятельств, отягчающих административную ответственность, по делу не установлено. </w:t>
      </w:r>
    </w:p>
    <w:p w:rsidR="00AF4845" w:rsidRPr="006B1A1C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F4845" w:rsidRPr="006B1A1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При таких обстоятельствах мировой судья считает необходимым назначить Андрееву Д.И. наказание в виде административного штрафа </w:t>
      </w:r>
      <w:r w:rsidRPr="006B1A1C">
        <w:rPr>
          <w:rStyle w:val="Emphasis"/>
          <w:i w:val="0"/>
          <w:iCs w:val="0"/>
          <w:kern w:val="2"/>
          <w:sz w:val="22"/>
          <w:szCs w:val="22"/>
        </w:rPr>
        <w:t>в двукратном размере суммы неуплаченного административного штрафа</w:t>
      </w:r>
      <w:r w:rsidRPr="006B1A1C">
        <w:rPr>
          <w:kern w:val="2"/>
          <w:sz w:val="22"/>
          <w:szCs w:val="22"/>
        </w:rPr>
        <w:t>.</w:t>
      </w:r>
    </w:p>
    <w:p w:rsidR="00AF4845" w:rsidRPr="006B1A1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AF4845" w:rsidRPr="006B1A1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  <w:sz w:val="22"/>
          <w:szCs w:val="22"/>
        </w:rPr>
      </w:pPr>
      <w:r w:rsidRPr="006B1A1C">
        <w:rPr>
          <w:spacing w:val="60"/>
          <w:kern w:val="2"/>
          <w:sz w:val="22"/>
          <w:szCs w:val="22"/>
        </w:rPr>
        <w:t>ПОСТАНОВИЛ:</w:t>
      </w:r>
    </w:p>
    <w:p w:rsidR="00AF4845" w:rsidRPr="006B1A1C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  <w:sz w:val="22"/>
          <w:szCs w:val="22"/>
        </w:rPr>
      </w:pPr>
    </w:p>
    <w:p w:rsidR="00AF4845" w:rsidRPr="006B1A1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Андреева Дмитрия Ивановича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1 600 (одной тысячи шестисот) рублей в доход государства. </w:t>
      </w:r>
    </w:p>
    <w:p w:rsidR="00AF4845" w:rsidRPr="006B1A1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AF4845" w:rsidRPr="006B1A1C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  <w:sz w:val="22"/>
          <w:szCs w:val="22"/>
        </w:rPr>
      </w:pPr>
    </w:p>
    <w:p w:rsidR="00AF4845" w:rsidRPr="006B1A1C" w:rsidP="00976D5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  <w:sz w:val="22"/>
          <w:szCs w:val="22"/>
        </w:rPr>
      </w:pPr>
    </w:p>
    <w:p w:rsidR="00AF4845" w:rsidRPr="006B1A1C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Мировой судья                                                                         </w:t>
      </w:r>
      <w:r w:rsidRPr="006B1A1C">
        <w:rPr>
          <w:kern w:val="2"/>
          <w:sz w:val="22"/>
          <w:szCs w:val="22"/>
        </w:rPr>
        <w:tab/>
        <w:t xml:space="preserve">    Габдульхаков А.Р.</w:t>
      </w:r>
    </w:p>
    <w:p w:rsidR="00AF4845" w:rsidRPr="006B1A1C" w:rsidP="00976D51">
      <w:pPr>
        <w:widowControl w:val="0"/>
        <w:ind w:left="2127" w:firstLine="709"/>
        <w:rPr>
          <w:kern w:val="2"/>
          <w:sz w:val="16"/>
          <w:szCs w:val="16"/>
        </w:rPr>
      </w:pPr>
      <w:r w:rsidRPr="006B1A1C">
        <w:rPr>
          <w:kern w:val="2"/>
          <w:sz w:val="16"/>
          <w:szCs w:val="16"/>
        </w:rPr>
        <w:t>М.П.</w:t>
      </w:r>
    </w:p>
    <w:p w:rsidR="00AF4845" w:rsidRPr="006B1A1C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p w:rsidR="00AF4845" w:rsidRPr="006B1A1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Реквизиты для уплаты штрафа: УИН 0318690900000000029439973; </w:t>
      </w:r>
    </w:p>
    <w:p w:rsidR="00AF4845" w:rsidRPr="0058247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наименование получателя платежа - УФК </w:t>
      </w:r>
      <w:r w:rsidRPr="0058247A">
        <w:rPr>
          <w:kern w:val="2"/>
          <w:sz w:val="22"/>
          <w:szCs w:val="22"/>
        </w:rPr>
        <w:t xml:space="preserve">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5- 375/2/2022 от 05.08.2022, 8 (85563) 4-00-65, 4-00-66, по протоколу ОР ДПС ГИБДД УМВД России по г. Набережные Челны.   </w:t>
      </w:r>
    </w:p>
    <w:p w:rsidR="00AF4845" w:rsidRPr="0058247A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8247A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58247A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58247A">
        <w:rPr>
          <w:kern w:val="2"/>
          <w:sz w:val="22"/>
          <w:szCs w:val="22"/>
        </w:rPr>
        <w:t xml:space="preserve">, </w:t>
      </w:r>
      <w:hyperlink r:id="rId9" w:history="1">
        <w:r w:rsidRPr="0058247A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58247A">
        <w:rPr>
          <w:kern w:val="2"/>
          <w:sz w:val="22"/>
          <w:szCs w:val="22"/>
        </w:rPr>
        <w:t xml:space="preserve">, </w:t>
      </w:r>
      <w:hyperlink r:id="rId10" w:history="1">
        <w:r w:rsidRPr="0058247A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58247A">
        <w:rPr>
          <w:kern w:val="2"/>
          <w:sz w:val="22"/>
          <w:szCs w:val="22"/>
        </w:rPr>
        <w:t xml:space="preserve"> и </w:t>
      </w:r>
      <w:hyperlink r:id="rId11" w:history="1">
        <w:r w:rsidRPr="0058247A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58247A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58247A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58247A">
        <w:rPr>
          <w:kern w:val="2"/>
          <w:sz w:val="22"/>
          <w:szCs w:val="22"/>
        </w:rPr>
        <w:t xml:space="preserve"> настоящего Кодекса.</w:t>
      </w:r>
    </w:p>
    <w:p w:rsidR="00AF4845" w:rsidRPr="006B1A1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8247A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 (канцелярия судебных участков</w:t>
      </w:r>
      <w:r w:rsidRPr="006B1A1C">
        <w:rPr>
          <w:kern w:val="2"/>
          <w:sz w:val="22"/>
          <w:szCs w:val="22"/>
        </w:rPr>
        <w:t xml:space="preserve">). </w:t>
      </w:r>
    </w:p>
    <w:p w:rsidR="00AF4845" w:rsidRPr="006B1A1C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AF4845" w:rsidRPr="006B1A1C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6B1A1C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6B1A1C">
      <w:headerReference w:type="default" r:id="rId13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845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0B07"/>
    <w:rsid w:val="00032149"/>
    <w:rsid w:val="00032385"/>
    <w:rsid w:val="0004126B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51E58"/>
    <w:rsid w:val="00264643"/>
    <w:rsid w:val="00264AE1"/>
    <w:rsid w:val="002711D8"/>
    <w:rsid w:val="0027413B"/>
    <w:rsid w:val="002744C8"/>
    <w:rsid w:val="002925BF"/>
    <w:rsid w:val="00295624"/>
    <w:rsid w:val="002B39AD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47A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475F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1A1C"/>
    <w:rsid w:val="006B3C8F"/>
    <w:rsid w:val="006B5DB2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45E12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5A11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7B79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5779"/>
    <w:rsid w:val="009172EF"/>
    <w:rsid w:val="009245C4"/>
    <w:rsid w:val="00926428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615A"/>
    <w:rsid w:val="009C16C4"/>
    <w:rsid w:val="009C2901"/>
    <w:rsid w:val="009C60FC"/>
    <w:rsid w:val="009C642F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AF4845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2B0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0F4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0637"/>
    <w:rsid w:val="00E0121C"/>
    <w:rsid w:val="00E05847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1E13"/>
    <w:rsid w:val="00E53215"/>
    <w:rsid w:val="00E534A3"/>
    <w:rsid w:val="00E535CC"/>
    <w:rsid w:val="00E70EF2"/>
    <w:rsid w:val="00E710CE"/>
    <w:rsid w:val="00E74765"/>
    <w:rsid w:val="00E76BB6"/>
    <w:rsid w:val="00E80F05"/>
    <w:rsid w:val="00E81CB1"/>
    <w:rsid w:val="00E9142F"/>
    <w:rsid w:val="00E92EA1"/>
    <w:rsid w:val="00E93901"/>
    <w:rsid w:val="00E93C3D"/>
    <w:rsid w:val="00E954C6"/>
    <w:rsid w:val="00E97C78"/>
    <w:rsid w:val="00EA3F63"/>
    <w:rsid w:val="00EA73C4"/>
    <w:rsid w:val="00EB49F0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0957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81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5815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