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C50D5" w:rsidRPr="00147A55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</w:rPr>
      </w:pPr>
    </w:p>
    <w:p w:rsidR="00FC50D5" w:rsidRPr="00147A55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147A55">
        <w:rPr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FC50D5" w:rsidRPr="00147A55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147A55">
        <w:rPr>
          <w:color w:val="000000"/>
          <w:kern w:val="2"/>
          <w:sz w:val="20"/>
          <w:szCs w:val="20"/>
        </w:rPr>
        <w:t>№ 5-275/2/2022, хранящемся в судебном участке № 2 по Мамадышскому судебному району РТ</w:t>
      </w:r>
    </w:p>
    <w:p w:rsidR="00FC50D5" w:rsidRPr="00147A55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2.25pt;height:46.5pt;visibility:visible">
            <v:imagedata r:id="rId4" o:title="" gain="86232f" grayscale="t"/>
          </v:shape>
        </w:pict>
      </w:r>
    </w:p>
    <w:p w:rsidR="00FC50D5" w:rsidRPr="00147A55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147A55">
        <w:rPr>
          <w:kern w:val="2"/>
          <w:sz w:val="20"/>
          <w:szCs w:val="20"/>
        </w:rPr>
        <w:t>Судебный участок № 2 по Мамадышскому судебному району РТ</w:t>
      </w:r>
    </w:p>
    <w:p w:rsidR="00FC50D5" w:rsidRPr="00147A55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147A55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FC50D5" w:rsidRPr="00147A55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147A55">
        <w:rPr>
          <w:kern w:val="2"/>
          <w:sz w:val="20"/>
          <w:szCs w:val="20"/>
        </w:rPr>
        <w:t>Телефон: +7 (85563) 4-00-65, 4-00-66; факс: +7 (85563) 3-34-95</w:t>
      </w:r>
    </w:p>
    <w:p w:rsidR="00FC50D5" w:rsidRPr="00147A55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  <w:lang w:val="en-US"/>
        </w:rPr>
      </w:pPr>
      <w:r w:rsidRPr="00147A55">
        <w:rPr>
          <w:kern w:val="2"/>
          <w:sz w:val="20"/>
          <w:szCs w:val="20"/>
          <w:lang w:val="en-US"/>
        </w:rPr>
        <w:t xml:space="preserve">E-mail: </w:t>
      </w:r>
      <w:hyperlink r:id="rId5" w:history="1">
        <w:r w:rsidRPr="00147A55">
          <w:rPr>
            <w:rStyle w:val="Hyperlink"/>
            <w:kern w:val="2"/>
            <w:sz w:val="20"/>
            <w:szCs w:val="20"/>
            <w:u w:val="none"/>
            <w:lang w:val="en-US"/>
          </w:rPr>
          <w:t>ms1802@tatar.ru</w:t>
        </w:r>
      </w:hyperlink>
      <w:r w:rsidRPr="00147A55">
        <w:rPr>
          <w:kern w:val="2"/>
          <w:sz w:val="20"/>
          <w:szCs w:val="20"/>
          <w:lang w:val="en-US"/>
        </w:rPr>
        <w:t xml:space="preserve">, </w:t>
      </w:r>
      <w:hyperlink r:id="rId6" w:history="1">
        <w:r w:rsidRPr="00147A55">
          <w:rPr>
            <w:rStyle w:val="Hyperlink"/>
            <w:kern w:val="2"/>
            <w:sz w:val="20"/>
            <w:szCs w:val="20"/>
            <w:u w:val="none"/>
            <w:lang w:val="en-US"/>
          </w:rPr>
          <w:t>http://mirsud.tatar.ru</w:t>
        </w:r>
      </w:hyperlink>
    </w:p>
    <w:p w:rsidR="00FC50D5" w:rsidRPr="00147A55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</w:p>
    <w:p w:rsidR="00FC50D5" w:rsidRPr="00147A55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</w:rPr>
      </w:pPr>
      <w:r w:rsidRPr="00147A55">
        <w:rPr>
          <w:spacing w:val="140"/>
          <w:kern w:val="2"/>
        </w:rPr>
        <w:t>ПОСТАНОВЛЕНИЕ</w:t>
      </w:r>
    </w:p>
    <w:p w:rsidR="00FC50D5" w:rsidRPr="00147A55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</w:rPr>
      </w:pPr>
      <w:r w:rsidRPr="00147A55">
        <w:rPr>
          <w:kern w:val="2"/>
        </w:rPr>
        <w:t>о назначении административного наказания</w:t>
      </w:r>
    </w:p>
    <w:p w:rsidR="00FC50D5" w:rsidRPr="00147A55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</w:rPr>
      </w:pPr>
      <w:r w:rsidRPr="00147A55">
        <w:rPr>
          <w:kern w:val="2"/>
        </w:rPr>
        <w:t>20 июня 2022 года</w:t>
      </w:r>
      <w:r w:rsidRPr="00147A55">
        <w:rPr>
          <w:kern w:val="2"/>
        </w:rPr>
        <w:tab/>
        <w:t xml:space="preserve">Дело № 5-275/2/2022 </w:t>
      </w:r>
    </w:p>
    <w:p w:rsidR="00FC50D5" w:rsidRPr="00147A55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  <w:r w:rsidRPr="00147A55">
        <w:rPr>
          <w:kern w:val="2"/>
        </w:rPr>
        <w:t>УИД: 16</w:t>
      </w:r>
      <w:r w:rsidRPr="00147A55">
        <w:rPr>
          <w:kern w:val="2"/>
          <w:lang w:val="en-US"/>
        </w:rPr>
        <w:t>MS</w:t>
      </w:r>
      <w:r w:rsidRPr="00147A55">
        <w:rPr>
          <w:kern w:val="2"/>
        </w:rPr>
        <w:t xml:space="preserve">0160-01-2022-001100-20    </w:t>
      </w:r>
    </w:p>
    <w:p w:rsidR="00FC50D5" w:rsidRPr="00147A55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</w:p>
    <w:p w:rsidR="00FC50D5" w:rsidRPr="00147A55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</w:rPr>
      </w:pPr>
      <w:r w:rsidRPr="00147A55">
        <w:rPr>
          <w:kern w:val="2"/>
        </w:rPr>
        <w:t xml:space="preserve">Мировой судья судебного участка № 2 по Мамадышскому судебному району РТ </w:t>
      </w:r>
      <w:r w:rsidRPr="00147A55">
        <w:rPr>
          <w:kern w:val="2"/>
        </w:rPr>
        <w:br/>
        <w:t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Назмиева Разиля Гарафут</w:t>
      </w:r>
      <w:r>
        <w:rPr>
          <w:kern w:val="2"/>
        </w:rPr>
        <w:t xml:space="preserve">диновича (паспорт … ), родившегося … года в … </w:t>
      </w:r>
      <w:r w:rsidRPr="00147A55">
        <w:rPr>
          <w:kern w:val="2"/>
        </w:rPr>
        <w:t>, зарегистрированного и проживающего по адр</w:t>
      </w:r>
      <w:r>
        <w:rPr>
          <w:kern w:val="2"/>
        </w:rPr>
        <w:t xml:space="preserve">есу: … </w:t>
      </w:r>
      <w:r w:rsidRPr="00147A55">
        <w:rPr>
          <w:kern w:val="2"/>
        </w:rPr>
        <w:t xml:space="preserve">, гражданина РФ, по материалам дела привлечения к административной ответственности в течение последнего календарного года имеет, </w:t>
      </w:r>
      <w:r w:rsidRPr="00147A55">
        <w:rPr>
          <w:spacing w:val="60"/>
          <w:kern w:val="2"/>
        </w:rPr>
        <w:t xml:space="preserve"> </w:t>
      </w:r>
    </w:p>
    <w:p w:rsidR="00FC50D5" w:rsidRPr="00147A55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</w:p>
    <w:p w:rsidR="00FC50D5" w:rsidRPr="00147A55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147A55">
        <w:rPr>
          <w:spacing w:val="140"/>
          <w:kern w:val="2"/>
        </w:rPr>
        <w:t>УСТАНОВИЛ:</w:t>
      </w:r>
    </w:p>
    <w:p w:rsidR="00FC50D5" w:rsidRPr="00147A55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FC50D5" w:rsidRPr="00147A55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47A55">
        <w:rPr>
          <w:kern w:val="2"/>
        </w:rPr>
        <w:t>Назмиев Р.Г.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500 рублей в доход государства, назначенный постановлением</w:t>
      </w:r>
      <w:r w:rsidRPr="00147A55">
        <w:rPr>
          <w:kern w:val="2"/>
        </w:rPr>
        <w:t xml:space="preserve"> </w:t>
      </w:r>
      <w:r w:rsidRPr="00147A55">
        <w:rPr>
          <w:kern w:val="2"/>
        </w:rPr>
        <w:br/>
        <w:t>№ 18810116220222818388 от 22 февраля 2022 года</w:t>
      </w:r>
      <w:r w:rsidRPr="00147A55">
        <w:rPr>
          <w:kern w:val="2"/>
        </w:rPr>
        <w:t xml:space="preserve"> по делу об административном правонарушении, предусмотренном частью 2 статьи 12.9 КоАП РФ, вступившим в законную силу 15 марта 2022 года.</w:t>
      </w:r>
    </w:p>
    <w:p w:rsidR="00FC50D5" w:rsidRPr="00147A55" w:rsidP="0064632B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47A55">
        <w:rPr>
          <w:kern w:val="2"/>
        </w:rPr>
        <w:t xml:space="preserve">Назмиев Р.Г., извещённый надлежащим образом о времени и месте рассмотрения дела посредством СМС-сообщения,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FC50D5" w:rsidRPr="00147A55" w:rsidP="0064632B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47A55">
        <w:rPr>
          <w:kern w:val="2"/>
        </w:rPr>
        <w:t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Назмиев Р.Г.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FC50D5" w:rsidRPr="00147A55" w:rsidP="0064632B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47A55">
        <w:rPr>
          <w:kern w:val="2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FC50D5" w:rsidRPr="00147A55" w:rsidP="009E32DA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147A55">
        <w:rPr>
          <w:kern w:val="2"/>
        </w:rPr>
        <w:t xml:space="preserve">Согласно части 1 статьи 32.2 КоАП РФ, </w:t>
      </w:r>
      <w:r w:rsidRPr="00147A55"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</w:t>
      </w:r>
      <w:r w:rsidRPr="0093110C">
        <w:t xml:space="preserve">предусмотренных </w:t>
      </w:r>
      <w:hyperlink r:id="rId7" w:anchor="/document/12125267/entry/315" w:history="1">
        <w:r w:rsidRPr="0093110C">
          <w:rPr>
            <w:rStyle w:val="Hyperlink"/>
            <w:color w:val="auto"/>
            <w:u w:val="none"/>
          </w:rPr>
          <w:t>статьей 31.5</w:t>
        </w:r>
      </w:hyperlink>
      <w:r w:rsidRPr="00147A55">
        <w:t xml:space="preserve"> настоящего Кодекса.</w:t>
      </w:r>
    </w:p>
    <w:p w:rsidR="00FC50D5" w:rsidRPr="00147A55" w:rsidP="00DA5A85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147A55">
        <w:rPr>
          <w:kern w:val="2"/>
        </w:rPr>
        <w:t xml:space="preserve">Проверив и изучив материалы дела, мировой судья приходит к выводу о том, что в действиях Назмиева Р.Г.  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оценённых в судебном заседании по правилам статьи 26.11 КоАП РФ, а именно протоколом 16 ЕВ № 06538309 об административном правонарушении от 31 мая 2022 года, составленным в соответствии с требованиями статьи 28.2 КоАП РФ, в нём отражены все необходимые сведения для разрешения дела; копией постановления № 18810116220222818388 от 22 февраля 2022 года; распечаткой почтовых отправлений. </w:t>
      </w:r>
    </w:p>
    <w:p w:rsidR="00FC50D5" w:rsidRPr="00147A55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147A55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Назмиева Р.Г.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FC50D5" w:rsidRPr="00147A55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47A55">
        <w:rPr>
          <w:kern w:val="2"/>
        </w:rPr>
        <w:t xml:space="preserve">Установленных законом оснований для прекращения производства по делу не имеется. </w:t>
      </w:r>
    </w:p>
    <w:p w:rsidR="00FC50D5" w:rsidRPr="00147A55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47A55">
        <w:rPr>
          <w:kern w:val="2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FC50D5" w:rsidRPr="00147A55" w:rsidP="00DE7FF0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47A55">
        <w:rPr>
          <w:kern w:val="2"/>
        </w:rPr>
        <w:t>При назначении административного наказания Назмиеву Р.Г. по правилам статьи 4.1 КоАП РФ мировой судья учитывает характер совершенного правонарушения, личность виновного, его имущественное положение.</w:t>
      </w:r>
    </w:p>
    <w:p w:rsidR="00FC50D5" w:rsidRPr="00147A55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47A55">
        <w:rPr>
          <w:kern w:val="2"/>
        </w:rPr>
        <w:t xml:space="preserve">Обстоятельств, смягчающих и отягчающих административную ответственность, по делу не установлено. </w:t>
      </w:r>
    </w:p>
    <w:p w:rsidR="00FC50D5" w:rsidRPr="00147A55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47A55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FC50D5" w:rsidRPr="00147A55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47A55">
        <w:rPr>
          <w:kern w:val="2"/>
        </w:rPr>
        <w:t xml:space="preserve">При таких обстоятельствах мировой судья считает необходимым назначить Назмиеву Р.Г. наказание в виде административного штрафа </w:t>
      </w:r>
      <w:r w:rsidRPr="00147A55">
        <w:rPr>
          <w:rStyle w:val="Emphasis"/>
          <w:i w:val="0"/>
          <w:iCs w:val="0"/>
          <w:kern w:val="2"/>
        </w:rPr>
        <w:t>в двукратном размере суммы неуплаченного административного штрафа</w:t>
      </w:r>
      <w:r w:rsidRPr="00147A55">
        <w:rPr>
          <w:kern w:val="2"/>
        </w:rPr>
        <w:t>.</w:t>
      </w:r>
    </w:p>
    <w:p w:rsidR="00FC50D5" w:rsidRPr="00147A55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47A55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FC50D5" w:rsidRPr="00147A55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147A55">
        <w:rPr>
          <w:spacing w:val="140"/>
          <w:kern w:val="2"/>
        </w:rPr>
        <w:t>ПОСТАНОВИЛ:</w:t>
      </w:r>
    </w:p>
    <w:p w:rsidR="00FC50D5" w:rsidRPr="00147A55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FC50D5" w:rsidRPr="00147A55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47A55">
        <w:rPr>
          <w:kern w:val="2"/>
        </w:rPr>
        <w:t xml:space="preserve">Назмиева Разиля Гарафутдиновича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1 000 (одной тысячи) рублей в доход государства. </w:t>
      </w:r>
    </w:p>
    <w:p w:rsidR="00FC50D5" w:rsidRPr="00147A55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47A55">
        <w:rPr>
          <w:kern w:val="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FC50D5" w:rsidRPr="00147A55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</w:p>
    <w:p w:rsidR="00FC50D5" w:rsidRPr="00147A55" w:rsidP="00B2342B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</w:rPr>
      </w:pPr>
    </w:p>
    <w:p w:rsidR="00FC50D5" w:rsidRPr="00147A55" w:rsidP="00D23252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</w:rPr>
      </w:pPr>
      <w:r w:rsidRPr="00147A55">
        <w:rPr>
          <w:kern w:val="2"/>
        </w:rPr>
        <w:t xml:space="preserve">Мировой судья                                                                         </w:t>
      </w:r>
      <w:r w:rsidRPr="00147A55">
        <w:rPr>
          <w:kern w:val="2"/>
        </w:rPr>
        <w:tab/>
        <w:t xml:space="preserve">    Габдульхаков А.Р.</w:t>
      </w:r>
    </w:p>
    <w:p w:rsidR="00FC50D5" w:rsidRPr="00147A55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FC50D5" w:rsidRPr="00147A55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FC50D5" w:rsidRPr="00147A55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FC50D5" w:rsidRPr="00147A55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147A55">
        <w:rPr>
          <w:kern w:val="2"/>
          <w:sz w:val="18"/>
          <w:szCs w:val="18"/>
        </w:rPr>
        <w:t xml:space="preserve">Реквизиты для уплаты штрафа: УИН 0318690900000000028701485; </w:t>
      </w:r>
    </w:p>
    <w:p w:rsidR="00FC50D5" w:rsidRPr="0093110C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147A55">
        <w:rPr>
          <w:kern w:val="2"/>
          <w:sz w:val="18"/>
          <w:szCs w:val="18"/>
        </w:rPr>
        <w:t xml:space="preserve">наименование получателя </w:t>
      </w:r>
      <w:r w:rsidRPr="0093110C">
        <w:rPr>
          <w:kern w:val="2"/>
          <w:sz w:val="18"/>
          <w:szCs w:val="18"/>
        </w:rPr>
        <w:t xml:space="preserve">платежа - УФК по РТ (Министерство юстиции РТ); КПП 165501001; ИНН 1654003139; ОКТМО 92701000; номер счёта получателя платежа 03100643000000011100 в Отделение НБ РТ//УФК по РТ г. Казань; БИК 019205400; кор.счёт 40102810445370000079; КБК 73111601203019000140; наименование платежа – административный штраф по ч. 1 ст. 20.25 КоАП РФ, по постановлению мирового судьи № 5-275/2/2022 от 20.06.2022, 8 (85563) 4-00-65, 4-00-66, по протоколу ОМВД России по Чистопольскому району. </w:t>
      </w:r>
    </w:p>
    <w:p w:rsidR="00FC50D5" w:rsidRPr="0093110C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93110C">
        <w:rPr>
          <w:kern w:val="2"/>
          <w:sz w:val="18"/>
          <w:szCs w:val="18"/>
        </w:rPr>
        <w:t xml:space="preserve">Разъяснить лицу, в отношении которого ведется производство по делу об административном правонарушении,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93110C">
          <w:rPr>
            <w:rStyle w:val="Hyperlink"/>
            <w:color w:val="auto"/>
            <w:kern w:val="2"/>
            <w:sz w:val="18"/>
            <w:szCs w:val="18"/>
            <w:u w:val="none"/>
          </w:rPr>
          <w:t>частями 1.1</w:t>
        </w:r>
      </w:hyperlink>
      <w:r w:rsidRPr="0093110C">
        <w:rPr>
          <w:kern w:val="2"/>
          <w:sz w:val="18"/>
          <w:szCs w:val="18"/>
        </w:rPr>
        <w:t xml:space="preserve">, </w:t>
      </w:r>
      <w:hyperlink r:id="rId9" w:history="1">
        <w:r w:rsidRPr="0093110C">
          <w:rPr>
            <w:rStyle w:val="Hyperlink"/>
            <w:color w:val="auto"/>
            <w:kern w:val="2"/>
            <w:sz w:val="18"/>
            <w:szCs w:val="18"/>
            <w:u w:val="none"/>
          </w:rPr>
          <w:t>1.3</w:t>
        </w:r>
      </w:hyperlink>
      <w:r w:rsidRPr="0093110C">
        <w:rPr>
          <w:kern w:val="2"/>
          <w:sz w:val="18"/>
          <w:szCs w:val="18"/>
        </w:rPr>
        <w:t xml:space="preserve">, </w:t>
      </w:r>
      <w:hyperlink r:id="rId10" w:history="1">
        <w:r w:rsidRPr="0093110C">
          <w:rPr>
            <w:rStyle w:val="Hyperlink"/>
            <w:color w:val="auto"/>
            <w:kern w:val="2"/>
            <w:sz w:val="18"/>
            <w:szCs w:val="18"/>
            <w:u w:val="none"/>
          </w:rPr>
          <w:t>1.3-1</w:t>
        </w:r>
      </w:hyperlink>
      <w:r w:rsidRPr="0093110C">
        <w:rPr>
          <w:kern w:val="2"/>
          <w:sz w:val="18"/>
          <w:szCs w:val="18"/>
        </w:rPr>
        <w:t xml:space="preserve"> и </w:t>
      </w:r>
      <w:hyperlink r:id="rId11" w:history="1">
        <w:r w:rsidRPr="0093110C">
          <w:rPr>
            <w:rStyle w:val="Hyperlink"/>
            <w:color w:val="auto"/>
            <w:kern w:val="2"/>
            <w:sz w:val="18"/>
            <w:szCs w:val="18"/>
            <w:u w:val="none"/>
          </w:rPr>
          <w:t>1.4</w:t>
        </w:r>
      </w:hyperlink>
      <w:r w:rsidRPr="0093110C">
        <w:rPr>
          <w:kern w:val="2"/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93110C">
          <w:rPr>
            <w:rStyle w:val="Hyperlink"/>
            <w:color w:val="auto"/>
            <w:kern w:val="2"/>
            <w:sz w:val="18"/>
            <w:szCs w:val="18"/>
            <w:u w:val="none"/>
          </w:rPr>
          <w:t>статьей 31.5</w:t>
        </w:r>
      </w:hyperlink>
      <w:r w:rsidRPr="0093110C">
        <w:rPr>
          <w:kern w:val="2"/>
          <w:sz w:val="18"/>
          <w:szCs w:val="18"/>
        </w:rPr>
        <w:t xml:space="preserve"> настоящего Кодекса.</w:t>
      </w:r>
    </w:p>
    <w:p w:rsidR="00FC50D5" w:rsidRPr="00147A55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93110C">
        <w:rPr>
          <w:kern w:val="2"/>
          <w:sz w:val="18"/>
          <w:szCs w:val="18"/>
        </w:rPr>
        <w:t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</w:t>
      </w:r>
      <w:r w:rsidRPr="00147A55">
        <w:rPr>
          <w:kern w:val="2"/>
          <w:sz w:val="18"/>
          <w:szCs w:val="18"/>
        </w:rPr>
        <w:t xml:space="preserve">. Советская, д. 2г, пом. 1Н.  </w:t>
      </w:r>
    </w:p>
    <w:p w:rsidR="00FC50D5" w:rsidRPr="00147A55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147A55">
        <w:rPr>
          <w:kern w:val="2"/>
          <w:sz w:val="18"/>
          <w:szCs w:val="18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FC50D5" w:rsidRPr="00147A55" w:rsidP="00D11AE6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147A55">
        <w:rPr>
          <w:kern w:val="2"/>
          <w:sz w:val="18"/>
          <w:szCs w:val="18"/>
        </w:rPr>
        <w:t xml:space="preserve"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 </w:t>
      </w:r>
    </w:p>
    <w:p w:rsidR="00FC50D5" w:rsidRPr="00147A55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sectPr w:rsidSect="00D23252">
      <w:headerReference w:type="default" r:id="rId13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0D5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4DEC"/>
    <w:rsid w:val="000051D4"/>
    <w:rsid w:val="00016AF7"/>
    <w:rsid w:val="00016CF7"/>
    <w:rsid w:val="00016FDF"/>
    <w:rsid w:val="00026203"/>
    <w:rsid w:val="00032149"/>
    <w:rsid w:val="00032385"/>
    <w:rsid w:val="0004126B"/>
    <w:rsid w:val="00044369"/>
    <w:rsid w:val="00044502"/>
    <w:rsid w:val="000448B1"/>
    <w:rsid w:val="00052FCE"/>
    <w:rsid w:val="0005344E"/>
    <w:rsid w:val="00053818"/>
    <w:rsid w:val="00056498"/>
    <w:rsid w:val="00066F0C"/>
    <w:rsid w:val="000709D6"/>
    <w:rsid w:val="00071D45"/>
    <w:rsid w:val="00073D0F"/>
    <w:rsid w:val="0007446A"/>
    <w:rsid w:val="00075B35"/>
    <w:rsid w:val="000777D2"/>
    <w:rsid w:val="00082B19"/>
    <w:rsid w:val="00083960"/>
    <w:rsid w:val="00084556"/>
    <w:rsid w:val="00086E7F"/>
    <w:rsid w:val="000A0A1A"/>
    <w:rsid w:val="000A303B"/>
    <w:rsid w:val="000A497A"/>
    <w:rsid w:val="000A5952"/>
    <w:rsid w:val="000B1DC7"/>
    <w:rsid w:val="000B345E"/>
    <w:rsid w:val="000C3B04"/>
    <w:rsid w:val="000C4556"/>
    <w:rsid w:val="000C4BD9"/>
    <w:rsid w:val="000C7AE4"/>
    <w:rsid w:val="000D0944"/>
    <w:rsid w:val="000D5AFB"/>
    <w:rsid w:val="000D6057"/>
    <w:rsid w:val="000D6FB6"/>
    <w:rsid w:val="000E120C"/>
    <w:rsid w:val="000E5B5D"/>
    <w:rsid w:val="000F1CBB"/>
    <w:rsid w:val="000F3007"/>
    <w:rsid w:val="000F50E2"/>
    <w:rsid w:val="001030ED"/>
    <w:rsid w:val="00105668"/>
    <w:rsid w:val="00106783"/>
    <w:rsid w:val="00123437"/>
    <w:rsid w:val="00123F6B"/>
    <w:rsid w:val="001369C6"/>
    <w:rsid w:val="00142BF5"/>
    <w:rsid w:val="00147A55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976A2"/>
    <w:rsid w:val="001A50A5"/>
    <w:rsid w:val="001A7D63"/>
    <w:rsid w:val="001B4DFC"/>
    <w:rsid w:val="001C2E09"/>
    <w:rsid w:val="001D0ACD"/>
    <w:rsid w:val="001D1624"/>
    <w:rsid w:val="001D30A3"/>
    <w:rsid w:val="001D5AD5"/>
    <w:rsid w:val="001E242C"/>
    <w:rsid w:val="001F1B69"/>
    <w:rsid w:val="001F2305"/>
    <w:rsid w:val="001F6EF5"/>
    <w:rsid w:val="00201C38"/>
    <w:rsid w:val="00203AA2"/>
    <w:rsid w:val="002134B2"/>
    <w:rsid w:val="00230214"/>
    <w:rsid w:val="002368A6"/>
    <w:rsid w:val="00241A9D"/>
    <w:rsid w:val="00245D00"/>
    <w:rsid w:val="00246DE9"/>
    <w:rsid w:val="00251CB4"/>
    <w:rsid w:val="002527F2"/>
    <w:rsid w:val="00264643"/>
    <w:rsid w:val="00264AE1"/>
    <w:rsid w:val="002661E3"/>
    <w:rsid w:val="002711D8"/>
    <w:rsid w:val="0027413B"/>
    <w:rsid w:val="002744C8"/>
    <w:rsid w:val="00274763"/>
    <w:rsid w:val="002925BF"/>
    <w:rsid w:val="00295624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0698D"/>
    <w:rsid w:val="003104CD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27C9"/>
    <w:rsid w:val="00342E83"/>
    <w:rsid w:val="003466CE"/>
    <w:rsid w:val="00347629"/>
    <w:rsid w:val="00350EB2"/>
    <w:rsid w:val="00353F3E"/>
    <w:rsid w:val="00355D9E"/>
    <w:rsid w:val="00362D2A"/>
    <w:rsid w:val="00363E41"/>
    <w:rsid w:val="00375B64"/>
    <w:rsid w:val="00375C47"/>
    <w:rsid w:val="00390DFB"/>
    <w:rsid w:val="00394DA9"/>
    <w:rsid w:val="003977BF"/>
    <w:rsid w:val="003A062E"/>
    <w:rsid w:val="003B0D89"/>
    <w:rsid w:val="003B1F60"/>
    <w:rsid w:val="003B5AB8"/>
    <w:rsid w:val="003B608E"/>
    <w:rsid w:val="003B71D0"/>
    <w:rsid w:val="003C2F87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5758"/>
    <w:rsid w:val="003F6F3D"/>
    <w:rsid w:val="00404CCE"/>
    <w:rsid w:val="00414E5B"/>
    <w:rsid w:val="0041638D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63F9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37B"/>
    <w:rsid w:val="004E7C11"/>
    <w:rsid w:val="004F3864"/>
    <w:rsid w:val="00504AEB"/>
    <w:rsid w:val="005076AF"/>
    <w:rsid w:val="00511402"/>
    <w:rsid w:val="005174B0"/>
    <w:rsid w:val="0052019B"/>
    <w:rsid w:val="00525852"/>
    <w:rsid w:val="00532875"/>
    <w:rsid w:val="00536E8A"/>
    <w:rsid w:val="0054079C"/>
    <w:rsid w:val="005416BD"/>
    <w:rsid w:val="00544ADF"/>
    <w:rsid w:val="00544B4F"/>
    <w:rsid w:val="00544C9C"/>
    <w:rsid w:val="0054670F"/>
    <w:rsid w:val="0054678A"/>
    <w:rsid w:val="00550246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61B3"/>
    <w:rsid w:val="005A4DFB"/>
    <w:rsid w:val="005B2F06"/>
    <w:rsid w:val="005B4189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3EBC"/>
    <w:rsid w:val="00605659"/>
    <w:rsid w:val="006171CC"/>
    <w:rsid w:val="00620303"/>
    <w:rsid w:val="00622727"/>
    <w:rsid w:val="00623010"/>
    <w:rsid w:val="00636E82"/>
    <w:rsid w:val="00637C76"/>
    <w:rsid w:val="00640243"/>
    <w:rsid w:val="0064632B"/>
    <w:rsid w:val="00650E09"/>
    <w:rsid w:val="00652496"/>
    <w:rsid w:val="0065518E"/>
    <w:rsid w:val="0066028F"/>
    <w:rsid w:val="00670014"/>
    <w:rsid w:val="00670DA3"/>
    <w:rsid w:val="006742D1"/>
    <w:rsid w:val="006828DB"/>
    <w:rsid w:val="00686C20"/>
    <w:rsid w:val="00690CBA"/>
    <w:rsid w:val="0069636E"/>
    <w:rsid w:val="006965FE"/>
    <w:rsid w:val="006A075C"/>
    <w:rsid w:val="006A1A6B"/>
    <w:rsid w:val="006B3C8F"/>
    <w:rsid w:val="006B5DB2"/>
    <w:rsid w:val="006C03DF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6F6ADF"/>
    <w:rsid w:val="00702EA9"/>
    <w:rsid w:val="00707D68"/>
    <w:rsid w:val="007124C7"/>
    <w:rsid w:val="0071331A"/>
    <w:rsid w:val="00717230"/>
    <w:rsid w:val="00721638"/>
    <w:rsid w:val="00730616"/>
    <w:rsid w:val="007376CE"/>
    <w:rsid w:val="0074153D"/>
    <w:rsid w:val="007427DF"/>
    <w:rsid w:val="007439E3"/>
    <w:rsid w:val="00750A74"/>
    <w:rsid w:val="0075164D"/>
    <w:rsid w:val="0075457D"/>
    <w:rsid w:val="007563F9"/>
    <w:rsid w:val="0075684C"/>
    <w:rsid w:val="007572A0"/>
    <w:rsid w:val="00765279"/>
    <w:rsid w:val="0077204D"/>
    <w:rsid w:val="0077336A"/>
    <w:rsid w:val="00777A03"/>
    <w:rsid w:val="00777D77"/>
    <w:rsid w:val="007809B0"/>
    <w:rsid w:val="00781E91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76FA"/>
    <w:rsid w:val="007C2762"/>
    <w:rsid w:val="007C45C8"/>
    <w:rsid w:val="007C4BDD"/>
    <w:rsid w:val="007C4D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01FF0"/>
    <w:rsid w:val="00811226"/>
    <w:rsid w:val="00812108"/>
    <w:rsid w:val="00813663"/>
    <w:rsid w:val="00815156"/>
    <w:rsid w:val="00815372"/>
    <w:rsid w:val="008154EA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467F"/>
    <w:rsid w:val="00895B63"/>
    <w:rsid w:val="008A1A03"/>
    <w:rsid w:val="008A764F"/>
    <w:rsid w:val="008B16D7"/>
    <w:rsid w:val="008B2880"/>
    <w:rsid w:val="008C0CD7"/>
    <w:rsid w:val="008C15E3"/>
    <w:rsid w:val="008C269D"/>
    <w:rsid w:val="008C3123"/>
    <w:rsid w:val="008C7F23"/>
    <w:rsid w:val="008E45A6"/>
    <w:rsid w:val="008E4F50"/>
    <w:rsid w:val="008F19BC"/>
    <w:rsid w:val="008F31DF"/>
    <w:rsid w:val="008F5929"/>
    <w:rsid w:val="00900024"/>
    <w:rsid w:val="0090231D"/>
    <w:rsid w:val="00904368"/>
    <w:rsid w:val="009051EF"/>
    <w:rsid w:val="00907727"/>
    <w:rsid w:val="0091572B"/>
    <w:rsid w:val="009172EF"/>
    <w:rsid w:val="009245C4"/>
    <w:rsid w:val="00930A2A"/>
    <w:rsid w:val="0093110C"/>
    <w:rsid w:val="00931B18"/>
    <w:rsid w:val="00935D81"/>
    <w:rsid w:val="009418E3"/>
    <w:rsid w:val="00941E80"/>
    <w:rsid w:val="00943F3D"/>
    <w:rsid w:val="00946187"/>
    <w:rsid w:val="009551DF"/>
    <w:rsid w:val="00957C42"/>
    <w:rsid w:val="009609AA"/>
    <w:rsid w:val="00961C33"/>
    <w:rsid w:val="0096613F"/>
    <w:rsid w:val="009662B2"/>
    <w:rsid w:val="009707AA"/>
    <w:rsid w:val="00972271"/>
    <w:rsid w:val="00975F98"/>
    <w:rsid w:val="009772EF"/>
    <w:rsid w:val="009816F1"/>
    <w:rsid w:val="00982FBA"/>
    <w:rsid w:val="009836DF"/>
    <w:rsid w:val="00985E9A"/>
    <w:rsid w:val="009948DB"/>
    <w:rsid w:val="00995F4C"/>
    <w:rsid w:val="009A11CD"/>
    <w:rsid w:val="009A615A"/>
    <w:rsid w:val="009C16C4"/>
    <w:rsid w:val="009C60FC"/>
    <w:rsid w:val="009C642F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A03E6C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1AC9"/>
    <w:rsid w:val="00B2342B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4BC"/>
    <w:rsid w:val="00B72D4A"/>
    <w:rsid w:val="00B769DA"/>
    <w:rsid w:val="00B83683"/>
    <w:rsid w:val="00B85C8D"/>
    <w:rsid w:val="00B85FB7"/>
    <w:rsid w:val="00B862AE"/>
    <w:rsid w:val="00B90F9C"/>
    <w:rsid w:val="00B90FB8"/>
    <w:rsid w:val="00B94977"/>
    <w:rsid w:val="00B97F58"/>
    <w:rsid w:val="00BA0956"/>
    <w:rsid w:val="00BA1954"/>
    <w:rsid w:val="00BA3B01"/>
    <w:rsid w:val="00BA4995"/>
    <w:rsid w:val="00BA69E2"/>
    <w:rsid w:val="00BC0A0C"/>
    <w:rsid w:val="00BC36E2"/>
    <w:rsid w:val="00BC487C"/>
    <w:rsid w:val="00BD3CC6"/>
    <w:rsid w:val="00BE466C"/>
    <w:rsid w:val="00BE70DF"/>
    <w:rsid w:val="00BE7349"/>
    <w:rsid w:val="00BE7D95"/>
    <w:rsid w:val="00BF055A"/>
    <w:rsid w:val="00BF1633"/>
    <w:rsid w:val="00BF4056"/>
    <w:rsid w:val="00C01CC6"/>
    <w:rsid w:val="00C03004"/>
    <w:rsid w:val="00C07805"/>
    <w:rsid w:val="00C07BE4"/>
    <w:rsid w:val="00C13C03"/>
    <w:rsid w:val="00C203E8"/>
    <w:rsid w:val="00C21FC5"/>
    <w:rsid w:val="00C221F6"/>
    <w:rsid w:val="00C25189"/>
    <w:rsid w:val="00C25260"/>
    <w:rsid w:val="00C266C8"/>
    <w:rsid w:val="00C269E0"/>
    <w:rsid w:val="00C30A6E"/>
    <w:rsid w:val="00C4486C"/>
    <w:rsid w:val="00C47327"/>
    <w:rsid w:val="00C47583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E260C"/>
    <w:rsid w:val="00CF7AB7"/>
    <w:rsid w:val="00D017A6"/>
    <w:rsid w:val="00D05DA4"/>
    <w:rsid w:val="00D07BFF"/>
    <w:rsid w:val="00D101A1"/>
    <w:rsid w:val="00D11AE6"/>
    <w:rsid w:val="00D23252"/>
    <w:rsid w:val="00D24B36"/>
    <w:rsid w:val="00D263A3"/>
    <w:rsid w:val="00D26CD6"/>
    <w:rsid w:val="00D31037"/>
    <w:rsid w:val="00D33322"/>
    <w:rsid w:val="00D34A07"/>
    <w:rsid w:val="00D36590"/>
    <w:rsid w:val="00D41EE4"/>
    <w:rsid w:val="00D42FBF"/>
    <w:rsid w:val="00D441D4"/>
    <w:rsid w:val="00D454E9"/>
    <w:rsid w:val="00D46325"/>
    <w:rsid w:val="00D4653C"/>
    <w:rsid w:val="00D4748C"/>
    <w:rsid w:val="00D501DD"/>
    <w:rsid w:val="00D515C5"/>
    <w:rsid w:val="00D516FD"/>
    <w:rsid w:val="00D549C0"/>
    <w:rsid w:val="00D70188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5A85"/>
    <w:rsid w:val="00DB463F"/>
    <w:rsid w:val="00DB4F68"/>
    <w:rsid w:val="00DB7B52"/>
    <w:rsid w:val="00DC1536"/>
    <w:rsid w:val="00DC21CE"/>
    <w:rsid w:val="00DC2CA6"/>
    <w:rsid w:val="00DC60F9"/>
    <w:rsid w:val="00DD00EE"/>
    <w:rsid w:val="00DD47F9"/>
    <w:rsid w:val="00DD629E"/>
    <w:rsid w:val="00DE3287"/>
    <w:rsid w:val="00DE3EC8"/>
    <w:rsid w:val="00DE7FF0"/>
    <w:rsid w:val="00DF17CC"/>
    <w:rsid w:val="00DF3158"/>
    <w:rsid w:val="00DF50C9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30997"/>
    <w:rsid w:val="00E31A09"/>
    <w:rsid w:val="00E32E0D"/>
    <w:rsid w:val="00E351F0"/>
    <w:rsid w:val="00E4363A"/>
    <w:rsid w:val="00E43DE8"/>
    <w:rsid w:val="00E44609"/>
    <w:rsid w:val="00E4476E"/>
    <w:rsid w:val="00E447B3"/>
    <w:rsid w:val="00E53215"/>
    <w:rsid w:val="00E534A3"/>
    <w:rsid w:val="00E535CC"/>
    <w:rsid w:val="00E57B7D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35F1"/>
    <w:rsid w:val="00ED7FC6"/>
    <w:rsid w:val="00EE05F8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749"/>
    <w:rsid w:val="00F10B4C"/>
    <w:rsid w:val="00F148F9"/>
    <w:rsid w:val="00F218E3"/>
    <w:rsid w:val="00F255EA"/>
    <w:rsid w:val="00F30721"/>
    <w:rsid w:val="00F33FDE"/>
    <w:rsid w:val="00F37010"/>
    <w:rsid w:val="00F407A4"/>
    <w:rsid w:val="00F453AB"/>
    <w:rsid w:val="00F46BE2"/>
    <w:rsid w:val="00F47B7F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04AA"/>
    <w:rsid w:val="00F7242A"/>
    <w:rsid w:val="00F845B4"/>
    <w:rsid w:val="00F90040"/>
    <w:rsid w:val="00F9348A"/>
    <w:rsid w:val="00F97393"/>
    <w:rsid w:val="00FA5BA6"/>
    <w:rsid w:val="00FB162C"/>
    <w:rsid w:val="00FC0C48"/>
    <w:rsid w:val="00FC50D5"/>
    <w:rsid w:val="00FC6261"/>
    <w:rsid w:val="00FD11C6"/>
    <w:rsid w:val="00FD2D1B"/>
    <w:rsid w:val="00FD3D6C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0698D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0698D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