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168C5" w:rsidRPr="007B26EF" w:rsidP="007B26EF">
      <w:pPr>
        <w:widowControl w:val="0"/>
        <w:tabs>
          <w:tab w:val="right" w:pos="10205"/>
        </w:tabs>
        <w:ind w:firstLine="709"/>
        <w:rPr>
          <w:kern w:val="2"/>
          <w:sz w:val="28"/>
          <w:szCs w:val="28"/>
        </w:rPr>
      </w:pPr>
    </w:p>
    <w:p w:rsidR="008168C5" w:rsidRPr="007B26EF" w:rsidP="007B26EF">
      <w:pPr>
        <w:widowControl w:val="0"/>
        <w:tabs>
          <w:tab w:val="left" w:pos="0"/>
          <w:tab w:val="left" w:pos="720"/>
          <w:tab w:val="left" w:pos="6840"/>
        </w:tabs>
        <w:ind w:firstLine="709"/>
        <w:jc w:val="center"/>
        <w:rPr>
          <w:kern w:val="2"/>
        </w:rPr>
      </w:pPr>
      <w:r w:rsidRPr="007B26EF">
        <w:rPr>
          <w:kern w:val="2"/>
        </w:rPr>
        <w:t>Подлинник данного документа подшит в деле об административном правонарушении</w:t>
      </w:r>
    </w:p>
    <w:p w:rsidR="008168C5" w:rsidRPr="007B26EF" w:rsidP="007B26EF">
      <w:pPr>
        <w:widowControl w:val="0"/>
        <w:tabs>
          <w:tab w:val="left" w:pos="0"/>
          <w:tab w:val="left" w:pos="720"/>
          <w:tab w:val="left" w:pos="6840"/>
        </w:tabs>
        <w:ind w:firstLine="709"/>
        <w:jc w:val="center"/>
        <w:rPr>
          <w:kern w:val="2"/>
        </w:rPr>
      </w:pPr>
      <w:r w:rsidRPr="007B26EF">
        <w:rPr>
          <w:kern w:val="2"/>
        </w:rPr>
        <w:t>№ 5-48/2/2022, хранящемся в судебном участке № 2 по Мамадышскому судебному району РТ</w:t>
      </w:r>
    </w:p>
    <w:p w:rsidR="008168C5" w:rsidRPr="007B26EF" w:rsidP="007B26EF">
      <w:pPr>
        <w:widowControl w:val="0"/>
        <w:ind w:firstLine="709"/>
        <w:jc w:val="center"/>
        <w:rPr>
          <w:kern w:val="2"/>
        </w:rPr>
      </w:pPr>
      <w:r>
        <w:rPr>
          <w:noProof/>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25pt;height:49.5pt;visibility:visible">
            <v:imagedata r:id="rId4" o:title="" gain="86232f" grayscale="t"/>
          </v:shape>
        </w:pict>
      </w:r>
    </w:p>
    <w:p w:rsidR="008168C5" w:rsidRPr="007B26EF" w:rsidP="007B26EF">
      <w:pPr>
        <w:widowControl w:val="0"/>
        <w:ind w:firstLine="709"/>
        <w:jc w:val="center"/>
        <w:rPr>
          <w:kern w:val="2"/>
        </w:rPr>
      </w:pPr>
      <w:r w:rsidRPr="007B26EF">
        <w:rPr>
          <w:kern w:val="2"/>
        </w:rPr>
        <w:t>Судебный участок № 2 по Мамадышскому судебному району РТ</w:t>
      </w:r>
    </w:p>
    <w:p w:rsidR="008168C5" w:rsidRPr="007B26EF" w:rsidP="007B26EF">
      <w:pPr>
        <w:widowControl w:val="0"/>
        <w:ind w:firstLine="709"/>
        <w:jc w:val="center"/>
        <w:rPr>
          <w:kern w:val="2"/>
        </w:rPr>
      </w:pPr>
      <w:r w:rsidRPr="007B26EF">
        <w:rPr>
          <w:kern w:val="2"/>
        </w:rPr>
        <w:t>422192, РТ, Мамадышский район, г. Мамадыш, ул. Советская, д. 2г, пом. 1Н</w:t>
      </w:r>
    </w:p>
    <w:p w:rsidR="008168C5" w:rsidRPr="007B26EF" w:rsidP="007B26EF">
      <w:pPr>
        <w:widowControl w:val="0"/>
        <w:ind w:firstLine="709"/>
        <w:jc w:val="center"/>
        <w:rPr>
          <w:kern w:val="2"/>
        </w:rPr>
      </w:pPr>
      <w:r w:rsidRPr="007B26EF">
        <w:rPr>
          <w:kern w:val="2"/>
        </w:rPr>
        <w:t xml:space="preserve">Телефон: +7 (85563) 4-00-63, 4-00-65, 4-00-66; факс: +7 (85563) 3-34-95 </w:t>
      </w:r>
    </w:p>
    <w:p w:rsidR="008168C5" w:rsidRPr="007B26EF" w:rsidP="007B26EF">
      <w:pPr>
        <w:widowControl w:val="0"/>
        <w:ind w:firstLine="709"/>
        <w:jc w:val="center"/>
        <w:rPr>
          <w:kern w:val="2"/>
          <w:lang w:val="en-US"/>
        </w:rPr>
      </w:pPr>
      <w:r w:rsidRPr="007B26EF">
        <w:rPr>
          <w:kern w:val="2"/>
          <w:lang w:val="en-US"/>
        </w:rPr>
        <w:t xml:space="preserve">E-mail: </w:t>
      </w:r>
      <w:hyperlink r:id="rId5" w:history="1">
        <w:r w:rsidRPr="007B26EF">
          <w:rPr>
            <w:rStyle w:val="Hyperlink"/>
            <w:color w:val="auto"/>
            <w:kern w:val="2"/>
            <w:u w:val="none"/>
            <w:lang w:val="en-US"/>
          </w:rPr>
          <w:t>ms1802@tatar.ru</w:t>
        </w:r>
      </w:hyperlink>
      <w:r w:rsidRPr="007B26EF">
        <w:rPr>
          <w:kern w:val="2"/>
          <w:lang w:val="en-US"/>
        </w:rPr>
        <w:t>, http://mirsud.tatar.ru</w:t>
      </w:r>
    </w:p>
    <w:p w:rsidR="008168C5" w:rsidRPr="007B26EF" w:rsidP="007B26EF">
      <w:pPr>
        <w:widowControl w:val="0"/>
        <w:tabs>
          <w:tab w:val="left" w:pos="142"/>
          <w:tab w:val="right" w:pos="10205"/>
        </w:tabs>
        <w:ind w:firstLine="709"/>
        <w:jc w:val="center"/>
        <w:rPr>
          <w:kern w:val="2"/>
          <w:sz w:val="28"/>
          <w:szCs w:val="28"/>
          <w:lang w:val="en-US"/>
        </w:rPr>
      </w:pPr>
    </w:p>
    <w:p w:rsidR="008168C5" w:rsidRPr="007B26EF" w:rsidP="007B26EF">
      <w:pPr>
        <w:widowControl w:val="0"/>
        <w:tabs>
          <w:tab w:val="left" w:pos="142"/>
          <w:tab w:val="right" w:pos="10205"/>
        </w:tabs>
        <w:ind w:firstLine="709"/>
        <w:jc w:val="center"/>
        <w:rPr>
          <w:spacing w:val="140"/>
          <w:kern w:val="2"/>
          <w:sz w:val="28"/>
          <w:szCs w:val="28"/>
        </w:rPr>
      </w:pPr>
      <w:r w:rsidRPr="007B26EF">
        <w:rPr>
          <w:spacing w:val="140"/>
          <w:kern w:val="2"/>
          <w:sz w:val="28"/>
          <w:szCs w:val="28"/>
        </w:rPr>
        <w:t>ПОСТАНОВЛЕНИЕ</w:t>
      </w:r>
    </w:p>
    <w:p w:rsidR="008168C5" w:rsidRPr="007B26EF" w:rsidP="007B26EF">
      <w:pPr>
        <w:widowControl w:val="0"/>
        <w:tabs>
          <w:tab w:val="left" w:pos="142"/>
          <w:tab w:val="right" w:pos="10205"/>
        </w:tabs>
        <w:ind w:firstLine="709"/>
        <w:jc w:val="center"/>
        <w:rPr>
          <w:kern w:val="2"/>
          <w:sz w:val="28"/>
          <w:szCs w:val="28"/>
        </w:rPr>
      </w:pPr>
      <w:r w:rsidRPr="007B26EF">
        <w:rPr>
          <w:kern w:val="2"/>
          <w:sz w:val="28"/>
          <w:szCs w:val="28"/>
        </w:rPr>
        <w:t>о назначении административного наказания</w:t>
      </w:r>
    </w:p>
    <w:p w:rsidR="008168C5" w:rsidRPr="007B26EF" w:rsidP="007B26EF">
      <w:pPr>
        <w:widowControl w:val="0"/>
        <w:tabs>
          <w:tab w:val="right" w:pos="10206"/>
          <w:tab w:val="right" w:pos="10539"/>
        </w:tabs>
        <w:autoSpaceDE w:val="0"/>
        <w:autoSpaceDN w:val="0"/>
        <w:adjustRightInd w:val="0"/>
        <w:ind w:firstLine="709"/>
        <w:jc w:val="both"/>
        <w:rPr>
          <w:kern w:val="2"/>
          <w:sz w:val="28"/>
          <w:szCs w:val="28"/>
        </w:rPr>
      </w:pPr>
    </w:p>
    <w:p w:rsidR="008168C5" w:rsidRPr="007B26EF" w:rsidP="007B26EF">
      <w:pPr>
        <w:widowControl w:val="0"/>
        <w:tabs>
          <w:tab w:val="right" w:pos="10206"/>
          <w:tab w:val="right" w:pos="10539"/>
        </w:tabs>
        <w:autoSpaceDE w:val="0"/>
        <w:autoSpaceDN w:val="0"/>
        <w:adjustRightInd w:val="0"/>
        <w:ind w:firstLine="709"/>
        <w:jc w:val="both"/>
        <w:rPr>
          <w:kern w:val="2"/>
          <w:sz w:val="28"/>
          <w:szCs w:val="28"/>
        </w:rPr>
      </w:pPr>
      <w:r w:rsidRPr="007B26EF">
        <w:rPr>
          <w:kern w:val="2"/>
          <w:sz w:val="28"/>
          <w:szCs w:val="28"/>
        </w:rPr>
        <w:t>12 апреля 2022 года</w:t>
      </w:r>
      <w:r w:rsidRPr="007B26EF">
        <w:rPr>
          <w:kern w:val="2"/>
          <w:sz w:val="28"/>
          <w:szCs w:val="28"/>
        </w:rPr>
        <w:tab/>
        <w:t xml:space="preserve">Дело № 5-48/2/2022 </w:t>
      </w:r>
    </w:p>
    <w:p w:rsidR="008168C5" w:rsidRPr="007B26EF" w:rsidP="007B26EF">
      <w:pPr>
        <w:widowControl w:val="0"/>
        <w:tabs>
          <w:tab w:val="left" w:pos="142"/>
          <w:tab w:val="right" w:pos="10205"/>
        </w:tabs>
        <w:ind w:firstLine="709"/>
        <w:jc w:val="right"/>
        <w:rPr>
          <w:kern w:val="2"/>
          <w:sz w:val="28"/>
          <w:szCs w:val="28"/>
        </w:rPr>
      </w:pPr>
      <w:r w:rsidRPr="007B26EF">
        <w:rPr>
          <w:kern w:val="2"/>
          <w:sz w:val="28"/>
          <w:szCs w:val="28"/>
        </w:rPr>
        <w:t>УИД: 16</w:t>
      </w:r>
      <w:r w:rsidRPr="007B26EF">
        <w:rPr>
          <w:kern w:val="2"/>
          <w:sz w:val="28"/>
          <w:szCs w:val="28"/>
          <w:lang w:val="en-US"/>
        </w:rPr>
        <w:t>MS</w:t>
      </w:r>
      <w:r w:rsidRPr="007B26EF">
        <w:rPr>
          <w:kern w:val="2"/>
          <w:sz w:val="28"/>
          <w:szCs w:val="28"/>
        </w:rPr>
        <w:t>0160-01-2022-000131-17</w:t>
      </w:r>
    </w:p>
    <w:p w:rsidR="008168C5" w:rsidRPr="007B26EF" w:rsidP="007B26EF">
      <w:pPr>
        <w:widowControl w:val="0"/>
        <w:tabs>
          <w:tab w:val="left" w:pos="142"/>
          <w:tab w:val="right" w:pos="10205"/>
        </w:tabs>
        <w:ind w:firstLine="709"/>
        <w:jc w:val="right"/>
        <w:rPr>
          <w:kern w:val="2"/>
          <w:sz w:val="28"/>
          <w:szCs w:val="28"/>
        </w:rPr>
      </w:pP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Мировой судья судебного участка № 2 по Мамадышскому судебному району РТ Габдульхаков А.Р., </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при ведении протокола судебного заседания секретарём Мухаметовой Г.И., </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с участием лица, привлекаемого к административной ответственности, - Бинковой Э.А. и её защитника – адвоката Останина А.Н., </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Бинковой Эльмиры Александро</w:t>
      </w:r>
      <w:r>
        <w:rPr>
          <w:kern w:val="2"/>
          <w:sz w:val="28"/>
          <w:szCs w:val="28"/>
        </w:rPr>
        <w:t xml:space="preserve">вны (паспорт … ), родившейся … года в … </w:t>
      </w:r>
      <w:r w:rsidRPr="007B26EF">
        <w:rPr>
          <w:kern w:val="2"/>
          <w:sz w:val="28"/>
          <w:szCs w:val="28"/>
        </w:rPr>
        <w:t>, зарегистрированной/проживающей по</w:t>
      </w:r>
      <w:r>
        <w:rPr>
          <w:kern w:val="2"/>
          <w:sz w:val="28"/>
          <w:szCs w:val="28"/>
        </w:rPr>
        <w:t xml:space="preserve"> адресу: … / … , гражданки РФ, с …</w:t>
      </w:r>
      <w:r w:rsidRPr="007B26EF">
        <w:rPr>
          <w:kern w:val="2"/>
          <w:sz w:val="28"/>
          <w:szCs w:val="28"/>
        </w:rPr>
        <w:t xml:space="preserve"> обр</w:t>
      </w:r>
      <w:r>
        <w:rPr>
          <w:kern w:val="2"/>
          <w:sz w:val="28"/>
          <w:szCs w:val="28"/>
        </w:rPr>
        <w:t xml:space="preserve">азованием, замужней, … </w:t>
      </w:r>
      <w:r w:rsidRPr="007B26EF">
        <w:rPr>
          <w:kern w:val="2"/>
          <w:sz w:val="28"/>
          <w:szCs w:val="28"/>
        </w:rPr>
        <w:t xml:space="preserve">, инвалидности не имеющей, по материалам дела привлечения к административной ответственности в течение последнего календарного года не имеет, </w:t>
      </w:r>
    </w:p>
    <w:p w:rsidR="008168C5" w:rsidRPr="007B26EF" w:rsidP="007B26EF">
      <w:pPr>
        <w:widowControl w:val="0"/>
        <w:tabs>
          <w:tab w:val="left" w:pos="142"/>
          <w:tab w:val="right" w:pos="10205"/>
        </w:tabs>
        <w:ind w:firstLine="709"/>
        <w:jc w:val="center"/>
        <w:rPr>
          <w:spacing w:val="140"/>
          <w:kern w:val="2"/>
          <w:sz w:val="28"/>
          <w:szCs w:val="28"/>
        </w:rPr>
      </w:pPr>
      <w:r w:rsidRPr="007B26EF">
        <w:rPr>
          <w:spacing w:val="140"/>
          <w:kern w:val="2"/>
          <w:sz w:val="28"/>
          <w:szCs w:val="28"/>
        </w:rPr>
        <w:t>УСТАНОВИЛ:</w:t>
      </w:r>
    </w:p>
    <w:p w:rsidR="008168C5" w:rsidRPr="007B26EF" w:rsidP="007B26EF">
      <w:pPr>
        <w:widowControl w:val="0"/>
        <w:tabs>
          <w:tab w:val="left" w:pos="142"/>
          <w:tab w:val="right" w:pos="10205"/>
        </w:tabs>
        <w:ind w:firstLine="709"/>
        <w:jc w:val="center"/>
        <w:rPr>
          <w:kern w:val="2"/>
          <w:sz w:val="28"/>
          <w:szCs w:val="28"/>
        </w:rPr>
      </w:pPr>
    </w:p>
    <w:p w:rsidR="008168C5" w:rsidRPr="007B26EF" w:rsidP="007B26EF">
      <w:pPr>
        <w:widowControl w:val="0"/>
        <w:tabs>
          <w:tab w:val="right" w:pos="10205"/>
        </w:tabs>
        <w:ind w:firstLine="709"/>
        <w:jc w:val="both"/>
        <w:rPr>
          <w:kern w:val="2"/>
          <w:sz w:val="28"/>
          <w:szCs w:val="28"/>
        </w:rPr>
      </w:pPr>
      <w:r w:rsidRPr="007B26EF">
        <w:rPr>
          <w:kern w:val="2"/>
          <w:sz w:val="28"/>
          <w:szCs w:val="28"/>
        </w:rPr>
        <w:t>17 января 2022 года в 13 час. 30 мин. на 1 км автомобильной дороги, соединяющей федеральную трассу М-7 «Волга» и г. Мамадыш Мамадышского района РТ, Бинкова Э.А. управляла  автомобилем марки «</w:t>
      </w:r>
      <w:r w:rsidRPr="007B26EF">
        <w:rPr>
          <w:kern w:val="2"/>
          <w:sz w:val="28"/>
          <w:szCs w:val="28"/>
          <w:lang w:val="en-US"/>
        </w:rPr>
        <w:t>MAZDA</w:t>
      </w:r>
      <w:r w:rsidRPr="007B26EF">
        <w:rPr>
          <w:kern w:val="2"/>
          <w:sz w:val="28"/>
          <w:szCs w:val="28"/>
        </w:rPr>
        <w:t xml:space="preserve"> </w:t>
      </w:r>
      <w:r w:rsidRPr="007B26EF">
        <w:rPr>
          <w:kern w:val="2"/>
          <w:sz w:val="28"/>
          <w:szCs w:val="28"/>
          <w:lang w:val="en-US"/>
        </w:rPr>
        <w:t>CX</w:t>
      </w:r>
      <w:r w:rsidRPr="007B26EF">
        <w:rPr>
          <w:kern w:val="2"/>
          <w:sz w:val="28"/>
          <w:szCs w:val="28"/>
        </w:rPr>
        <w:t>-30», имеющим государственный ре</w:t>
      </w:r>
      <w:r>
        <w:rPr>
          <w:kern w:val="2"/>
          <w:sz w:val="28"/>
          <w:szCs w:val="28"/>
        </w:rPr>
        <w:t xml:space="preserve">гистрационный знак … </w:t>
      </w:r>
      <w:r w:rsidRPr="007B26EF">
        <w:rPr>
          <w:kern w:val="2"/>
          <w:sz w:val="28"/>
          <w:szCs w:val="28"/>
        </w:rPr>
        <w:t xml:space="preserve">, находясь в состоянии алкогольного опьянения.  </w:t>
      </w:r>
    </w:p>
    <w:p w:rsidR="008168C5" w:rsidRPr="007B26EF" w:rsidP="007B26EF">
      <w:pPr>
        <w:widowControl w:val="0"/>
        <w:tabs>
          <w:tab w:val="right" w:pos="10205"/>
        </w:tabs>
        <w:ind w:firstLine="709"/>
        <w:jc w:val="both"/>
        <w:rPr>
          <w:kern w:val="2"/>
          <w:sz w:val="28"/>
          <w:szCs w:val="28"/>
        </w:rPr>
      </w:pPr>
      <w:r w:rsidRPr="007B26EF">
        <w:rPr>
          <w:kern w:val="2"/>
          <w:sz w:val="28"/>
          <w:szCs w:val="28"/>
        </w:rPr>
        <w:t>Бинкова Э.А. в судебном заседании с протоколом об административном правонарушении не согласилась, вину не признала, пояснив, что транспортным средством не управляла. За рулем транспортного средства находился водитель такси, что может подтвердить водитель буксируемого ими автомобиля, которого они довезли до г. Мамадыш Мамадышского района РТ. Видеозапись имеется. Т</w:t>
      </w:r>
      <w:r>
        <w:rPr>
          <w:kern w:val="2"/>
          <w:sz w:val="28"/>
          <w:szCs w:val="28"/>
        </w:rPr>
        <w:t>акже пояснила, что З.</w:t>
      </w:r>
      <w:r w:rsidRPr="007B26EF">
        <w:rPr>
          <w:kern w:val="2"/>
          <w:sz w:val="28"/>
          <w:szCs w:val="28"/>
        </w:rPr>
        <w:t xml:space="preserve"> предлагал ей вечером урегулировать данный вопрос, а пока они на неё напишут материал, так как автомобиль её. </w:t>
      </w:r>
    </w:p>
    <w:p w:rsidR="008168C5" w:rsidRPr="007B26EF" w:rsidP="007B26EF">
      <w:pPr>
        <w:widowControl w:val="0"/>
        <w:tabs>
          <w:tab w:val="right" w:pos="10205"/>
        </w:tabs>
        <w:ind w:firstLine="709"/>
        <w:jc w:val="both"/>
        <w:rPr>
          <w:kern w:val="2"/>
          <w:sz w:val="28"/>
          <w:szCs w:val="28"/>
        </w:rPr>
      </w:pPr>
      <w:r w:rsidRPr="007B26EF">
        <w:rPr>
          <w:kern w:val="2"/>
          <w:sz w:val="28"/>
          <w:szCs w:val="28"/>
        </w:rPr>
        <w:t>Защитник Бинковой Э.А. – адвокат Останин А.Н. в судебном заседании пояснил, что материалами дела не доказан факт управления Бинковой Э.А. транспортным средством. Видеозапись не приобщена. Автомобилем управлял мужчина, что подтверждается п</w:t>
      </w:r>
      <w:r>
        <w:rPr>
          <w:kern w:val="2"/>
          <w:sz w:val="28"/>
          <w:szCs w:val="28"/>
        </w:rPr>
        <w:t>оказаниями свидетеля Ю. . Инспектор ДПС З. и специалист Г.</w:t>
      </w:r>
      <w:r w:rsidRPr="007B26EF">
        <w:rPr>
          <w:kern w:val="2"/>
          <w:sz w:val="28"/>
          <w:szCs w:val="28"/>
        </w:rPr>
        <w:t xml:space="preserve"> заинтересованы в исходе дела и свидетельствовать против себя самого не будут. Также Бинковой Э.А. не предлагалось пройти медицинское освидетельствование, хотя сама Бинкова Э.А. просила об этом. Однако данный факт на видеозаписи не зафиксирован. К материалам приложены только удобные видеоматериалы. На основании изложенного, ввиду допущенных процессуальных нарушений, просит прекратить производство по делу об административном правонарушении в связи с отсутствием в действиях Бинковой Э.А. состава административного правонарушения. </w:t>
      </w:r>
    </w:p>
    <w:p w:rsidR="008168C5" w:rsidRPr="007B26EF" w:rsidP="007B26EF">
      <w:pPr>
        <w:widowControl w:val="0"/>
        <w:tabs>
          <w:tab w:val="right" w:pos="10205"/>
        </w:tabs>
        <w:ind w:firstLine="709"/>
        <w:jc w:val="both"/>
        <w:rPr>
          <w:kern w:val="2"/>
          <w:sz w:val="28"/>
          <w:szCs w:val="28"/>
        </w:rPr>
      </w:pPr>
      <w:r w:rsidRPr="007B26EF">
        <w:rPr>
          <w:kern w:val="2"/>
          <w:sz w:val="28"/>
          <w:szCs w:val="28"/>
        </w:rPr>
        <w:t xml:space="preserve">Допрошенный </w:t>
      </w:r>
      <w:r>
        <w:rPr>
          <w:kern w:val="2"/>
          <w:sz w:val="28"/>
          <w:szCs w:val="28"/>
        </w:rPr>
        <w:t>в качестве свидетеля Ю.</w:t>
      </w:r>
      <w:r w:rsidRPr="007B26EF">
        <w:rPr>
          <w:kern w:val="2"/>
          <w:sz w:val="28"/>
          <w:szCs w:val="28"/>
        </w:rPr>
        <w:t xml:space="preserve"> суду показал, что по пути следования по трассе из г. Набережные Челны РТ в районе с. Морты Елабужского района РТ у него заглох автомобиль. Автомобиль «</w:t>
      </w:r>
      <w:r w:rsidRPr="007B26EF">
        <w:rPr>
          <w:kern w:val="2"/>
          <w:sz w:val="28"/>
          <w:szCs w:val="28"/>
          <w:lang w:val="en-US"/>
        </w:rPr>
        <w:t>MAZDA</w:t>
      </w:r>
      <w:r w:rsidRPr="007B26EF">
        <w:rPr>
          <w:kern w:val="2"/>
          <w:sz w:val="28"/>
          <w:szCs w:val="28"/>
        </w:rPr>
        <w:t>» с государственн</w:t>
      </w:r>
      <w:r>
        <w:rPr>
          <w:kern w:val="2"/>
          <w:sz w:val="28"/>
          <w:szCs w:val="28"/>
        </w:rPr>
        <w:t>ыми регистрационными знаками …</w:t>
      </w:r>
      <w:r w:rsidRPr="007B26EF">
        <w:rPr>
          <w:kern w:val="2"/>
          <w:sz w:val="28"/>
          <w:szCs w:val="28"/>
        </w:rPr>
        <w:t xml:space="preserve"> взял его на буксир. За рулём данного автомобиля сидел мужчина плотного телосложения. С пассажирского сиденья вышла женщина. Они довезли его до развилки в г. Мамадыш Мамадышского района РТ, и оставили на трассе М-7, где его позже встретил товарищ и довёз до г. Мамадыш. </w:t>
      </w:r>
    </w:p>
    <w:p w:rsidR="008168C5" w:rsidRPr="007B26EF" w:rsidP="007B26EF">
      <w:pPr>
        <w:widowControl w:val="0"/>
        <w:tabs>
          <w:tab w:val="right" w:pos="10205"/>
        </w:tabs>
        <w:ind w:firstLine="709"/>
        <w:jc w:val="both"/>
        <w:rPr>
          <w:kern w:val="2"/>
          <w:sz w:val="28"/>
          <w:szCs w:val="28"/>
        </w:rPr>
      </w:pPr>
      <w:r w:rsidRPr="007B26EF">
        <w:rPr>
          <w:kern w:val="2"/>
          <w:sz w:val="28"/>
          <w:szCs w:val="28"/>
        </w:rPr>
        <w:t>Допрошенный в качестве свидетеля инспектор ДПС ОГИБДД ОМВД России по М</w:t>
      </w:r>
      <w:r>
        <w:rPr>
          <w:kern w:val="2"/>
          <w:sz w:val="28"/>
          <w:szCs w:val="28"/>
        </w:rPr>
        <w:t>амадышскому району З.</w:t>
      </w:r>
      <w:r w:rsidRPr="007B26EF">
        <w:rPr>
          <w:kern w:val="2"/>
          <w:sz w:val="28"/>
          <w:szCs w:val="28"/>
        </w:rPr>
        <w:t xml:space="preserve"> суду показал, что по пути следования в сторону трассы на кольце остановил автомобиль марки «</w:t>
      </w:r>
      <w:r w:rsidRPr="007B26EF">
        <w:rPr>
          <w:kern w:val="2"/>
          <w:sz w:val="28"/>
          <w:szCs w:val="28"/>
          <w:lang w:val="en-US"/>
        </w:rPr>
        <w:t>MAZDA</w:t>
      </w:r>
      <w:r w:rsidRPr="007B26EF">
        <w:rPr>
          <w:kern w:val="2"/>
          <w:sz w:val="28"/>
          <w:szCs w:val="28"/>
        </w:rPr>
        <w:t>» с государственн</w:t>
      </w:r>
      <w:r>
        <w:rPr>
          <w:kern w:val="2"/>
          <w:sz w:val="28"/>
          <w:szCs w:val="28"/>
        </w:rPr>
        <w:t xml:space="preserve">ыми регистрационными знаками … </w:t>
      </w:r>
      <w:r w:rsidRPr="007B26EF">
        <w:rPr>
          <w:kern w:val="2"/>
          <w:sz w:val="28"/>
          <w:szCs w:val="28"/>
        </w:rPr>
        <w:t xml:space="preserve">, за рулём которого находилась Бинкова Э.А., на пассажирском сиденье был молодой мужчина. В ходе проверки документов он почувствовал запах алкоголя. Он предложил продуть в алкотектор, на что она согласилась. Результат оказался положительным. После этого составил протокол об административном правонарушении по части 1 статьи 12.8 КоАП РФ. </w:t>
      </w:r>
    </w:p>
    <w:p w:rsidR="008168C5" w:rsidRPr="007B26EF" w:rsidP="007B26EF">
      <w:pPr>
        <w:widowControl w:val="0"/>
        <w:tabs>
          <w:tab w:val="right" w:pos="10205"/>
        </w:tabs>
        <w:ind w:firstLine="709"/>
        <w:jc w:val="both"/>
        <w:rPr>
          <w:kern w:val="2"/>
          <w:sz w:val="28"/>
          <w:szCs w:val="28"/>
        </w:rPr>
      </w:pPr>
      <w:r w:rsidRPr="007B26EF">
        <w:rPr>
          <w:kern w:val="2"/>
          <w:sz w:val="28"/>
          <w:szCs w:val="28"/>
        </w:rPr>
        <w:t>Допрошенный в кач</w:t>
      </w:r>
      <w:r>
        <w:rPr>
          <w:kern w:val="2"/>
          <w:sz w:val="28"/>
          <w:szCs w:val="28"/>
        </w:rPr>
        <w:t>естве свидетеля Г.</w:t>
      </w:r>
      <w:r w:rsidRPr="007B26EF">
        <w:rPr>
          <w:kern w:val="2"/>
          <w:sz w:val="28"/>
          <w:szCs w:val="28"/>
        </w:rPr>
        <w:t xml:space="preserve"> суду показал, что точную дату и время не помнит, поступило сообщение о нетрезвом водителе. По пути следования, на 1 км автомобильной дороги М-7 «Волга» - г. Мамадыш Мамадышского района РТ, на кольце, </w:t>
      </w:r>
      <w:r>
        <w:rPr>
          <w:kern w:val="2"/>
          <w:sz w:val="28"/>
          <w:szCs w:val="28"/>
        </w:rPr>
        <w:t xml:space="preserve"> инспектором ДПС З.</w:t>
      </w:r>
      <w:r w:rsidRPr="007B26EF">
        <w:rPr>
          <w:kern w:val="2"/>
          <w:sz w:val="28"/>
          <w:szCs w:val="28"/>
        </w:rPr>
        <w:t xml:space="preserve"> был остановлен автомобиль, за рулём которого находилась Бинкова Э.А. Они подошли к автомобилю, и</w:t>
      </w:r>
      <w:r>
        <w:rPr>
          <w:kern w:val="2"/>
          <w:sz w:val="28"/>
          <w:szCs w:val="28"/>
        </w:rPr>
        <w:t xml:space="preserve"> З.</w:t>
      </w:r>
      <w:r w:rsidRPr="007B26EF">
        <w:rPr>
          <w:kern w:val="2"/>
          <w:sz w:val="28"/>
          <w:szCs w:val="28"/>
        </w:rPr>
        <w:t xml:space="preserve"> попросил у неё документы. Спереди, на пассажирском сиденье сидел мол</w:t>
      </w:r>
      <w:r>
        <w:rPr>
          <w:kern w:val="2"/>
          <w:sz w:val="28"/>
          <w:szCs w:val="28"/>
        </w:rPr>
        <w:t>одой человек. Затем З.</w:t>
      </w:r>
      <w:r w:rsidRPr="007B26EF">
        <w:rPr>
          <w:kern w:val="2"/>
          <w:sz w:val="28"/>
          <w:szCs w:val="28"/>
        </w:rPr>
        <w:t xml:space="preserve"> попросил её присесть в патрульную машину. От Бинковой Э.А. исходил зап</w:t>
      </w:r>
      <w:r>
        <w:rPr>
          <w:kern w:val="2"/>
          <w:sz w:val="28"/>
          <w:szCs w:val="28"/>
        </w:rPr>
        <w:t>ах алкоголя. Далее З.</w:t>
      </w:r>
      <w:r w:rsidRPr="007B26EF">
        <w:rPr>
          <w:kern w:val="2"/>
          <w:sz w:val="28"/>
          <w:szCs w:val="28"/>
        </w:rPr>
        <w:t xml:space="preserve"> отстранил её от управления, провёл освидетельствование с помощью прибора, результат составил больше 0,500 мг/л, точно не помнит, и составил протокол об административном правонарушении. </w:t>
      </w:r>
    </w:p>
    <w:p w:rsidR="008168C5" w:rsidRPr="007B26EF" w:rsidP="007B26EF">
      <w:pPr>
        <w:widowControl w:val="0"/>
        <w:tabs>
          <w:tab w:val="right" w:pos="10205"/>
        </w:tabs>
        <w:ind w:firstLine="709"/>
        <w:jc w:val="both"/>
        <w:rPr>
          <w:kern w:val="2"/>
          <w:sz w:val="28"/>
          <w:szCs w:val="28"/>
        </w:rPr>
      </w:pPr>
      <w:r w:rsidRPr="007B26EF">
        <w:rPr>
          <w:kern w:val="2"/>
          <w:sz w:val="28"/>
          <w:szCs w:val="28"/>
        </w:rPr>
        <w:t xml:space="preserve">Выслушав Бинкову Э.А. и её защитника Останина А.Н., свидетелей </w:t>
      </w:r>
      <w:r>
        <w:rPr>
          <w:kern w:val="2"/>
          <w:sz w:val="28"/>
          <w:szCs w:val="28"/>
        </w:rPr>
        <w:br/>
        <w:t xml:space="preserve">Ю. , З. , Г. </w:t>
      </w:r>
      <w:r w:rsidRPr="007B26EF">
        <w:rPr>
          <w:kern w:val="2"/>
          <w:sz w:val="28"/>
          <w:szCs w:val="28"/>
        </w:rPr>
        <w:t>, проверив и изучив материалы дела, мировой судья приходит к следующему.</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Часть 1 статьи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7B26EF">
          <w:rPr>
            <w:kern w:val="2"/>
            <w:sz w:val="28"/>
            <w:szCs w:val="28"/>
          </w:rPr>
          <w:t>деяния</w:t>
        </w:r>
      </w:hyperlink>
      <w:r w:rsidRPr="007B26EF">
        <w:rPr>
          <w:kern w:val="2"/>
          <w:sz w:val="28"/>
          <w:szCs w:val="28"/>
        </w:rPr>
        <w:t>.</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В примечании к статье 12.8 КоАП РФ указано,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7" w:history="1">
        <w:r w:rsidRPr="007B26EF">
          <w:rPr>
            <w:kern w:val="2"/>
            <w:sz w:val="28"/>
            <w:szCs w:val="28"/>
          </w:rPr>
          <w:t>частью 3 статьи 12.27</w:t>
        </w:r>
      </w:hyperlink>
      <w:r w:rsidRPr="007B26EF">
        <w:rPr>
          <w:kern w:val="2"/>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В соответствии с пунктом 2.7 Правил дорожного движения РФ, утвержденных постановлением Совета Министров – Правительства РФ от 23 октября 1993 года </w:t>
      </w:r>
      <w:r>
        <w:rPr>
          <w:kern w:val="2"/>
          <w:sz w:val="28"/>
          <w:szCs w:val="28"/>
        </w:rPr>
        <w:br/>
      </w:r>
      <w:r w:rsidRPr="007B26EF">
        <w:rPr>
          <w:kern w:val="2"/>
          <w:sz w:val="28"/>
          <w:szCs w:val="28"/>
        </w:rPr>
        <w:t xml:space="preserve">№ 1090 (далее по тексту –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Из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следует,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8" w:anchor="/document/12125267/entry/128" w:history="1">
        <w:r w:rsidRPr="005C63B9">
          <w:rPr>
            <w:rStyle w:val="Hyperlink"/>
            <w:color w:val="auto"/>
            <w:kern w:val="2"/>
            <w:sz w:val="28"/>
            <w:szCs w:val="28"/>
            <w:u w:val="none"/>
          </w:rPr>
          <w:t>статье 12.</w:t>
        </w:r>
        <w:r w:rsidRPr="005C63B9">
          <w:rPr>
            <w:rStyle w:val="highlightsearch"/>
            <w:kern w:val="2"/>
            <w:sz w:val="28"/>
            <w:szCs w:val="28"/>
          </w:rPr>
          <w:t>8</w:t>
        </w:r>
      </w:hyperlink>
      <w:r w:rsidRPr="005C63B9">
        <w:rPr>
          <w:kern w:val="2"/>
          <w:sz w:val="28"/>
          <w:szCs w:val="28"/>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8" w:anchor="/document/12125267/entry/1226" w:history="1">
        <w:r w:rsidRPr="005C63B9">
          <w:rPr>
            <w:rStyle w:val="Hyperlink"/>
            <w:color w:val="auto"/>
            <w:kern w:val="2"/>
            <w:sz w:val="28"/>
            <w:szCs w:val="28"/>
            <w:u w:val="none"/>
          </w:rPr>
          <w:t>статье 12.26</w:t>
        </w:r>
      </w:hyperlink>
      <w:r w:rsidRPr="005C63B9">
        <w:rPr>
          <w:kern w:val="2"/>
          <w:sz w:val="28"/>
          <w:szCs w:val="28"/>
        </w:rPr>
        <w:t xml:space="preserve"> да</w:t>
      </w:r>
      <w:r w:rsidRPr="007B26EF">
        <w:rPr>
          <w:kern w:val="2"/>
          <w:sz w:val="28"/>
          <w:szCs w:val="28"/>
        </w:rPr>
        <w:t>нного кодекса.</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В пункте 20 Постановления </w:t>
      </w:r>
      <w:r w:rsidRPr="005C63B9">
        <w:rPr>
          <w:kern w:val="2"/>
          <w:sz w:val="28"/>
          <w:szCs w:val="28"/>
        </w:rPr>
        <w:t xml:space="preserve">Пленума Верховного Суда РФ от 24 марта 2005 года № 5 «О некоторых вопросах, возникающих у судов при применении КоАП РФ» (с изменениями и дополнениями) указано, что несмотря на обязательность указания в протоколе об административном правонарушении наряду с другими сведениями, перечисленными в </w:t>
      </w:r>
      <w:hyperlink r:id="rId9" w:anchor="block_28202" w:history="1">
        <w:r w:rsidRPr="005C63B9">
          <w:rPr>
            <w:rStyle w:val="Hyperlink"/>
            <w:color w:val="auto"/>
            <w:kern w:val="2"/>
            <w:sz w:val="28"/>
            <w:szCs w:val="28"/>
            <w:u w:val="none"/>
          </w:rPr>
          <w:t>части 2 статьи 28.2</w:t>
        </w:r>
      </w:hyperlink>
      <w:r w:rsidRPr="005C63B9">
        <w:rPr>
          <w:kern w:val="2"/>
          <w:sz w:val="28"/>
          <w:szCs w:val="28"/>
        </w:rPr>
        <w:t xml:space="preserve"> КоАП РФ, конкретной статьи </w:t>
      </w:r>
      <w:hyperlink r:id="rId10" w:history="1">
        <w:r w:rsidRPr="005C63B9">
          <w:rPr>
            <w:rStyle w:val="Hyperlink"/>
            <w:color w:val="auto"/>
            <w:kern w:val="2"/>
            <w:sz w:val="28"/>
            <w:szCs w:val="28"/>
            <w:u w:val="none"/>
          </w:rPr>
          <w:t>КоАП</w:t>
        </w:r>
      </w:hyperlink>
      <w:r w:rsidRPr="005C63B9">
        <w:rPr>
          <w:kern w:val="2"/>
          <w:sz w:val="28"/>
          <w:szCs w:val="28"/>
        </w:rPr>
        <w:t xml:space="preserve"> РФ или закона субъекта РФ,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w:t>
      </w:r>
      <w:hyperlink r:id="rId10" w:history="1">
        <w:r w:rsidRPr="005C63B9">
          <w:rPr>
            <w:rStyle w:val="Hyperlink"/>
            <w:color w:val="auto"/>
            <w:kern w:val="2"/>
            <w:sz w:val="28"/>
            <w:szCs w:val="28"/>
            <w:u w:val="none"/>
          </w:rPr>
          <w:t>КоАП</w:t>
        </w:r>
      </w:hyperlink>
      <w:r w:rsidRPr="005C63B9">
        <w:rPr>
          <w:kern w:val="2"/>
          <w:sz w:val="28"/>
          <w:szCs w:val="28"/>
        </w:rPr>
        <w:t xml:space="preserve"> РФ</w:t>
      </w:r>
      <w:r w:rsidRPr="007B26EF">
        <w:rPr>
          <w:kern w:val="2"/>
          <w:sz w:val="28"/>
          <w:szCs w:val="28"/>
        </w:rPr>
        <w:t xml:space="preserve"> относит к полномочиям судьи. </w:t>
      </w:r>
    </w:p>
    <w:p w:rsidR="008168C5" w:rsidRPr="007B26EF" w:rsidP="007B26EF">
      <w:pPr>
        <w:widowControl w:val="0"/>
        <w:autoSpaceDE w:val="0"/>
        <w:autoSpaceDN w:val="0"/>
        <w:adjustRightInd w:val="0"/>
        <w:ind w:firstLine="709"/>
        <w:jc w:val="both"/>
        <w:rPr>
          <w:kern w:val="2"/>
          <w:sz w:val="28"/>
          <w:szCs w:val="28"/>
        </w:rPr>
      </w:pPr>
      <w:r w:rsidRPr="007B26EF">
        <w:rPr>
          <w:kern w:val="2"/>
          <w:sz w:val="28"/>
          <w:szCs w:val="28"/>
        </w:rPr>
        <w:t xml:space="preserve">В протоколе об административном правонарушении должностным лицом административного органа указано на нарушение Бинковой Э.А. пункта 2.7 ПДД РФ, за которое предусмотрена административная ответственность по части 1 статьи 12.8 КоАП РФ. </w:t>
      </w:r>
    </w:p>
    <w:p w:rsidR="008168C5" w:rsidRPr="007B26EF" w:rsidP="007B26EF">
      <w:pPr>
        <w:widowControl w:val="0"/>
        <w:autoSpaceDE w:val="0"/>
        <w:autoSpaceDN w:val="0"/>
        <w:adjustRightInd w:val="0"/>
        <w:ind w:firstLine="709"/>
        <w:jc w:val="both"/>
        <w:rPr>
          <w:kern w:val="2"/>
          <w:sz w:val="28"/>
          <w:szCs w:val="28"/>
        </w:rPr>
      </w:pPr>
      <w:r w:rsidRPr="007B26EF">
        <w:rPr>
          <w:kern w:val="2"/>
          <w:sz w:val="28"/>
          <w:szCs w:val="28"/>
        </w:rPr>
        <w:t xml:space="preserve">С данным выводом должностного лица административного органа следует согласиться. </w:t>
      </w:r>
    </w:p>
    <w:p w:rsidR="008168C5" w:rsidRPr="007B26EF" w:rsidP="007B26EF">
      <w:pPr>
        <w:widowControl w:val="0"/>
        <w:autoSpaceDE w:val="0"/>
        <w:autoSpaceDN w:val="0"/>
        <w:adjustRightInd w:val="0"/>
        <w:ind w:firstLine="709"/>
        <w:jc w:val="both"/>
        <w:rPr>
          <w:kern w:val="2"/>
          <w:sz w:val="28"/>
          <w:szCs w:val="28"/>
        </w:rPr>
      </w:pPr>
      <w:r w:rsidRPr="007B26EF">
        <w:rPr>
          <w:kern w:val="2"/>
          <w:sz w:val="28"/>
          <w:szCs w:val="28"/>
        </w:rPr>
        <w:t xml:space="preserve">Факт совершения </w:t>
      </w:r>
      <w:r>
        <w:rPr>
          <w:kern w:val="2"/>
          <w:sz w:val="28"/>
          <w:szCs w:val="28"/>
        </w:rPr>
        <w:t>Бинковой Э.А.</w:t>
      </w:r>
      <w:r w:rsidRPr="007B26EF">
        <w:rPr>
          <w:kern w:val="2"/>
          <w:sz w:val="28"/>
          <w:szCs w:val="28"/>
        </w:rPr>
        <w:t xml:space="preserve"> вышеуказанного административного правонарушения, подтверждается совокупностью собранных по делу доказательств, оснований не доверять которым у мирового судьи не имеется, а именно: </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 протоколом 16 РТ № 01688600 об административном правонарушении от </w:t>
      </w:r>
      <w:r w:rsidRPr="007B26EF">
        <w:rPr>
          <w:kern w:val="2"/>
          <w:sz w:val="28"/>
          <w:szCs w:val="28"/>
        </w:rPr>
        <w:br/>
        <w:t xml:space="preserve">17 января 2022 года (л.д. 2),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 протоколом 16 ОТ № 00100637 об отстранении от управления транспортным средством от 17 января 2022 года (л.д. 3), составленный в связи с наличием достаточных оснований полагать, что лицо, которое управляет транспортным средством, находится в состоянии опьянения; </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 актом 16 АО № 128614 освидетельствования на состояние алкогольного опьянения от 17 января 2022 года (л.д. 4) и бумажным носителем к данному акту (л.д. 5), из которых следует, что с помощью прибора Юпитер-К, имеющий заводской  № 013289, с датой последней поверки прибора 15 июня 2021 года, проводилось освидетельствование Бинковой Э.А. на состояние алкогольного опьянения, которое установило у неё состояние алкогольного опьянения с наличием абсолютного этилового спирта в выдыхаемом ею воздухе в 0,539 мг/л, с результатом освидетельствования она согласилась; </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 протоколом 16 СТ № 0495339 о задержании транспортного средства от </w:t>
      </w:r>
      <w:r w:rsidRPr="007B26EF">
        <w:rPr>
          <w:kern w:val="2"/>
          <w:sz w:val="28"/>
          <w:szCs w:val="28"/>
        </w:rPr>
        <w:br/>
        <w:t>17 января 2022 года (л.д. 6), согласно которому автомобиль марки «</w:t>
      </w:r>
      <w:r w:rsidRPr="007B26EF">
        <w:rPr>
          <w:kern w:val="2"/>
          <w:sz w:val="28"/>
          <w:szCs w:val="28"/>
          <w:lang w:val="en-US"/>
        </w:rPr>
        <w:t>MAZDA</w:t>
      </w:r>
      <w:r w:rsidRPr="007B26EF">
        <w:rPr>
          <w:kern w:val="2"/>
          <w:sz w:val="28"/>
          <w:szCs w:val="28"/>
        </w:rPr>
        <w:t xml:space="preserve"> </w:t>
      </w:r>
      <w:r w:rsidRPr="007B26EF">
        <w:rPr>
          <w:kern w:val="2"/>
          <w:sz w:val="28"/>
          <w:szCs w:val="28"/>
          <w:lang w:val="en-US"/>
        </w:rPr>
        <w:t>CX</w:t>
      </w:r>
      <w:r w:rsidRPr="007B26EF">
        <w:rPr>
          <w:kern w:val="2"/>
          <w:sz w:val="28"/>
          <w:szCs w:val="28"/>
        </w:rPr>
        <w:t>-30», государственный ре</w:t>
      </w:r>
      <w:r>
        <w:rPr>
          <w:kern w:val="2"/>
          <w:sz w:val="28"/>
          <w:szCs w:val="28"/>
        </w:rPr>
        <w:t xml:space="preserve">гистрационный знак … </w:t>
      </w:r>
      <w:r w:rsidRPr="007B26EF">
        <w:rPr>
          <w:kern w:val="2"/>
          <w:sz w:val="28"/>
          <w:szCs w:val="28"/>
        </w:rPr>
        <w:t xml:space="preserve">, которым управляла </w:t>
      </w:r>
      <w:r w:rsidRPr="007B26EF">
        <w:rPr>
          <w:kern w:val="2"/>
          <w:sz w:val="28"/>
          <w:szCs w:val="28"/>
        </w:rPr>
        <w:br/>
        <w:t xml:space="preserve">Бинкова Э.А. задержан и помещён на специализированную стоянку ГБУ БДД г. Мамадыш Мамадышского района РТ; </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копией свидетельства о поверке прибора Юпитер-</w:t>
      </w:r>
      <w:r w:rsidRPr="007B26EF">
        <w:rPr>
          <w:kern w:val="2"/>
          <w:sz w:val="28"/>
          <w:szCs w:val="28"/>
          <w:lang w:val="en-US"/>
        </w:rPr>
        <w:t>K</w:t>
      </w:r>
      <w:r w:rsidRPr="007B26EF">
        <w:rPr>
          <w:kern w:val="2"/>
          <w:sz w:val="28"/>
          <w:szCs w:val="28"/>
        </w:rPr>
        <w:t xml:space="preserve">, имеющий заводской  </w:t>
      </w:r>
      <w:r w:rsidRPr="007B26EF">
        <w:rPr>
          <w:kern w:val="2"/>
          <w:sz w:val="28"/>
          <w:szCs w:val="28"/>
        </w:rPr>
        <w:br/>
        <w:t>№ 013289 (л.д. 7 с оборотом), с помощью которого проводилось освидетельствование Бинковой Э.А. на состояние алкогольного опьянения, действительное до 15 июня 2022 года;</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справкой старшего инспектора по ИАЗ ОГИБДД ОМВД России по Мамадышскому району (л.д. 9), из которого усматривается, что Бинкова Э.А. ранее по частям 2, 4, 6 статьи 264 и статьёй 264.1 УК РФ, не привлекалась;</w:t>
      </w:r>
    </w:p>
    <w:p w:rsidR="008168C5" w:rsidRPr="007B26EF" w:rsidP="007B26EF">
      <w:pPr>
        <w:widowControl w:val="0"/>
        <w:tabs>
          <w:tab w:val="left" w:pos="142"/>
          <w:tab w:val="right" w:pos="10206"/>
        </w:tabs>
        <w:ind w:firstLine="709"/>
        <w:jc w:val="both"/>
        <w:rPr>
          <w:kern w:val="2"/>
          <w:sz w:val="28"/>
          <w:szCs w:val="28"/>
        </w:rPr>
      </w:pPr>
      <w:r w:rsidRPr="007B26EF">
        <w:rPr>
          <w:kern w:val="2"/>
          <w:sz w:val="28"/>
          <w:szCs w:val="28"/>
        </w:rPr>
        <w:t xml:space="preserve">- карточкой операции с в/у (оборот л.д. 9), из которого усматривается, что </w:t>
      </w:r>
      <w:r w:rsidRPr="007B26EF">
        <w:rPr>
          <w:kern w:val="2"/>
          <w:sz w:val="28"/>
          <w:szCs w:val="28"/>
        </w:rPr>
        <w:br/>
        <w:t>Бинкова Э.А. имеет водительское удостоверение установленного образца с отрытыми категориями В, В1 (</w:t>
      </w:r>
      <w:r w:rsidRPr="007B26EF">
        <w:rPr>
          <w:kern w:val="2"/>
          <w:sz w:val="28"/>
          <w:szCs w:val="28"/>
          <w:lang w:val="en-US"/>
        </w:rPr>
        <w:t>AS</w:t>
      </w:r>
      <w:r w:rsidRPr="007B26EF">
        <w:rPr>
          <w:kern w:val="2"/>
          <w:sz w:val="28"/>
          <w:szCs w:val="28"/>
        </w:rPr>
        <w:t xml:space="preserve">), М, действительное до 23 мая 2028 года; </w:t>
      </w:r>
    </w:p>
    <w:p w:rsidR="008168C5" w:rsidP="007B26EF">
      <w:pPr>
        <w:widowControl w:val="0"/>
        <w:tabs>
          <w:tab w:val="left" w:pos="142"/>
          <w:tab w:val="right" w:pos="10205"/>
        </w:tabs>
        <w:ind w:firstLine="709"/>
        <w:jc w:val="both"/>
        <w:rPr>
          <w:kern w:val="2"/>
          <w:sz w:val="28"/>
          <w:szCs w:val="28"/>
        </w:rPr>
      </w:pPr>
      <w:r w:rsidRPr="007B26EF">
        <w:rPr>
          <w:kern w:val="2"/>
          <w:sz w:val="28"/>
          <w:szCs w:val="28"/>
        </w:rPr>
        <w:t xml:space="preserve">- видеоматериалом на оптическом носителе </w:t>
      </w:r>
      <w:r w:rsidRPr="007B26EF">
        <w:rPr>
          <w:kern w:val="2"/>
          <w:sz w:val="28"/>
          <w:szCs w:val="28"/>
          <w:lang w:val="en-US"/>
        </w:rPr>
        <w:t>CD</w:t>
      </w:r>
      <w:r w:rsidRPr="007B26EF">
        <w:rPr>
          <w:kern w:val="2"/>
          <w:sz w:val="28"/>
          <w:szCs w:val="28"/>
        </w:rPr>
        <w:t xml:space="preserve"> (л.д. 13), на котором отражена процедура применения в отношении Бинковой Э.А. мер обеспечения производства по делу об административном правонарушении</w:t>
      </w:r>
      <w:r>
        <w:rPr>
          <w:kern w:val="2"/>
          <w:sz w:val="28"/>
          <w:szCs w:val="28"/>
        </w:rPr>
        <w:t xml:space="preserve">; </w:t>
      </w:r>
    </w:p>
    <w:p w:rsidR="008168C5" w:rsidRPr="007B26EF" w:rsidP="007B26EF">
      <w:pPr>
        <w:widowControl w:val="0"/>
        <w:tabs>
          <w:tab w:val="left" w:pos="142"/>
          <w:tab w:val="right" w:pos="10205"/>
        </w:tabs>
        <w:ind w:firstLine="709"/>
        <w:jc w:val="both"/>
        <w:rPr>
          <w:kern w:val="2"/>
          <w:sz w:val="28"/>
          <w:szCs w:val="28"/>
        </w:rPr>
      </w:pPr>
      <w:r>
        <w:rPr>
          <w:kern w:val="2"/>
          <w:sz w:val="28"/>
          <w:szCs w:val="28"/>
        </w:rPr>
        <w:t>- ответами заместителя генерального директора ФБУ «Тест – С.-Петербург» (л.д. 31-32).</w:t>
      </w:r>
    </w:p>
    <w:p w:rsidR="008168C5" w:rsidRPr="005C63B9" w:rsidP="007B26EF">
      <w:pPr>
        <w:widowControl w:val="0"/>
        <w:tabs>
          <w:tab w:val="left" w:pos="142"/>
          <w:tab w:val="right" w:pos="10205"/>
        </w:tabs>
        <w:ind w:firstLine="709"/>
        <w:jc w:val="both"/>
        <w:rPr>
          <w:kern w:val="2"/>
          <w:sz w:val="28"/>
          <w:szCs w:val="28"/>
        </w:rPr>
      </w:pPr>
      <w:r w:rsidRPr="007B26EF">
        <w:rPr>
          <w:kern w:val="2"/>
          <w:sz w:val="28"/>
          <w:szCs w:val="28"/>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8" w:anchor="/document/12162031/entry/2000" w:history="1">
        <w:r w:rsidRPr="005C63B9">
          <w:rPr>
            <w:rStyle w:val="Hyperlink"/>
            <w:color w:val="auto"/>
            <w:kern w:val="2"/>
            <w:sz w:val="28"/>
            <w:szCs w:val="28"/>
            <w:u w:val="none"/>
          </w:rPr>
          <w:t>направление</w:t>
        </w:r>
      </w:hyperlink>
      <w:r w:rsidRPr="005C63B9">
        <w:rPr>
          <w:kern w:val="2"/>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8168C5" w:rsidRPr="005C63B9" w:rsidP="007B26EF">
      <w:pPr>
        <w:widowControl w:val="0"/>
        <w:ind w:firstLine="709"/>
        <w:jc w:val="both"/>
        <w:rPr>
          <w:kern w:val="2"/>
          <w:sz w:val="28"/>
          <w:szCs w:val="28"/>
        </w:rPr>
      </w:pPr>
      <w:r w:rsidRPr="005C63B9">
        <w:rPr>
          <w:kern w:val="2"/>
          <w:sz w:val="28"/>
          <w:szCs w:val="28"/>
        </w:rPr>
        <w:t>При применении в отношении Бинковой Э.А. соответствующих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в силу требований частей 2 и 3 статьи 27.12 КоАП РФ велась видеосъёмка с составлением соответствующих протоколов (акта). В связи с изложенным участие понятых не было обязательным.</w:t>
      </w:r>
    </w:p>
    <w:p w:rsidR="008168C5" w:rsidRPr="007B26EF" w:rsidP="007B26EF">
      <w:pPr>
        <w:widowControl w:val="0"/>
        <w:tabs>
          <w:tab w:val="right" w:pos="10205"/>
        </w:tabs>
        <w:ind w:firstLine="709"/>
        <w:jc w:val="both"/>
        <w:rPr>
          <w:kern w:val="2"/>
          <w:sz w:val="28"/>
          <w:szCs w:val="28"/>
        </w:rPr>
      </w:pPr>
      <w:r w:rsidRPr="007B26EF">
        <w:rPr>
          <w:kern w:val="2"/>
          <w:sz w:val="28"/>
          <w:szCs w:val="28"/>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Каких-либо нарушений при применении мер обеспечения мировым судьёй не установлено. </w:t>
      </w:r>
    </w:p>
    <w:p w:rsidR="008168C5" w:rsidRPr="007B26EF" w:rsidP="007B26EF">
      <w:pPr>
        <w:widowControl w:val="0"/>
        <w:tabs>
          <w:tab w:val="left" w:pos="0"/>
          <w:tab w:val="right" w:pos="10206"/>
        </w:tabs>
        <w:autoSpaceDE w:val="0"/>
        <w:autoSpaceDN w:val="0"/>
        <w:adjustRightInd w:val="0"/>
        <w:ind w:firstLine="709"/>
        <w:jc w:val="both"/>
        <w:rPr>
          <w:kern w:val="2"/>
          <w:sz w:val="28"/>
          <w:szCs w:val="28"/>
        </w:rPr>
      </w:pPr>
      <w:r w:rsidRPr="007B26EF">
        <w:rPr>
          <w:kern w:val="2"/>
          <w:sz w:val="28"/>
          <w:szCs w:val="28"/>
        </w:rPr>
        <w:t xml:space="preserve">Бинковой Э.А. разъяснялись её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неё процессуальных документов Бинковой Э.А. представлено не было. </w:t>
      </w:r>
    </w:p>
    <w:p w:rsidR="008168C5" w:rsidRPr="007B26EF" w:rsidP="007B26EF">
      <w:pPr>
        <w:widowControl w:val="0"/>
        <w:ind w:firstLine="709"/>
        <w:jc w:val="both"/>
        <w:rPr>
          <w:kern w:val="2"/>
          <w:sz w:val="28"/>
          <w:szCs w:val="28"/>
        </w:rPr>
      </w:pPr>
      <w:r w:rsidRPr="007B26EF">
        <w:rPr>
          <w:kern w:val="2"/>
          <w:sz w:val="28"/>
          <w:szCs w:val="28"/>
        </w:rPr>
        <w:t xml:space="preserve">Доказательства получены с соблюдением требований КоАП РФ. Существенные противоречия о фактах в указанных доказательствах отсутствуют. Оснований для признания их недопустимыми или недостоверными у мирового судьи не имеется. </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Факт управления Бинковой Э.А. транспортным средством в состоянии алкогольного опьянения подтверждён совокупностью исследованных мировым судьёй доказательств. </w:t>
      </w:r>
    </w:p>
    <w:p w:rsidR="008168C5" w:rsidRPr="007B26EF" w:rsidP="007B26EF">
      <w:pPr>
        <w:widowControl w:val="0"/>
        <w:tabs>
          <w:tab w:val="left" w:pos="0"/>
          <w:tab w:val="right" w:pos="10206"/>
        </w:tabs>
        <w:autoSpaceDE w:val="0"/>
        <w:autoSpaceDN w:val="0"/>
        <w:adjustRightInd w:val="0"/>
        <w:ind w:firstLine="709"/>
        <w:jc w:val="both"/>
        <w:rPr>
          <w:kern w:val="2"/>
          <w:sz w:val="28"/>
          <w:szCs w:val="28"/>
        </w:rPr>
      </w:pPr>
      <w:r w:rsidRPr="007B26EF">
        <w:rPr>
          <w:kern w:val="2"/>
          <w:sz w:val="28"/>
          <w:szCs w:val="28"/>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а также исключающих производство по делу об административном правонарушении, судом не установлено. </w:t>
      </w:r>
    </w:p>
    <w:p w:rsidR="008168C5" w:rsidRPr="007B26EF" w:rsidP="007B26EF">
      <w:pPr>
        <w:widowControl w:val="0"/>
        <w:autoSpaceDE w:val="0"/>
        <w:ind w:firstLine="709"/>
        <w:jc w:val="both"/>
        <w:rPr>
          <w:kern w:val="2"/>
          <w:sz w:val="28"/>
          <w:szCs w:val="28"/>
        </w:rPr>
      </w:pPr>
      <w:r w:rsidRPr="007B26EF">
        <w:rPr>
          <w:kern w:val="2"/>
          <w:sz w:val="28"/>
          <w:szCs w:val="28"/>
        </w:rPr>
        <w:t xml:space="preserve">Из представленных справок на л.д. 9, 10 усматривается, что на момент совершения правонарушения по настоящему делу Бинкова Э.А. не являлась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и имеющим судимость за совершение преступлений, предусмотренных частями 2, 4, 6 статьи 264 и статьёй 264.1 УК РФ (абзац 5 пункта 13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p>
    <w:p w:rsidR="008168C5" w:rsidRPr="007B26EF" w:rsidP="007B26EF">
      <w:pPr>
        <w:widowControl w:val="0"/>
        <w:autoSpaceDE w:val="0"/>
        <w:ind w:firstLine="709"/>
        <w:jc w:val="both"/>
        <w:rPr>
          <w:kern w:val="2"/>
          <w:sz w:val="28"/>
          <w:szCs w:val="28"/>
        </w:rPr>
      </w:pPr>
      <w:r w:rsidRPr="007B26EF">
        <w:rPr>
          <w:kern w:val="2"/>
          <w:sz w:val="28"/>
          <w:szCs w:val="28"/>
        </w:rPr>
        <w:t>Таким образом, мировой судья не усматривает в действиях Бинковой Э.А. признаков уголовно-наказуемого деяния, в связи с чем его действия правильно квалифицированы по части 1 статьи 12.8 КоАП РФ.</w:t>
      </w:r>
    </w:p>
    <w:p w:rsidR="008168C5" w:rsidRPr="005C63B9" w:rsidP="007B26EF">
      <w:pPr>
        <w:widowControl w:val="0"/>
        <w:tabs>
          <w:tab w:val="left" w:pos="142"/>
          <w:tab w:val="right" w:pos="10205"/>
        </w:tabs>
        <w:ind w:firstLine="709"/>
        <w:jc w:val="both"/>
        <w:rPr>
          <w:kern w:val="2"/>
          <w:sz w:val="28"/>
          <w:szCs w:val="28"/>
        </w:rPr>
      </w:pPr>
      <w:r w:rsidRPr="007B26EF">
        <w:rPr>
          <w:kern w:val="2"/>
          <w:sz w:val="28"/>
          <w:szCs w:val="28"/>
        </w:rPr>
        <w:t xml:space="preserve">Оценив собранные по делу доказательства по правилам статьи 26.11 КоАП РФ, мировой судья квалифицирует действия Бинковой Э.А. по части 1 статьи 12.8 КоАП РФ, как управление транспортным средством водителем, находящимся в состоянии опьянения, когда такие действия не содержат </w:t>
      </w:r>
      <w:hyperlink r:id="rId8" w:anchor="/multilink/12125267/paragraph/3348/number/0" w:history="1">
        <w:r w:rsidRPr="005C63B9">
          <w:rPr>
            <w:rStyle w:val="Hyperlink"/>
            <w:color w:val="auto"/>
            <w:kern w:val="2"/>
            <w:sz w:val="28"/>
            <w:szCs w:val="28"/>
            <w:u w:val="none"/>
          </w:rPr>
          <w:t>уголовно наказуемого деяния</w:t>
        </w:r>
      </w:hyperlink>
      <w:r w:rsidRPr="005C63B9">
        <w:rPr>
          <w:kern w:val="2"/>
          <w:sz w:val="28"/>
          <w:szCs w:val="28"/>
        </w:rPr>
        <w:t xml:space="preserve">. </w:t>
      </w:r>
    </w:p>
    <w:p w:rsidR="008168C5" w:rsidRPr="007B26EF" w:rsidP="007B26EF">
      <w:pPr>
        <w:widowControl w:val="0"/>
        <w:tabs>
          <w:tab w:val="right" w:pos="10205"/>
          <w:tab w:val="right" w:pos="10348"/>
        </w:tabs>
        <w:ind w:firstLine="709"/>
        <w:jc w:val="both"/>
        <w:rPr>
          <w:kern w:val="2"/>
          <w:sz w:val="28"/>
          <w:szCs w:val="28"/>
        </w:rPr>
      </w:pPr>
      <w:r w:rsidRPr="007B26EF">
        <w:rPr>
          <w:kern w:val="2"/>
          <w:sz w:val="28"/>
          <w:szCs w:val="28"/>
        </w:rPr>
        <w:t>Доводы Бинковой Э.А. и её защитника Останина А.Н. о том, что Бинкова Э.А. транспортным средством не управляла, неубедительны и связывают их с попыткой Бинковой Э.А. избежать административной ответственности. Исследованные в судебном заседании доказательства в их совокупности по правилам статьи 26.11 КоАП РФ позволяют установить событие административного правонарушения, предусмотренного частью  1 статьи 12.8 КоАП РФ, обстоятельства его совершения и виновность Бинковой Э.А. в совершении данного правонарушения. Пок</w:t>
      </w:r>
      <w:r>
        <w:rPr>
          <w:kern w:val="2"/>
          <w:sz w:val="28"/>
          <w:szCs w:val="28"/>
        </w:rPr>
        <w:t>азания свидетелей З. и Г.</w:t>
      </w:r>
      <w:r w:rsidRPr="007B26EF">
        <w:rPr>
          <w:kern w:val="2"/>
          <w:sz w:val="28"/>
          <w:szCs w:val="28"/>
        </w:rPr>
        <w:t xml:space="preserve"> согласуются как друг с другом, так и с другими материалами дела, поэтому оснований не доверять показаниям указанных свидетелей не имеется. Кроме того</w:t>
      </w:r>
      <w:r>
        <w:rPr>
          <w:kern w:val="2"/>
          <w:sz w:val="28"/>
          <w:szCs w:val="28"/>
        </w:rPr>
        <w:t>,</w:t>
      </w:r>
      <w:r w:rsidRPr="007B26EF">
        <w:rPr>
          <w:kern w:val="2"/>
          <w:sz w:val="28"/>
          <w:szCs w:val="28"/>
        </w:rPr>
        <w:t xml:space="preserve"> оба должностных лица находились при исполнении служебных обязанностей, в том числе направленных на выявление правонарушений в области дорожного движения. Какой-либо заинтересованности в исходе дела либо оснований для оговора Бинковой Э.А. материалы дела не содержат, доказательств обратного Бинковой Э.А. либо её защитником не представлено. </w:t>
      </w:r>
      <w:r>
        <w:rPr>
          <w:kern w:val="2"/>
          <w:sz w:val="28"/>
          <w:szCs w:val="28"/>
        </w:rPr>
        <w:t xml:space="preserve">Также какого-либо давления на Биноку Э.А., в том числе для самооговора материалы дела не содержат. </w:t>
      </w:r>
      <w:r w:rsidRPr="007B26EF">
        <w:rPr>
          <w:kern w:val="2"/>
          <w:sz w:val="28"/>
          <w:szCs w:val="28"/>
        </w:rPr>
        <w:t xml:space="preserve">Поэтому мировой судья в качестве доказательств по делу принимает показания указанных свидетелей, а потому полагает необходимым положить их в основу постановления. </w:t>
      </w:r>
    </w:p>
    <w:p w:rsidR="008168C5" w:rsidRPr="007B26EF" w:rsidP="007B26EF">
      <w:pPr>
        <w:widowControl w:val="0"/>
        <w:tabs>
          <w:tab w:val="right" w:pos="10205"/>
          <w:tab w:val="right" w:pos="10348"/>
        </w:tabs>
        <w:ind w:firstLine="709"/>
        <w:jc w:val="both"/>
        <w:rPr>
          <w:kern w:val="2"/>
          <w:sz w:val="28"/>
          <w:szCs w:val="28"/>
        </w:rPr>
      </w:pPr>
      <w:r w:rsidRPr="007B26EF">
        <w:rPr>
          <w:kern w:val="2"/>
          <w:sz w:val="28"/>
          <w:szCs w:val="28"/>
        </w:rPr>
        <w:t>При этом из пока</w:t>
      </w:r>
      <w:r>
        <w:rPr>
          <w:kern w:val="2"/>
          <w:sz w:val="28"/>
          <w:szCs w:val="28"/>
        </w:rPr>
        <w:t>заний свидетеля Ю.</w:t>
      </w:r>
      <w:r w:rsidRPr="007B26EF">
        <w:rPr>
          <w:kern w:val="2"/>
          <w:sz w:val="28"/>
          <w:szCs w:val="28"/>
        </w:rPr>
        <w:t xml:space="preserve"> не следует, что в момент остановки сотрудниками ГИБДД автомобиля Бинковой Э.А. за рулём находилось другое лицо. Поэтому показания данного свидетеля мировой судья не может принять во внимание. </w:t>
      </w:r>
    </w:p>
    <w:p w:rsidR="008168C5" w:rsidRPr="007B26EF" w:rsidP="007B26EF">
      <w:pPr>
        <w:widowControl w:val="0"/>
        <w:tabs>
          <w:tab w:val="right" w:pos="10205"/>
          <w:tab w:val="right" w:pos="10348"/>
        </w:tabs>
        <w:ind w:firstLine="709"/>
        <w:jc w:val="both"/>
        <w:rPr>
          <w:kern w:val="2"/>
          <w:sz w:val="28"/>
          <w:szCs w:val="28"/>
        </w:rPr>
      </w:pPr>
      <w:r w:rsidRPr="007B26EF">
        <w:rPr>
          <w:kern w:val="2"/>
          <w:sz w:val="28"/>
          <w:szCs w:val="28"/>
        </w:rPr>
        <w:t xml:space="preserve">Мировой судья критически относится к видеозаписи, приобщённой </w:t>
      </w:r>
      <w:r>
        <w:rPr>
          <w:kern w:val="2"/>
          <w:sz w:val="28"/>
          <w:szCs w:val="28"/>
        </w:rPr>
        <w:br/>
      </w:r>
      <w:r w:rsidRPr="007B26EF">
        <w:rPr>
          <w:kern w:val="2"/>
          <w:sz w:val="28"/>
          <w:szCs w:val="28"/>
        </w:rPr>
        <w:t>Бинковой Э.А., на котором якобы зафиксирован факт буксировки её автомобилем автомо</w:t>
      </w:r>
      <w:r>
        <w:rPr>
          <w:kern w:val="2"/>
          <w:sz w:val="28"/>
          <w:szCs w:val="28"/>
        </w:rPr>
        <w:t>биля Ю. , поскольку невозможно установить,</w:t>
      </w:r>
      <w:r w:rsidRPr="007B26EF">
        <w:rPr>
          <w:kern w:val="2"/>
          <w:sz w:val="28"/>
          <w:szCs w:val="28"/>
        </w:rPr>
        <w:t xml:space="preserve"> где и в какое время сделана видеозапись. Кроме того, данная видеозапись не отрицает факт управления Бинковой Э.А.</w:t>
      </w:r>
      <w:r>
        <w:rPr>
          <w:kern w:val="2"/>
          <w:sz w:val="28"/>
          <w:szCs w:val="28"/>
        </w:rPr>
        <w:t xml:space="preserve"> </w:t>
      </w:r>
      <w:r w:rsidRPr="007B26EF">
        <w:rPr>
          <w:kern w:val="2"/>
          <w:sz w:val="28"/>
          <w:szCs w:val="28"/>
        </w:rPr>
        <w:t xml:space="preserve">транспортным средством в момент остановки её автомобиля сотрудником ГИБДД. </w:t>
      </w:r>
    </w:p>
    <w:p w:rsidR="008168C5" w:rsidRPr="007B26EF" w:rsidP="007B26EF">
      <w:pPr>
        <w:widowControl w:val="0"/>
        <w:tabs>
          <w:tab w:val="right" w:pos="10205"/>
          <w:tab w:val="right" w:pos="10348"/>
        </w:tabs>
        <w:ind w:firstLine="709"/>
        <w:jc w:val="both"/>
        <w:rPr>
          <w:kern w:val="2"/>
          <w:sz w:val="28"/>
          <w:szCs w:val="28"/>
        </w:rPr>
      </w:pPr>
      <w:r w:rsidRPr="007B26EF">
        <w:rPr>
          <w:kern w:val="2"/>
          <w:sz w:val="28"/>
          <w:szCs w:val="28"/>
        </w:rPr>
        <w:t xml:space="preserve">Более того, ни из материалов дела, ни из приобщенной сотрудником ГИБДД видеозаписи, не усматривается, что Бинкова Э.А. отрицала факт управления транспортным средством, хотя такая возможность у неё была, путём отражения в процессуальных документах. </w:t>
      </w:r>
    </w:p>
    <w:p w:rsidR="008168C5" w:rsidP="007B26EF">
      <w:pPr>
        <w:widowControl w:val="0"/>
        <w:tabs>
          <w:tab w:val="right" w:pos="10205"/>
          <w:tab w:val="right" w:pos="10348"/>
        </w:tabs>
        <w:ind w:firstLine="709"/>
        <w:jc w:val="both"/>
        <w:rPr>
          <w:kern w:val="2"/>
          <w:sz w:val="28"/>
          <w:szCs w:val="28"/>
        </w:rPr>
      </w:pPr>
      <w:r w:rsidRPr="007B26EF">
        <w:rPr>
          <w:kern w:val="2"/>
          <w:sz w:val="28"/>
          <w:szCs w:val="28"/>
        </w:rPr>
        <w:t>Сведений о том, что Бинкова Э.А. просила пройти медицинское освидетельствование ни материалы дела, ни видеозапись</w:t>
      </w:r>
      <w:r>
        <w:rPr>
          <w:kern w:val="2"/>
          <w:sz w:val="28"/>
          <w:szCs w:val="28"/>
        </w:rPr>
        <w:t xml:space="preserve"> (л.д. 13)</w:t>
      </w:r>
      <w:r w:rsidRPr="007B26EF">
        <w:rPr>
          <w:kern w:val="2"/>
          <w:sz w:val="28"/>
          <w:szCs w:val="28"/>
        </w:rPr>
        <w:t xml:space="preserve"> не содержит. Наоборот, как усматривается на видеозаписи, после продувки с помощью технического средства измерения – Юпитер, Бинкова Э.А. с результатом освидетельствования согласилась, что также отражено в графе «С результатом освидетельствования на состояние алкогольного опьянения согласна» и зафиксировано её подписью акта освидетельствования на состояние алкогольного опьянения (л.д. 4). При это</w:t>
      </w:r>
      <w:r>
        <w:rPr>
          <w:kern w:val="2"/>
          <w:sz w:val="28"/>
          <w:szCs w:val="28"/>
        </w:rPr>
        <w:t xml:space="preserve">м инспектором ДПС З. </w:t>
      </w:r>
      <w:r w:rsidRPr="007B26EF">
        <w:rPr>
          <w:kern w:val="2"/>
          <w:sz w:val="28"/>
          <w:szCs w:val="28"/>
        </w:rPr>
        <w:t xml:space="preserve"> Бинковой Э.А. разъяснялось, что в случае несогласия с результатами освидетельствования, освидетельствование будет проведено в медицинском учреждении. </w:t>
      </w:r>
    </w:p>
    <w:p w:rsidR="008168C5" w:rsidRPr="007B26EF" w:rsidP="007B26EF">
      <w:pPr>
        <w:widowControl w:val="0"/>
        <w:tabs>
          <w:tab w:val="right" w:pos="10205"/>
          <w:tab w:val="right" w:pos="10348"/>
        </w:tabs>
        <w:ind w:firstLine="709"/>
        <w:jc w:val="both"/>
        <w:rPr>
          <w:kern w:val="2"/>
          <w:sz w:val="28"/>
          <w:szCs w:val="28"/>
        </w:rPr>
      </w:pPr>
      <w:r>
        <w:rPr>
          <w:kern w:val="2"/>
          <w:sz w:val="28"/>
          <w:szCs w:val="28"/>
        </w:rPr>
        <w:t xml:space="preserve">Поэтому доводы относительно того, что она просила пройти медицинское освидетельствование на состояние опьянения подлежит отклонению. </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Срок давности привлечения к административной ответственности в соответствии частью 1 статьи 4.5 КоАП РФ не истёк. </w:t>
      </w:r>
    </w:p>
    <w:p w:rsidR="008168C5" w:rsidRPr="007B26EF" w:rsidP="007B26EF">
      <w:pPr>
        <w:widowControl w:val="0"/>
        <w:tabs>
          <w:tab w:val="left" w:pos="0"/>
          <w:tab w:val="right" w:pos="10206"/>
          <w:tab w:val="right" w:pos="10490"/>
        </w:tabs>
        <w:autoSpaceDE w:val="0"/>
        <w:autoSpaceDN w:val="0"/>
        <w:adjustRightInd w:val="0"/>
        <w:ind w:firstLine="709"/>
        <w:jc w:val="both"/>
        <w:rPr>
          <w:kern w:val="2"/>
          <w:sz w:val="28"/>
          <w:szCs w:val="28"/>
        </w:rPr>
      </w:pPr>
      <w:r w:rsidRPr="007B26EF">
        <w:rPr>
          <w:kern w:val="2"/>
          <w:sz w:val="28"/>
          <w:szCs w:val="28"/>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При назначении административного наказания Бинковой Э.А. по правилам статьи 4.1 КоАП РФ мировой судья учитывает характер совершённого административного правонарушения, а именно совершение ею грубого нарушения ПДД РФ и создание, таким образом, реальной угрозы жизни и безопасности других участников дорожного движения, </w:t>
      </w:r>
      <w:r>
        <w:rPr>
          <w:kern w:val="2"/>
          <w:sz w:val="28"/>
          <w:szCs w:val="28"/>
        </w:rPr>
        <w:t>её</w:t>
      </w:r>
      <w:r w:rsidRPr="007B26EF">
        <w:rPr>
          <w:kern w:val="2"/>
          <w:sz w:val="28"/>
          <w:szCs w:val="28"/>
        </w:rPr>
        <w:t xml:space="preserve"> имущественное положение, данные о её личности, обстоятельство, отягчающее административную ответственность. </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Обстоятельств, смягчающих административную ответственность, по делу не установлено. </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Согласно справке о нарушениях (л.д. 10), Бинкова Э.А. в течение последнего календарного года привлекалась к административной ответственности за совершение правонарушения, предусмотренного главой 12 КоАП РФ. </w:t>
      </w:r>
    </w:p>
    <w:p w:rsidR="008168C5" w:rsidRPr="007B26EF" w:rsidP="007B26EF">
      <w:pPr>
        <w:widowControl w:val="0"/>
        <w:ind w:firstLine="709"/>
        <w:jc w:val="both"/>
        <w:rPr>
          <w:kern w:val="2"/>
          <w:sz w:val="28"/>
          <w:szCs w:val="28"/>
        </w:rPr>
      </w:pPr>
      <w:r w:rsidRPr="007B26EF">
        <w:rPr>
          <w:kern w:val="2"/>
          <w:sz w:val="28"/>
          <w:szCs w:val="28"/>
        </w:rPr>
        <w:t xml:space="preserve">Поэтому применительно к пункту 22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пункт 16 Постановления Пленума Верховного Суда РФ от 24 марта 2005 года № 5 «О некоторых вопросах, возникающих у судов при применении КоАП РФ», в качестве обстоятельства, отягчающего административную ответственность, мировой судья признаёт и учитывает привлечение Бинковой Э.А. в течение последнего календарного года к административной ответственности за совершение правонарушений в области дорожного движения. </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Оснований для признания правонарушения малозначительным или назначения наказания ниже низшего предела не имеется.</w:t>
      </w:r>
    </w:p>
    <w:p w:rsidR="008168C5" w:rsidRPr="007B26EF" w:rsidP="007B26EF">
      <w:pPr>
        <w:widowControl w:val="0"/>
        <w:autoSpaceDE w:val="0"/>
        <w:autoSpaceDN w:val="0"/>
        <w:adjustRightInd w:val="0"/>
        <w:ind w:firstLine="709"/>
        <w:jc w:val="both"/>
        <w:rPr>
          <w:kern w:val="2"/>
          <w:sz w:val="28"/>
          <w:szCs w:val="28"/>
        </w:rPr>
      </w:pPr>
      <w:r w:rsidRPr="007B26EF">
        <w:rPr>
          <w:kern w:val="2"/>
          <w:sz w:val="28"/>
          <w:szCs w:val="28"/>
        </w:rPr>
        <w:t xml:space="preserve">Санкция части 1 статьи 12.8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168C5" w:rsidRPr="007B26EF" w:rsidP="007B26EF">
      <w:pPr>
        <w:widowControl w:val="0"/>
        <w:autoSpaceDE w:val="0"/>
        <w:autoSpaceDN w:val="0"/>
        <w:adjustRightInd w:val="0"/>
        <w:ind w:firstLine="709"/>
        <w:jc w:val="both"/>
        <w:rPr>
          <w:kern w:val="2"/>
          <w:sz w:val="28"/>
          <w:szCs w:val="28"/>
        </w:rPr>
      </w:pPr>
      <w:r w:rsidRPr="007B26EF">
        <w:rPr>
          <w:kern w:val="2"/>
          <w:sz w:val="28"/>
          <w:szCs w:val="28"/>
        </w:rPr>
        <w:t>При этом лишение права управления транспортными средствами является безальтернативным (обязательным) дополнительным административным наказанием.</w:t>
      </w:r>
    </w:p>
    <w:p w:rsidR="008168C5" w:rsidRPr="007B26EF" w:rsidP="007B26EF">
      <w:pPr>
        <w:widowControl w:val="0"/>
        <w:autoSpaceDE w:val="0"/>
        <w:autoSpaceDN w:val="0"/>
        <w:adjustRightInd w:val="0"/>
        <w:ind w:firstLine="709"/>
        <w:jc w:val="both"/>
        <w:rPr>
          <w:kern w:val="2"/>
          <w:sz w:val="28"/>
          <w:szCs w:val="28"/>
        </w:rPr>
      </w:pPr>
      <w:r w:rsidRPr="007B26EF">
        <w:rPr>
          <w:kern w:val="2"/>
          <w:sz w:val="28"/>
          <w:szCs w:val="28"/>
        </w:rPr>
        <w:t>С учётом всех вышеуказанных обстоятельств, в целях предупреждения совершения новых административных правонарушений, мировой судья полагает необходимым назначить Бинковой Э.А. административное наказание, в пределах санкции части 1 статьи 12.8 КоАП РФ, в виде административного штрафа с лишением права управления транспортными средствами. По мнению мирового судьи назначение указанной меры ответственности будет отвечать целям административного наказания, принципам разумности и справедливости, и поспособствует исправлению Бинковой Э.А.</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В соответствии с положениями части 11 статьи 27.13 КоАП РФ обязанность по оплате стоимости перемещения и хранения задержанного транспортного средства подлежит возложению на Бинкову Э.А.</w:t>
      </w:r>
    </w:p>
    <w:p w:rsidR="008168C5" w:rsidRPr="007B26EF" w:rsidP="007B26EF">
      <w:pPr>
        <w:widowControl w:val="0"/>
        <w:tabs>
          <w:tab w:val="left" w:pos="142"/>
          <w:tab w:val="right" w:pos="10205"/>
        </w:tabs>
        <w:autoSpaceDE w:val="0"/>
        <w:autoSpaceDN w:val="0"/>
        <w:adjustRightInd w:val="0"/>
        <w:ind w:firstLine="709"/>
        <w:jc w:val="both"/>
        <w:outlineLvl w:val="0"/>
        <w:rPr>
          <w:kern w:val="2"/>
          <w:sz w:val="28"/>
          <w:szCs w:val="28"/>
        </w:rPr>
      </w:pPr>
      <w:r w:rsidRPr="007B26EF">
        <w:rPr>
          <w:kern w:val="2"/>
          <w:sz w:val="28"/>
          <w:szCs w:val="28"/>
        </w:rPr>
        <w:t xml:space="preserve">На основании изложенного, руководствуясь частью 1 статьи 12.8, статьями </w:t>
      </w:r>
      <w:r w:rsidRPr="007B26EF">
        <w:rPr>
          <w:kern w:val="2"/>
          <w:sz w:val="28"/>
          <w:szCs w:val="28"/>
        </w:rPr>
        <w:br/>
        <w:t>3.1, 3.8, 4.1, 4.5, 29.9-29.11 КоАП РФ, мировой судья</w:t>
      </w:r>
    </w:p>
    <w:p w:rsidR="008168C5" w:rsidRPr="007B26EF" w:rsidP="007B26EF">
      <w:pPr>
        <w:widowControl w:val="0"/>
        <w:ind w:firstLine="709"/>
        <w:jc w:val="center"/>
        <w:rPr>
          <w:kern w:val="2"/>
          <w:sz w:val="28"/>
          <w:szCs w:val="28"/>
        </w:rPr>
      </w:pPr>
    </w:p>
    <w:p w:rsidR="008168C5" w:rsidRPr="007B26EF" w:rsidP="007B26EF">
      <w:pPr>
        <w:widowControl w:val="0"/>
        <w:ind w:firstLine="709"/>
        <w:jc w:val="center"/>
        <w:rPr>
          <w:spacing w:val="140"/>
          <w:kern w:val="2"/>
          <w:sz w:val="28"/>
          <w:szCs w:val="28"/>
        </w:rPr>
      </w:pPr>
      <w:r w:rsidRPr="007B26EF">
        <w:rPr>
          <w:spacing w:val="140"/>
          <w:kern w:val="2"/>
          <w:sz w:val="28"/>
          <w:szCs w:val="28"/>
        </w:rPr>
        <w:t>ПОСТАНОВИЛ:</w:t>
      </w:r>
    </w:p>
    <w:p w:rsidR="008168C5" w:rsidRPr="007B26EF" w:rsidP="007B26EF">
      <w:pPr>
        <w:widowControl w:val="0"/>
        <w:tabs>
          <w:tab w:val="left" w:pos="142"/>
          <w:tab w:val="right" w:pos="10205"/>
        </w:tabs>
        <w:ind w:firstLine="709"/>
        <w:jc w:val="both"/>
        <w:rPr>
          <w:kern w:val="2"/>
          <w:sz w:val="28"/>
          <w:szCs w:val="28"/>
        </w:rPr>
      </w:pP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Бинкову Эльмиру Александровну признать виновной в совершении административного правонарушения, предусмотренного частью 1 статьи 12.8 КоАП РФ, и подвергнуть административному наказанию в виде административного штрафа в размере 30 000 (тридцати тысяч) рублей в доход государства с лишением права управления транспортными средствами </w:t>
      </w:r>
      <w:r>
        <w:rPr>
          <w:kern w:val="2"/>
          <w:sz w:val="28"/>
          <w:szCs w:val="28"/>
        </w:rPr>
        <w:t>на срок</w:t>
      </w:r>
      <w:r w:rsidRPr="007B26EF">
        <w:rPr>
          <w:kern w:val="2"/>
          <w:sz w:val="28"/>
          <w:szCs w:val="28"/>
        </w:rPr>
        <w:t xml:space="preserve"> 01 (один) год 06 (шесть) месяцев. </w:t>
      </w:r>
    </w:p>
    <w:p w:rsidR="008168C5" w:rsidRPr="007B26EF" w:rsidP="007B26EF">
      <w:pPr>
        <w:widowControl w:val="0"/>
        <w:tabs>
          <w:tab w:val="left" w:pos="142"/>
          <w:tab w:val="right" w:pos="10205"/>
        </w:tabs>
        <w:ind w:firstLine="709"/>
        <w:jc w:val="both"/>
        <w:rPr>
          <w:kern w:val="2"/>
          <w:sz w:val="28"/>
          <w:szCs w:val="28"/>
        </w:rPr>
      </w:pPr>
      <w:r w:rsidRPr="007B26EF">
        <w:rPr>
          <w:kern w:val="2"/>
          <w:sz w:val="28"/>
          <w:szCs w:val="28"/>
        </w:rPr>
        <w:t xml:space="preserve">Исполнение постановления в части назначенного наказания в виде лишения права управления транспортными средствами возложить на </w:t>
      </w:r>
      <w:hyperlink r:id="rId11" w:history="1">
        <w:r w:rsidRPr="007B26EF">
          <w:rPr>
            <w:rStyle w:val="Hyperlink"/>
            <w:color w:val="auto"/>
            <w:kern w:val="2"/>
            <w:sz w:val="28"/>
            <w:szCs w:val="28"/>
            <w:u w:val="none"/>
          </w:rPr>
          <w:t>ОГИБДД ОМВД России по Мамадышскому району</w:t>
        </w:r>
      </w:hyperlink>
      <w:r w:rsidRPr="007B26EF">
        <w:rPr>
          <w:kern w:val="2"/>
          <w:sz w:val="28"/>
          <w:szCs w:val="28"/>
        </w:rPr>
        <w:t xml:space="preserve">. </w:t>
      </w:r>
    </w:p>
    <w:p w:rsidR="008168C5" w:rsidRPr="007B26EF" w:rsidP="007B26EF">
      <w:pPr>
        <w:pStyle w:val="ConsPlusNormal"/>
        <w:widowControl w:val="0"/>
        <w:tabs>
          <w:tab w:val="right" w:pos="10205"/>
          <w:tab w:val="right" w:pos="10348"/>
        </w:tabs>
        <w:ind w:firstLine="709"/>
        <w:jc w:val="both"/>
        <w:rPr>
          <w:kern w:val="2"/>
        </w:rPr>
      </w:pPr>
      <w:r w:rsidRPr="007B26EF">
        <w:rPr>
          <w:kern w:val="2"/>
        </w:rPr>
        <w:t xml:space="preserve">Возложить на Бинкову Э.А. обязанность по оплате стоимости перемещения и хранения задержанного транспортного средства. </w:t>
      </w:r>
    </w:p>
    <w:p w:rsidR="008168C5" w:rsidRPr="007B26EF" w:rsidP="007B26EF">
      <w:pPr>
        <w:pStyle w:val="ConsPlusNormal"/>
        <w:widowControl w:val="0"/>
        <w:tabs>
          <w:tab w:val="left" w:pos="142"/>
          <w:tab w:val="right" w:pos="10205"/>
        </w:tabs>
        <w:ind w:firstLine="709"/>
        <w:jc w:val="both"/>
        <w:rPr>
          <w:kern w:val="2"/>
        </w:rPr>
      </w:pPr>
      <w:r w:rsidRPr="007B26EF">
        <w:rPr>
          <w:kern w:val="2"/>
        </w:rPr>
        <w:t>Настоящее постановление может быть обжаловано в Мамадышский районный суд РТ в течение 10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8168C5" w:rsidRPr="007B26EF" w:rsidP="007B26EF">
      <w:pPr>
        <w:widowControl w:val="0"/>
        <w:tabs>
          <w:tab w:val="right" w:pos="10206"/>
        </w:tabs>
        <w:ind w:firstLine="709"/>
        <w:jc w:val="both"/>
        <w:rPr>
          <w:kern w:val="2"/>
          <w:sz w:val="28"/>
          <w:szCs w:val="28"/>
        </w:rPr>
      </w:pPr>
    </w:p>
    <w:p w:rsidR="008168C5" w:rsidRPr="007B26EF" w:rsidP="007B26EF">
      <w:pPr>
        <w:widowControl w:val="0"/>
        <w:tabs>
          <w:tab w:val="right" w:pos="10206"/>
        </w:tabs>
        <w:ind w:firstLine="709"/>
        <w:jc w:val="center"/>
        <w:rPr>
          <w:kern w:val="2"/>
          <w:sz w:val="28"/>
          <w:szCs w:val="28"/>
        </w:rPr>
      </w:pPr>
    </w:p>
    <w:p w:rsidR="008168C5" w:rsidP="00D737A6">
      <w:pPr>
        <w:widowControl w:val="0"/>
        <w:tabs>
          <w:tab w:val="right" w:pos="10206"/>
        </w:tabs>
        <w:ind w:firstLine="709"/>
        <w:rPr>
          <w:kern w:val="2"/>
          <w:sz w:val="28"/>
          <w:szCs w:val="28"/>
        </w:rPr>
      </w:pPr>
      <w:r w:rsidRPr="007B26EF">
        <w:rPr>
          <w:kern w:val="2"/>
          <w:sz w:val="28"/>
          <w:szCs w:val="28"/>
        </w:rPr>
        <w:t xml:space="preserve">Мировой судья                                                        </w:t>
      </w:r>
      <w:r w:rsidRPr="007B26EF">
        <w:rPr>
          <w:kern w:val="2"/>
          <w:sz w:val="28"/>
          <w:szCs w:val="28"/>
        </w:rPr>
        <w:tab/>
        <w:t xml:space="preserve">     Габдульхаков А.Р.</w:t>
      </w:r>
      <w:r>
        <w:rPr>
          <w:kern w:val="2"/>
          <w:sz w:val="28"/>
          <w:szCs w:val="28"/>
        </w:rPr>
        <w:t xml:space="preserve"> </w:t>
      </w:r>
    </w:p>
    <w:p w:rsidR="008168C5" w:rsidRPr="005C63B9" w:rsidP="00D737A6">
      <w:pPr>
        <w:widowControl w:val="0"/>
        <w:tabs>
          <w:tab w:val="right" w:pos="10206"/>
        </w:tabs>
        <w:ind w:firstLine="709"/>
        <w:jc w:val="both"/>
        <w:rPr>
          <w:kern w:val="2"/>
          <w:sz w:val="28"/>
          <w:szCs w:val="28"/>
        </w:rPr>
      </w:pPr>
      <w:r>
        <w:rPr>
          <w:kern w:val="2"/>
          <w:sz w:val="28"/>
          <w:szCs w:val="28"/>
        </w:rPr>
        <w:br w:type="page"/>
      </w:r>
      <w:r w:rsidRPr="006E1C30">
        <w:rPr>
          <w:kern w:val="2"/>
          <w:sz w:val="26"/>
          <w:szCs w:val="26"/>
        </w:rPr>
        <w:t xml:space="preserve">Реквизиты для уплаты штраф: наименование получателя платежа – УФК по РТ (УГИБДД МВД по РТ); КПП – 165945001; ИНН – 1654002946; </w:t>
      </w:r>
      <w:r w:rsidRPr="005C63B9">
        <w:rPr>
          <w:kern w:val="2"/>
          <w:sz w:val="26"/>
          <w:szCs w:val="26"/>
        </w:rPr>
        <w:t xml:space="preserve">ОКТМО – 92638101; </w:t>
      </w:r>
      <w:r w:rsidRPr="005C63B9">
        <w:rPr>
          <w:kern w:val="2"/>
          <w:sz w:val="26"/>
          <w:szCs w:val="26"/>
        </w:rPr>
        <w:br/>
        <w:t xml:space="preserve">№ счёта получателя платежа – 03100643000000011100 в Отделение – НБ РТ//УФК по РТ г. Казань; БИК – 019205400; кор./сч. – 40102810445370000079; УИН – 18810316222380000192; КБК – 18811601123010001140; наименование платежа – административный штраф по ч. 1 ст. 12.8 КоАП РФ, по постановлению мирового судьи </w:t>
      </w:r>
      <w:r w:rsidRPr="005C63B9">
        <w:rPr>
          <w:kern w:val="2"/>
          <w:sz w:val="26"/>
          <w:szCs w:val="26"/>
        </w:rPr>
        <w:br/>
        <w:t xml:space="preserve">№ 5-48/2/2022 от 12.04.2022, 8 (85563) 4-00-65, 4-00-66, по протоколу ОГИБДД ОМВД России по Мамадышскому району. </w:t>
      </w:r>
    </w:p>
    <w:p w:rsidR="008168C5" w:rsidRPr="005C63B9" w:rsidP="007B26EF">
      <w:pPr>
        <w:widowControl w:val="0"/>
        <w:tabs>
          <w:tab w:val="left" w:pos="0"/>
          <w:tab w:val="right" w:pos="10490"/>
          <w:tab w:val="right" w:pos="10546"/>
        </w:tabs>
        <w:autoSpaceDE w:val="0"/>
        <w:autoSpaceDN w:val="0"/>
        <w:adjustRightInd w:val="0"/>
        <w:ind w:firstLine="709"/>
        <w:jc w:val="both"/>
        <w:rPr>
          <w:kern w:val="2"/>
          <w:sz w:val="26"/>
          <w:szCs w:val="26"/>
        </w:rPr>
      </w:pPr>
      <w:r w:rsidRPr="005C63B9">
        <w:rPr>
          <w:kern w:val="2"/>
          <w:sz w:val="26"/>
          <w:szCs w:val="26"/>
        </w:rPr>
        <w:t xml:space="preserve">Разъяснить Бинковой Э.А., что 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2" w:history="1">
        <w:r w:rsidRPr="005C63B9">
          <w:rPr>
            <w:kern w:val="2"/>
            <w:sz w:val="26"/>
            <w:szCs w:val="26"/>
          </w:rPr>
          <w:t>частями 1.1</w:t>
        </w:r>
      </w:hyperlink>
      <w:r w:rsidRPr="005C63B9">
        <w:rPr>
          <w:kern w:val="2"/>
          <w:sz w:val="26"/>
          <w:szCs w:val="26"/>
        </w:rPr>
        <w:t xml:space="preserve">, </w:t>
      </w:r>
      <w:hyperlink r:id="rId13" w:history="1">
        <w:r w:rsidRPr="005C63B9">
          <w:rPr>
            <w:kern w:val="2"/>
            <w:sz w:val="26"/>
            <w:szCs w:val="26"/>
          </w:rPr>
          <w:t>1.3</w:t>
        </w:r>
      </w:hyperlink>
      <w:r w:rsidRPr="005C63B9">
        <w:rPr>
          <w:kern w:val="2"/>
          <w:sz w:val="26"/>
          <w:szCs w:val="26"/>
        </w:rPr>
        <w:t xml:space="preserve">, </w:t>
      </w:r>
      <w:hyperlink r:id="rId14" w:history="1">
        <w:r w:rsidRPr="005C63B9">
          <w:rPr>
            <w:kern w:val="2"/>
            <w:sz w:val="26"/>
            <w:szCs w:val="26"/>
          </w:rPr>
          <w:t>1.3-1</w:t>
        </w:r>
      </w:hyperlink>
      <w:r w:rsidRPr="005C63B9">
        <w:rPr>
          <w:kern w:val="2"/>
          <w:sz w:val="26"/>
          <w:szCs w:val="26"/>
        </w:rPr>
        <w:t xml:space="preserve"> и </w:t>
      </w:r>
      <w:hyperlink r:id="rId15" w:history="1">
        <w:r w:rsidRPr="005C63B9">
          <w:rPr>
            <w:kern w:val="2"/>
            <w:sz w:val="26"/>
            <w:szCs w:val="26"/>
          </w:rPr>
          <w:t>1.4</w:t>
        </w:r>
      </w:hyperlink>
      <w:r w:rsidRPr="005C63B9">
        <w:rPr>
          <w:kern w:val="2"/>
          <w:sz w:val="26"/>
          <w:szCs w:val="26"/>
        </w:rPr>
        <w:t xml:space="preserve"> настоящей статьи, либо со дня истечения срока отсрочки или срока рассрочки, предусмотренных </w:t>
      </w:r>
      <w:hyperlink r:id="rId16" w:history="1">
        <w:r w:rsidRPr="005C63B9">
          <w:rPr>
            <w:kern w:val="2"/>
            <w:sz w:val="26"/>
            <w:szCs w:val="26"/>
          </w:rPr>
          <w:t>статьей 31.5</w:t>
        </w:r>
      </w:hyperlink>
      <w:r w:rsidRPr="005C63B9">
        <w:rPr>
          <w:kern w:val="2"/>
          <w:sz w:val="26"/>
          <w:szCs w:val="26"/>
        </w:rPr>
        <w:t xml:space="preserve"> настоящего Кодекса.</w:t>
      </w:r>
    </w:p>
    <w:p w:rsidR="008168C5" w:rsidRPr="005C63B9" w:rsidP="007B26EF">
      <w:pPr>
        <w:widowControl w:val="0"/>
        <w:tabs>
          <w:tab w:val="left" w:pos="0"/>
          <w:tab w:val="right" w:pos="10490"/>
          <w:tab w:val="right" w:pos="10546"/>
        </w:tabs>
        <w:autoSpaceDE w:val="0"/>
        <w:autoSpaceDN w:val="0"/>
        <w:adjustRightInd w:val="0"/>
        <w:ind w:firstLine="709"/>
        <w:jc w:val="both"/>
        <w:rPr>
          <w:kern w:val="2"/>
          <w:sz w:val="26"/>
          <w:szCs w:val="26"/>
        </w:rPr>
      </w:pPr>
      <w:r w:rsidRPr="005C63B9">
        <w:rPr>
          <w:kern w:val="2"/>
          <w:sz w:val="26"/>
          <w:szCs w:val="26"/>
        </w:rPr>
        <w:t xml:space="preserve">Документ, подтверждающий уплату административного штрафа, следует предоставить в канцелярию судебного участка № 2 по Мамадышскому судебному району РТ, расположенную по адресу: РТ, Мамадышский район, г. Мамадыш, ул. Советская, д. 2г, пом. 1Н. </w:t>
      </w:r>
    </w:p>
    <w:p w:rsidR="008168C5" w:rsidRPr="005C63B9" w:rsidP="007B26EF">
      <w:pPr>
        <w:widowControl w:val="0"/>
        <w:tabs>
          <w:tab w:val="left" w:pos="0"/>
          <w:tab w:val="right" w:pos="10490"/>
          <w:tab w:val="right" w:pos="10546"/>
        </w:tabs>
        <w:autoSpaceDE w:val="0"/>
        <w:autoSpaceDN w:val="0"/>
        <w:adjustRightInd w:val="0"/>
        <w:ind w:firstLine="709"/>
        <w:jc w:val="both"/>
        <w:rPr>
          <w:kern w:val="2"/>
          <w:sz w:val="26"/>
          <w:szCs w:val="26"/>
        </w:rPr>
      </w:pPr>
      <w:r w:rsidRPr="005C63B9">
        <w:rPr>
          <w:kern w:val="2"/>
          <w:sz w:val="26"/>
          <w:szCs w:val="26"/>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8168C5" w:rsidRPr="005C63B9" w:rsidP="007B26EF">
      <w:pPr>
        <w:widowControl w:val="0"/>
        <w:tabs>
          <w:tab w:val="left" w:pos="0"/>
          <w:tab w:val="right" w:pos="10490"/>
          <w:tab w:val="right" w:pos="10546"/>
        </w:tabs>
        <w:autoSpaceDE w:val="0"/>
        <w:autoSpaceDN w:val="0"/>
        <w:adjustRightInd w:val="0"/>
        <w:ind w:firstLine="709"/>
        <w:jc w:val="both"/>
        <w:rPr>
          <w:kern w:val="2"/>
          <w:sz w:val="26"/>
          <w:szCs w:val="26"/>
        </w:rPr>
      </w:pPr>
      <w:r w:rsidRPr="005C63B9">
        <w:rPr>
          <w:kern w:val="2"/>
          <w:sz w:val="26"/>
          <w:szCs w:val="26"/>
          <w:lang w:eastAsia="en-US"/>
        </w:rPr>
        <w:t xml:space="preserve">В соответствии с частью 1 статьи 32.6 КоАП РФ </w:t>
      </w:r>
      <w:r w:rsidRPr="005C63B9">
        <w:rPr>
          <w:kern w:val="2"/>
          <w:sz w:val="26"/>
          <w:szCs w:val="26"/>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w:t>
      </w:r>
      <w:hyperlink r:id="rId8" w:anchor="/document/2540357/entry/6600" w:history="1">
        <w:r w:rsidRPr="005C63B9">
          <w:rPr>
            <w:rStyle w:val="Hyperlink"/>
            <w:color w:val="auto"/>
            <w:kern w:val="2"/>
            <w:sz w:val="26"/>
            <w:szCs w:val="26"/>
            <w:u w:val="none"/>
          </w:rPr>
          <w:t>водительского удостоверения</w:t>
        </w:r>
      </w:hyperlink>
      <w:r w:rsidRPr="005C63B9">
        <w:rPr>
          <w:kern w:val="2"/>
          <w:sz w:val="26"/>
          <w:szCs w:val="26"/>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8168C5" w:rsidRPr="005C63B9" w:rsidP="007B26EF">
      <w:pPr>
        <w:widowControl w:val="0"/>
        <w:tabs>
          <w:tab w:val="left" w:pos="0"/>
          <w:tab w:val="right" w:pos="10490"/>
          <w:tab w:val="right" w:pos="10546"/>
        </w:tabs>
        <w:autoSpaceDE w:val="0"/>
        <w:autoSpaceDN w:val="0"/>
        <w:adjustRightInd w:val="0"/>
        <w:ind w:firstLine="709"/>
        <w:jc w:val="both"/>
        <w:rPr>
          <w:kern w:val="2"/>
          <w:sz w:val="26"/>
          <w:szCs w:val="26"/>
        </w:rPr>
      </w:pPr>
      <w:r w:rsidRPr="005C63B9">
        <w:rPr>
          <w:kern w:val="2"/>
          <w:sz w:val="26"/>
          <w:szCs w:val="26"/>
        </w:rPr>
        <w:t xml:space="preserve">Согласно частям 1.1 и 2 статьи 32.7 КоАП РФ, </w:t>
      </w:r>
      <w:r w:rsidRPr="005C63B9">
        <w:rPr>
          <w:kern w:val="2"/>
          <w:sz w:val="26"/>
          <w:szCs w:val="26"/>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5C63B9">
          <w:rPr>
            <w:kern w:val="2"/>
            <w:sz w:val="26"/>
            <w:szCs w:val="26"/>
            <w:lang w:eastAsia="en-US"/>
          </w:rPr>
          <w:t>частями 1</w:t>
        </w:r>
      </w:hyperlink>
      <w:r w:rsidRPr="005C63B9">
        <w:rPr>
          <w:kern w:val="2"/>
          <w:sz w:val="26"/>
          <w:szCs w:val="26"/>
          <w:lang w:eastAsia="en-US"/>
        </w:rPr>
        <w:t xml:space="preserve"> - </w:t>
      </w:r>
      <w:hyperlink r:id="rId18" w:history="1">
        <w:r w:rsidRPr="005C63B9">
          <w:rPr>
            <w:kern w:val="2"/>
            <w:sz w:val="26"/>
            <w:szCs w:val="26"/>
            <w:lang w:eastAsia="en-US"/>
          </w:rPr>
          <w:t>3.1 статьи 32.6</w:t>
        </w:r>
      </w:hyperlink>
      <w:r w:rsidRPr="005C63B9">
        <w:rPr>
          <w:kern w:val="2"/>
          <w:sz w:val="26"/>
          <w:szCs w:val="26"/>
          <w:lang w:eastAsia="en-U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168C5" w:rsidRPr="006E1C30" w:rsidP="007B26EF">
      <w:pPr>
        <w:widowControl w:val="0"/>
        <w:tabs>
          <w:tab w:val="left" w:pos="0"/>
          <w:tab w:val="right" w:pos="10490"/>
          <w:tab w:val="right" w:pos="10546"/>
        </w:tabs>
        <w:autoSpaceDE w:val="0"/>
        <w:autoSpaceDN w:val="0"/>
        <w:adjustRightInd w:val="0"/>
        <w:ind w:firstLine="709"/>
        <w:jc w:val="both"/>
        <w:rPr>
          <w:kern w:val="2"/>
          <w:sz w:val="26"/>
          <w:szCs w:val="26"/>
        </w:rPr>
      </w:pPr>
      <w:r w:rsidRPr="005C63B9">
        <w:rPr>
          <w:kern w:val="2"/>
          <w:sz w:val="26"/>
          <w:szCs w:val="26"/>
          <w:lang w:eastAsia="en-US"/>
        </w:rPr>
        <w:t xml:space="preserve">В случае </w:t>
      </w:r>
      <w:hyperlink r:id="rId19" w:history="1">
        <w:r w:rsidRPr="005C63B9">
          <w:rPr>
            <w:kern w:val="2"/>
            <w:sz w:val="26"/>
            <w:szCs w:val="26"/>
            <w:lang w:eastAsia="en-US"/>
          </w:rPr>
          <w:t>уклонения</w:t>
        </w:r>
      </w:hyperlink>
      <w:r w:rsidRPr="005C63B9">
        <w:rPr>
          <w:kern w:val="2"/>
          <w:sz w:val="26"/>
          <w:szCs w:val="26"/>
          <w:lang w:eastAsia="en-US"/>
        </w:rPr>
        <w:t xml:space="preserve"> лица, лишенного специального права</w:t>
      </w:r>
      <w:r w:rsidRPr="006E1C30">
        <w:rPr>
          <w:kern w:val="2"/>
          <w:sz w:val="26"/>
          <w:szCs w:val="26"/>
          <w:lang w:eastAsia="en-US"/>
        </w:rPr>
        <w:t>,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sectPr w:rsidSect="004307F3">
      <w:headerReference w:type="default" r:id="rId20"/>
      <w:pgSz w:w="11906" w:h="16838" w:code="9"/>
      <w:pgMar w:top="1134" w:right="567"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C5" w:rsidP="00D06423">
    <w:pPr>
      <w:pStyle w:val="Header"/>
      <w:spacing w:line="360" w:lineRule="auto"/>
      <w:ind w:firstLine="709"/>
      <w:jc w:val="center"/>
    </w:pPr>
    <w:r>
      <w:fldChar w:fldCharType="begin"/>
    </w:r>
    <w:r>
      <w:instrText xml:space="preserve"> PAGE   \* MERGEFORMAT </w:instrText>
    </w:r>
    <w:r>
      <w:fldChar w:fldCharType="separate"/>
    </w:r>
    <w:r>
      <w:rPr>
        <w:noProof/>
      </w:rPr>
      <w:t>8</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mirrorMargin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000"/>
    <w:rsid w:val="00000325"/>
    <w:rsid w:val="000003EC"/>
    <w:rsid w:val="0000088D"/>
    <w:rsid w:val="00000DA9"/>
    <w:rsid w:val="000017B1"/>
    <w:rsid w:val="000042F3"/>
    <w:rsid w:val="00004469"/>
    <w:rsid w:val="00006572"/>
    <w:rsid w:val="00006AEF"/>
    <w:rsid w:val="00010696"/>
    <w:rsid w:val="00011CB1"/>
    <w:rsid w:val="0001429F"/>
    <w:rsid w:val="000149CF"/>
    <w:rsid w:val="00015036"/>
    <w:rsid w:val="00021586"/>
    <w:rsid w:val="000239E3"/>
    <w:rsid w:val="00024F4D"/>
    <w:rsid w:val="00025BB7"/>
    <w:rsid w:val="00026B75"/>
    <w:rsid w:val="00026E00"/>
    <w:rsid w:val="00027587"/>
    <w:rsid w:val="00027813"/>
    <w:rsid w:val="000312D3"/>
    <w:rsid w:val="00032BE5"/>
    <w:rsid w:val="0003729D"/>
    <w:rsid w:val="0004008F"/>
    <w:rsid w:val="00041170"/>
    <w:rsid w:val="000424C7"/>
    <w:rsid w:val="00043516"/>
    <w:rsid w:val="00044E50"/>
    <w:rsid w:val="00045AFC"/>
    <w:rsid w:val="0004699B"/>
    <w:rsid w:val="000479C6"/>
    <w:rsid w:val="00047F0C"/>
    <w:rsid w:val="00050041"/>
    <w:rsid w:val="00050634"/>
    <w:rsid w:val="00050FF2"/>
    <w:rsid w:val="00052893"/>
    <w:rsid w:val="00052F8C"/>
    <w:rsid w:val="00054E66"/>
    <w:rsid w:val="00057C22"/>
    <w:rsid w:val="00061D4D"/>
    <w:rsid w:val="00062C13"/>
    <w:rsid w:val="00062F11"/>
    <w:rsid w:val="00071B01"/>
    <w:rsid w:val="00071F80"/>
    <w:rsid w:val="000739D3"/>
    <w:rsid w:val="000770D8"/>
    <w:rsid w:val="000805A1"/>
    <w:rsid w:val="000809FB"/>
    <w:rsid w:val="0008173C"/>
    <w:rsid w:val="000822DC"/>
    <w:rsid w:val="00082577"/>
    <w:rsid w:val="00082A58"/>
    <w:rsid w:val="00083726"/>
    <w:rsid w:val="00083D56"/>
    <w:rsid w:val="00087E08"/>
    <w:rsid w:val="000A05FE"/>
    <w:rsid w:val="000A1372"/>
    <w:rsid w:val="000A1B05"/>
    <w:rsid w:val="000A222C"/>
    <w:rsid w:val="000A35B9"/>
    <w:rsid w:val="000A6991"/>
    <w:rsid w:val="000B0D76"/>
    <w:rsid w:val="000B3B3B"/>
    <w:rsid w:val="000B4CE4"/>
    <w:rsid w:val="000B5A2E"/>
    <w:rsid w:val="000B5AAE"/>
    <w:rsid w:val="000B5E5D"/>
    <w:rsid w:val="000B60D4"/>
    <w:rsid w:val="000B7F02"/>
    <w:rsid w:val="000C04F8"/>
    <w:rsid w:val="000C0C16"/>
    <w:rsid w:val="000C32D0"/>
    <w:rsid w:val="000C4DFB"/>
    <w:rsid w:val="000C556C"/>
    <w:rsid w:val="000C6135"/>
    <w:rsid w:val="000C687D"/>
    <w:rsid w:val="000C71AC"/>
    <w:rsid w:val="000D0320"/>
    <w:rsid w:val="000D0C8A"/>
    <w:rsid w:val="000D0F20"/>
    <w:rsid w:val="000D1383"/>
    <w:rsid w:val="000D1796"/>
    <w:rsid w:val="000D2F89"/>
    <w:rsid w:val="000D733E"/>
    <w:rsid w:val="000E0D38"/>
    <w:rsid w:val="000E1D40"/>
    <w:rsid w:val="000E2009"/>
    <w:rsid w:val="000E5420"/>
    <w:rsid w:val="000E6FF1"/>
    <w:rsid w:val="000E7B1A"/>
    <w:rsid w:val="000F03EE"/>
    <w:rsid w:val="000F0BE2"/>
    <w:rsid w:val="000F784D"/>
    <w:rsid w:val="000F7ED0"/>
    <w:rsid w:val="00100383"/>
    <w:rsid w:val="00100F55"/>
    <w:rsid w:val="001011BC"/>
    <w:rsid w:val="001012D8"/>
    <w:rsid w:val="00104901"/>
    <w:rsid w:val="00105166"/>
    <w:rsid w:val="001056E7"/>
    <w:rsid w:val="00106026"/>
    <w:rsid w:val="00107923"/>
    <w:rsid w:val="00111CAD"/>
    <w:rsid w:val="00120CDD"/>
    <w:rsid w:val="00120ED6"/>
    <w:rsid w:val="00121D31"/>
    <w:rsid w:val="00121D9D"/>
    <w:rsid w:val="00122464"/>
    <w:rsid w:val="00123D42"/>
    <w:rsid w:val="00124285"/>
    <w:rsid w:val="00125A2A"/>
    <w:rsid w:val="0012673C"/>
    <w:rsid w:val="001303C4"/>
    <w:rsid w:val="00131C36"/>
    <w:rsid w:val="00132D13"/>
    <w:rsid w:val="001341E2"/>
    <w:rsid w:val="00135888"/>
    <w:rsid w:val="00136A94"/>
    <w:rsid w:val="0013741D"/>
    <w:rsid w:val="00141D3D"/>
    <w:rsid w:val="00146601"/>
    <w:rsid w:val="00147862"/>
    <w:rsid w:val="00151209"/>
    <w:rsid w:val="00151A96"/>
    <w:rsid w:val="0015245D"/>
    <w:rsid w:val="00154742"/>
    <w:rsid w:val="0015587F"/>
    <w:rsid w:val="00155F2C"/>
    <w:rsid w:val="0015698C"/>
    <w:rsid w:val="00160EAA"/>
    <w:rsid w:val="00160F4A"/>
    <w:rsid w:val="00160F64"/>
    <w:rsid w:val="00160F86"/>
    <w:rsid w:val="00163B72"/>
    <w:rsid w:val="00164267"/>
    <w:rsid w:val="001646EF"/>
    <w:rsid w:val="00165110"/>
    <w:rsid w:val="001663B8"/>
    <w:rsid w:val="00171293"/>
    <w:rsid w:val="001736E6"/>
    <w:rsid w:val="00175BA0"/>
    <w:rsid w:val="00176528"/>
    <w:rsid w:val="00180800"/>
    <w:rsid w:val="00184130"/>
    <w:rsid w:val="0018445F"/>
    <w:rsid w:val="00184920"/>
    <w:rsid w:val="00184C73"/>
    <w:rsid w:val="001876CF"/>
    <w:rsid w:val="00187884"/>
    <w:rsid w:val="00191975"/>
    <w:rsid w:val="00191C9F"/>
    <w:rsid w:val="00192255"/>
    <w:rsid w:val="00193F9A"/>
    <w:rsid w:val="001961D0"/>
    <w:rsid w:val="00196552"/>
    <w:rsid w:val="00196CAD"/>
    <w:rsid w:val="001972ED"/>
    <w:rsid w:val="001A1974"/>
    <w:rsid w:val="001A317E"/>
    <w:rsid w:val="001A3695"/>
    <w:rsid w:val="001A4CBC"/>
    <w:rsid w:val="001A64BA"/>
    <w:rsid w:val="001B1538"/>
    <w:rsid w:val="001B20D8"/>
    <w:rsid w:val="001B4776"/>
    <w:rsid w:val="001B5B9B"/>
    <w:rsid w:val="001B7D7C"/>
    <w:rsid w:val="001C0839"/>
    <w:rsid w:val="001C0AF9"/>
    <w:rsid w:val="001C1A66"/>
    <w:rsid w:val="001C1BF8"/>
    <w:rsid w:val="001C2BD6"/>
    <w:rsid w:val="001C4265"/>
    <w:rsid w:val="001C5734"/>
    <w:rsid w:val="001C6C5C"/>
    <w:rsid w:val="001C6E68"/>
    <w:rsid w:val="001D34D2"/>
    <w:rsid w:val="001D70CF"/>
    <w:rsid w:val="001E0BEE"/>
    <w:rsid w:val="001E2171"/>
    <w:rsid w:val="001E4718"/>
    <w:rsid w:val="001E5501"/>
    <w:rsid w:val="001E7970"/>
    <w:rsid w:val="001F0613"/>
    <w:rsid w:val="001F1212"/>
    <w:rsid w:val="001F1368"/>
    <w:rsid w:val="001F3344"/>
    <w:rsid w:val="001F4D10"/>
    <w:rsid w:val="001F7084"/>
    <w:rsid w:val="002032FC"/>
    <w:rsid w:val="00204974"/>
    <w:rsid w:val="002074AF"/>
    <w:rsid w:val="00210570"/>
    <w:rsid w:val="0021083C"/>
    <w:rsid w:val="00213073"/>
    <w:rsid w:val="002165F0"/>
    <w:rsid w:val="00216844"/>
    <w:rsid w:val="00221E24"/>
    <w:rsid w:val="0022377C"/>
    <w:rsid w:val="00223911"/>
    <w:rsid w:val="002300E0"/>
    <w:rsid w:val="002308C3"/>
    <w:rsid w:val="0023441F"/>
    <w:rsid w:val="00235C69"/>
    <w:rsid w:val="00236307"/>
    <w:rsid w:val="00236BB7"/>
    <w:rsid w:val="00236C80"/>
    <w:rsid w:val="00240965"/>
    <w:rsid w:val="00243CFF"/>
    <w:rsid w:val="00245EEE"/>
    <w:rsid w:val="002472BD"/>
    <w:rsid w:val="00250214"/>
    <w:rsid w:val="00251809"/>
    <w:rsid w:val="00253561"/>
    <w:rsid w:val="00254220"/>
    <w:rsid w:val="0025427D"/>
    <w:rsid w:val="00254944"/>
    <w:rsid w:val="00263BE2"/>
    <w:rsid w:val="0026421D"/>
    <w:rsid w:val="002673AD"/>
    <w:rsid w:val="0026758F"/>
    <w:rsid w:val="00267C75"/>
    <w:rsid w:val="00267E6D"/>
    <w:rsid w:val="0027074C"/>
    <w:rsid w:val="0027220E"/>
    <w:rsid w:val="00273B4D"/>
    <w:rsid w:val="0027496E"/>
    <w:rsid w:val="00274FE5"/>
    <w:rsid w:val="00275BB5"/>
    <w:rsid w:val="00275E31"/>
    <w:rsid w:val="00276CB5"/>
    <w:rsid w:val="002810E8"/>
    <w:rsid w:val="00281DF8"/>
    <w:rsid w:val="002823AF"/>
    <w:rsid w:val="002838F9"/>
    <w:rsid w:val="00283D9E"/>
    <w:rsid w:val="00284E2B"/>
    <w:rsid w:val="00285C58"/>
    <w:rsid w:val="00285FE0"/>
    <w:rsid w:val="00290BB7"/>
    <w:rsid w:val="002911FF"/>
    <w:rsid w:val="00292176"/>
    <w:rsid w:val="00293044"/>
    <w:rsid w:val="00293395"/>
    <w:rsid w:val="002937AC"/>
    <w:rsid w:val="00293F71"/>
    <w:rsid w:val="0029655A"/>
    <w:rsid w:val="00296DF6"/>
    <w:rsid w:val="002A0EB7"/>
    <w:rsid w:val="002A4201"/>
    <w:rsid w:val="002A6127"/>
    <w:rsid w:val="002A6543"/>
    <w:rsid w:val="002B1132"/>
    <w:rsid w:val="002B2864"/>
    <w:rsid w:val="002B4528"/>
    <w:rsid w:val="002B4AFF"/>
    <w:rsid w:val="002C0169"/>
    <w:rsid w:val="002C0377"/>
    <w:rsid w:val="002C0960"/>
    <w:rsid w:val="002C11A1"/>
    <w:rsid w:val="002C13AC"/>
    <w:rsid w:val="002C2166"/>
    <w:rsid w:val="002C31C1"/>
    <w:rsid w:val="002C5653"/>
    <w:rsid w:val="002C6B6F"/>
    <w:rsid w:val="002C6C8F"/>
    <w:rsid w:val="002C74C4"/>
    <w:rsid w:val="002D1327"/>
    <w:rsid w:val="002D140D"/>
    <w:rsid w:val="002D5298"/>
    <w:rsid w:val="002D7065"/>
    <w:rsid w:val="002E0830"/>
    <w:rsid w:val="002E1C17"/>
    <w:rsid w:val="002E1D12"/>
    <w:rsid w:val="002E362D"/>
    <w:rsid w:val="002E6224"/>
    <w:rsid w:val="002E6CC8"/>
    <w:rsid w:val="002E6D27"/>
    <w:rsid w:val="002F15EE"/>
    <w:rsid w:val="002F1A7C"/>
    <w:rsid w:val="002F296A"/>
    <w:rsid w:val="002F307C"/>
    <w:rsid w:val="002F4258"/>
    <w:rsid w:val="002F4464"/>
    <w:rsid w:val="002F5860"/>
    <w:rsid w:val="002F5D18"/>
    <w:rsid w:val="002F6059"/>
    <w:rsid w:val="002F624D"/>
    <w:rsid w:val="002F76D8"/>
    <w:rsid w:val="002F7E1C"/>
    <w:rsid w:val="003009DA"/>
    <w:rsid w:val="00302166"/>
    <w:rsid w:val="00302F96"/>
    <w:rsid w:val="00303508"/>
    <w:rsid w:val="00303E8E"/>
    <w:rsid w:val="003040A7"/>
    <w:rsid w:val="00304516"/>
    <w:rsid w:val="00304D62"/>
    <w:rsid w:val="00305762"/>
    <w:rsid w:val="003112EA"/>
    <w:rsid w:val="00311BB4"/>
    <w:rsid w:val="00312333"/>
    <w:rsid w:val="00314510"/>
    <w:rsid w:val="003147D4"/>
    <w:rsid w:val="00315C8A"/>
    <w:rsid w:val="00317735"/>
    <w:rsid w:val="00320285"/>
    <w:rsid w:val="0032115F"/>
    <w:rsid w:val="003236A5"/>
    <w:rsid w:val="003243FA"/>
    <w:rsid w:val="0033416A"/>
    <w:rsid w:val="00334799"/>
    <w:rsid w:val="003351B0"/>
    <w:rsid w:val="00335563"/>
    <w:rsid w:val="00335C89"/>
    <w:rsid w:val="003366D5"/>
    <w:rsid w:val="00336F9E"/>
    <w:rsid w:val="003372E2"/>
    <w:rsid w:val="00337977"/>
    <w:rsid w:val="00341C6A"/>
    <w:rsid w:val="00342F5A"/>
    <w:rsid w:val="003436F8"/>
    <w:rsid w:val="003447F0"/>
    <w:rsid w:val="00345C46"/>
    <w:rsid w:val="00346B11"/>
    <w:rsid w:val="00347A25"/>
    <w:rsid w:val="00351A50"/>
    <w:rsid w:val="00351EA0"/>
    <w:rsid w:val="00352316"/>
    <w:rsid w:val="00352329"/>
    <w:rsid w:val="00355202"/>
    <w:rsid w:val="00356C6D"/>
    <w:rsid w:val="00360264"/>
    <w:rsid w:val="003629DC"/>
    <w:rsid w:val="003633AA"/>
    <w:rsid w:val="00363B30"/>
    <w:rsid w:val="00364462"/>
    <w:rsid w:val="00364F17"/>
    <w:rsid w:val="003655CA"/>
    <w:rsid w:val="003700B3"/>
    <w:rsid w:val="00370607"/>
    <w:rsid w:val="00370A49"/>
    <w:rsid w:val="00372A38"/>
    <w:rsid w:val="00373830"/>
    <w:rsid w:val="00373C57"/>
    <w:rsid w:val="0037476D"/>
    <w:rsid w:val="00374D52"/>
    <w:rsid w:val="00380249"/>
    <w:rsid w:val="00385712"/>
    <w:rsid w:val="00386D8B"/>
    <w:rsid w:val="00387516"/>
    <w:rsid w:val="003875F4"/>
    <w:rsid w:val="0039104E"/>
    <w:rsid w:val="003921CB"/>
    <w:rsid w:val="003936D6"/>
    <w:rsid w:val="00393F3E"/>
    <w:rsid w:val="003944DC"/>
    <w:rsid w:val="00394F0F"/>
    <w:rsid w:val="00395F13"/>
    <w:rsid w:val="00397858"/>
    <w:rsid w:val="003A0731"/>
    <w:rsid w:val="003A3447"/>
    <w:rsid w:val="003B268C"/>
    <w:rsid w:val="003B49A3"/>
    <w:rsid w:val="003B4E2F"/>
    <w:rsid w:val="003B5BB1"/>
    <w:rsid w:val="003B5CFA"/>
    <w:rsid w:val="003B6520"/>
    <w:rsid w:val="003B6FA1"/>
    <w:rsid w:val="003C0047"/>
    <w:rsid w:val="003C08B1"/>
    <w:rsid w:val="003C16D0"/>
    <w:rsid w:val="003C1C24"/>
    <w:rsid w:val="003C30A2"/>
    <w:rsid w:val="003C4213"/>
    <w:rsid w:val="003C6927"/>
    <w:rsid w:val="003C795F"/>
    <w:rsid w:val="003C7A48"/>
    <w:rsid w:val="003D1AB4"/>
    <w:rsid w:val="003D4D1F"/>
    <w:rsid w:val="003D5EFA"/>
    <w:rsid w:val="003E0149"/>
    <w:rsid w:val="003E04C8"/>
    <w:rsid w:val="003E24EE"/>
    <w:rsid w:val="003E29AC"/>
    <w:rsid w:val="003E2AEB"/>
    <w:rsid w:val="003E2E9F"/>
    <w:rsid w:val="003E566C"/>
    <w:rsid w:val="003E68A6"/>
    <w:rsid w:val="003F06B6"/>
    <w:rsid w:val="003F0D2A"/>
    <w:rsid w:val="003F321D"/>
    <w:rsid w:val="003F40FE"/>
    <w:rsid w:val="003F458B"/>
    <w:rsid w:val="003F46CC"/>
    <w:rsid w:val="003F5E52"/>
    <w:rsid w:val="003F6276"/>
    <w:rsid w:val="004017FB"/>
    <w:rsid w:val="004038C8"/>
    <w:rsid w:val="00403A43"/>
    <w:rsid w:val="004042FB"/>
    <w:rsid w:val="004052FA"/>
    <w:rsid w:val="00406FC5"/>
    <w:rsid w:val="0041065B"/>
    <w:rsid w:val="00411CBC"/>
    <w:rsid w:val="00412310"/>
    <w:rsid w:val="00412D3B"/>
    <w:rsid w:val="00412F34"/>
    <w:rsid w:val="0041376F"/>
    <w:rsid w:val="00414E61"/>
    <w:rsid w:val="00415FAD"/>
    <w:rsid w:val="00423CBA"/>
    <w:rsid w:val="004245B2"/>
    <w:rsid w:val="00425C6A"/>
    <w:rsid w:val="00427E09"/>
    <w:rsid w:val="004307F3"/>
    <w:rsid w:val="00431D26"/>
    <w:rsid w:val="0043503D"/>
    <w:rsid w:val="00437CA6"/>
    <w:rsid w:val="00441F88"/>
    <w:rsid w:val="004439A7"/>
    <w:rsid w:val="00445222"/>
    <w:rsid w:val="00445811"/>
    <w:rsid w:val="004471E9"/>
    <w:rsid w:val="004475D4"/>
    <w:rsid w:val="00450C66"/>
    <w:rsid w:val="004512B0"/>
    <w:rsid w:val="0045253F"/>
    <w:rsid w:val="00452A98"/>
    <w:rsid w:val="004531D6"/>
    <w:rsid w:val="004545C1"/>
    <w:rsid w:val="004546D9"/>
    <w:rsid w:val="004628ED"/>
    <w:rsid w:val="0046596E"/>
    <w:rsid w:val="00466720"/>
    <w:rsid w:val="00467A75"/>
    <w:rsid w:val="004715A9"/>
    <w:rsid w:val="00471D47"/>
    <w:rsid w:val="004735A3"/>
    <w:rsid w:val="004743FB"/>
    <w:rsid w:val="00474EF3"/>
    <w:rsid w:val="0047501C"/>
    <w:rsid w:val="00475277"/>
    <w:rsid w:val="00475D22"/>
    <w:rsid w:val="00476789"/>
    <w:rsid w:val="0047737D"/>
    <w:rsid w:val="00477ED1"/>
    <w:rsid w:val="004821DB"/>
    <w:rsid w:val="00483457"/>
    <w:rsid w:val="00483C5B"/>
    <w:rsid w:val="00484786"/>
    <w:rsid w:val="00484F19"/>
    <w:rsid w:val="004856F6"/>
    <w:rsid w:val="00487641"/>
    <w:rsid w:val="00487C00"/>
    <w:rsid w:val="00490B08"/>
    <w:rsid w:val="00495781"/>
    <w:rsid w:val="00495966"/>
    <w:rsid w:val="0049612D"/>
    <w:rsid w:val="00496878"/>
    <w:rsid w:val="00496C7A"/>
    <w:rsid w:val="004A0F33"/>
    <w:rsid w:val="004A13FA"/>
    <w:rsid w:val="004A1701"/>
    <w:rsid w:val="004A4BFB"/>
    <w:rsid w:val="004A4ECB"/>
    <w:rsid w:val="004A5E67"/>
    <w:rsid w:val="004A6031"/>
    <w:rsid w:val="004A6FD2"/>
    <w:rsid w:val="004A712C"/>
    <w:rsid w:val="004B25CC"/>
    <w:rsid w:val="004B42FC"/>
    <w:rsid w:val="004B6034"/>
    <w:rsid w:val="004B74A1"/>
    <w:rsid w:val="004B7B8E"/>
    <w:rsid w:val="004C157B"/>
    <w:rsid w:val="004C205A"/>
    <w:rsid w:val="004C23D7"/>
    <w:rsid w:val="004C35FC"/>
    <w:rsid w:val="004C56AB"/>
    <w:rsid w:val="004C7219"/>
    <w:rsid w:val="004D0BAF"/>
    <w:rsid w:val="004D4393"/>
    <w:rsid w:val="004D4B18"/>
    <w:rsid w:val="004D4EEC"/>
    <w:rsid w:val="004D5AFA"/>
    <w:rsid w:val="004D61D3"/>
    <w:rsid w:val="004E0320"/>
    <w:rsid w:val="004E176E"/>
    <w:rsid w:val="004E3B2C"/>
    <w:rsid w:val="004E4BB5"/>
    <w:rsid w:val="004E6D6E"/>
    <w:rsid w:val="004F15A0"/>
    <w:rsid w:val="004F3C3E"/>
    <w:rsid w:val="004F4772"/>
    <w:rsid w:val="004F67FA"/>
    <w:rsid w:val="004F6B7D"/>
    <w:rsid w:val="004F708A"/>
    <w:rsid w:val="004F714E"/>
    <w:rsid w:val="004F7FE9"/>
    <w:rsid w:val="00500203"/>
    <w:rsid w:val="005032CC"/>
    <w:rsid w:val="0050475A"/>
    <w:rsid w:val="00504EFF"/>
    <w:rsid w:val="00505CE2"/>
    <w:rsid w:val="00505CE6"/>
    <w:rsid w:val="00506E8B"/>
    <w:rsid w:val="00507B9E"/>
    <w:rsid w:val="00510618"/>
    <w:rsid w:val="00512D2A"/>
    <w:rsid w:val="00512E0E"/>
    <w:rsid w:val="005162CD"/>
    <w:rsid w:val="00516E85"/>
    <w:rsid w:val="00520333"/>
    <w:rsid w:val="00520CD4"/>
    <w:rsid w:val="00521868"/>
    <w:rsid w:val="0052218A"/>
    <w:rsid w:val="00522697"/>
    <w:rsid w:val="00524028"/>
    <w:rsid w:val="00525C02"/>
    <w:rsid w:val="005276A7"/>
    <w:rsid w:val="00527C7C"/>
    <w:rsid w:val="00530413"/>
    <w:rsid w:val="00530F14"/>
    <w:rsid w:val="005331D2"/>
    <w:rsid w:val="005338D5"/>
    <w:rsid w:val="00533B4B"/>
    <w:rsid w:val="00534E5B"/>
    <w:rsid w:val="00535B0A"/>
    <w:rsid w:val="00537858"/>
    <w:rsid w:val="00537A57"/>
    <w:rsid w:val="0054049D"/>
    <w:rsid w:val="00540C0C"/>
    <w:rsid w:val="00540ECD"/>
    <w:rsid w:val="00541A81"/>
    <w:rsid w:val="00544A7A"/>
    <w:rsid w:val="00544CEF"/>
    <w:rsid w:val="005456F5"/>
    <w:rsid w:val="00546285"/>
    <w:rsid w:val="00546F71"/>
    <w:rsid w:val="00547D49"/>
    <w:rsid w:val="0055073B"/>
    <w:rsid w:val="00551299"/>
    <w:rsid w:val="00555E40"/>
    <w:rsid w:val="00556503"/>
    <w:rsid w:val="005610F5"/>
    <w:rsid w:val="00561DAB"/>
    <w:rsid w:val="005623DB"/>
    <w:rsid w:val="005627A3"/>
    <w:rsid w:val="005638C5"/>
    <w:rsid w:val="00563A51"/>
    <w:rsid w:val="0056490C"/>
    <w:rsid w:val="00567369"/>
    <w:rsid w:val="00570A06"/>
    <w:rsid w:val="00570D12"/>
    <w:rsid w:val="00572019"/>
    <w:rsid w:val="00573AF9"/>
    <w:rsid w:val="005749CC"/>
    <w:rsid w:val="005750F7"/>
    <w:rsid w:val="00576B00"/>
    <w:rsid w:val="00580956"/>
    <w:rsid w:val="005810EB"/>
    <w:rsid w:val="00582DFE"/>
    <w:rsid w:val="00586730"/>
    <w:rsid w:val="0058737A"/>
    <w:rsid w:val="00587A80"/>
    <w:rsid w:val="00587D2C"/>
    <w:rsid w:val="005903AA"/>
    <w:rsid w:val="005905A0"/>
    <w:rsid w:val="00592010"/>
    <w:rsid w:val="00593359"/>
    <w:rsid w:val="00594E3E"/>
    <w:rsid w:val="00595F50"/>
    <w:rsid w:val="0059615B"/>
    <w:rsid w:val="005962C7"/>
    <w:rsid w:val="005A0226"/>
    <w:rsid w:val="005A1202"/>
    <w:rsid w:val="005A31E4"/>
    <w:rsid w:val="005A6444"/>
    <w:rsid w:val="005A6EFF"/>
    <w:rsid w:val="005B1F2A"/>
    <w:rsid w:val="005B2832"/>
    <w:rsid w:val="005B3136"/>
    <w:rsid w:val="005B6A69"/>
    <w:rsid w:val="005B722C"/>
    <w:rsid w:val="005C130A"/>
    <w:rsid w:val="005C1550"/>
    <w:rsid w:val="005C167D"/>
    <w:rsid w:val="005C1E29"/>
    <w:rsid w:val="005C1EEA"/>
    <w:rsid w:val="005C348E"/>
    <w:rsid w:val="005C4B6C"/>
    <w:rsid w:val="005C63B9"/>
    <w:rsid w:val="005C7614"/>
    <w:rsid w:val="005D0843"/>
    <w:rsid w:val="005D0B65"/>
    <w:rsid w:val="005D108F"/>
    <w:rsid w:val="005D24CA"/>
    <w:rsid w:val="005D2F7D"/>
    <w:rsid w:val="005D4EE0"/>
    <w:rsid w:val="005D7964"/>
    <w:rsid w:val="005E08ED"/>
    <w:rsid w:val="005E1487"/>
    <w:rsid w:val="005E34EB"/>
    <w:rsid w:val="005E6491"/>
    <w:rsid w:val="005E6511"/>
    <w:rsid w:val="005E6F77"/>
    <w:rsid w:val="005F2212"/>
    <w:rsid w:val="005F2241"/>
    <w:rsid w:val="005F7083"/>
    <w:rsid w:val="00603625"/>
    <w:rsid w:val="00604D44"/>
    <w:rsid w:val="00605759"/>
    <w:rsid w:val="006063AB"/>
    <w:rsid w:val="00607A27"/>
    <w:rsid w:val="00610AA0"/>
    <w:rsid w:val="0061414D"/>
    <w:rsid w:val="0061481E"/>
    <w:rsid w:val="006202CE"/>
    <w:rsid w:val="00621A14"/>
    <w:rsid w:val="006227E1"/>
    <w:rsid w:val="00622DC7"/>
    <w:rsid w:val="00623263"/>
    <w:rsid w:val="00623736"/>
    <w:rsid w:val="00623BE0"/>
    <w:rsid w:val="00623C36"/>
    <w:rsid w:val="006262ED"/>
    <w:rsid w:val="00630F8B"/>
    <w:rsid w:val="00631D12"/>
    <w:rsid w:val="00631EAB"/>
    <w:rsid w:val="00633754"/>
    <w:rsid w:val="006343DB"/>
    <w:rsid w:val="006346F5"/>
    <w:rsid w:val="006357E3"/>
    <w:rsid w:val="00636EA3"/>
    <w:rsid w:val="00637BC2"/>
    <w:rsid w:val="00641395"/>
    <w:rsid w:val="006426F9"/>
    <w:rsid w:val="00642BE5"/>
    <w:rsid w:val="0064464F"/>
    <w:rsid w:val="00645DC9"/>
    <w:rsid w:val="00646178"/>
    <w:rsid w:val="00647949"/>
    <w:rsid w:val="0065291B"/>
    <w:rsid w:val="0065298F"/>
    <w:rsid w:val="006530C3"/>
    <w:rsid w:val="006532DF"/>
    <w:rsid w:val="00654541"/>
    <w:rsid w:val="006549EA"/>
    <w:rsid w:val="00654E54"/>
    <w:rsid w:val="006559CF"/>
    <w:rsid w:val="0065645E"/>
    <w:rsid w:val="0065764A"/>
    <w:rsid w:val="006576C6"/>
    <w:rsid w:val="00660537"/>
    <w:rsid w:val="00661292"/>
    <w:rsid w:val="00663F66"/>
    <w:rsid w:val="006675FB"/>
    <w:rsid w:val="00671137"/>
    <w:rsid w:val="0067132D"/>
    <w:rsid w:val="006713EA"/>
    <w:rsid w:val="00673E8F"/>
    <w:rsid w:val="00674731"/>
    <w:rsid w:val="006754F4"/>
    <w:rsid w:val="00675BE4"/>
    <w:rsid w:val="006776DA"/>
    <w:rsid w:val="006813A6"/>
    <w:rsid w:val="00682158"/>
    <w:rsid w:val="00682968"/>
    <w:rsid w:val="00683D41"/>
    <w:rsid w:val="006844AB"/>
    <w:rsid w:val="00685A01"/>
    <w:rsid w:val="00685E89"/>
    <w:rsid w:val="00686064"/>
    <w:rsid w:val="00686E63"/>
    <w:rsid w:val="006900A2"/>
    <w:rsid w:val="00690134"/>
    <w:rsid w:val="006916AC"/>
    <w:rsid w:val="006978D4"/>
    <w:rsid w:val="006A01F6"/>
    <w:rsid w:val="006A1C1B"/>
    <w:rsid w:val="006A492F"/>
    <w:rsid w:val="006A4D17"/>
    <w:rsid w:val="006B08E6"/>
    <w:rsid w:val="006B0B59"/>
    <w:rsid w:val="006B1FAB"/>
    <w:rsid w:val="006B237D"/>
    <w:rsid w:val="006B27CD"/>
    <w:rsid w:val="006B32A9"/>
    <w:rsid w:val="006B45B3"/>
    <w:rsid w:val="006B4BB8"/>
    <w:rsid w:val="006B57EF"/>
    <w:rsid w:val="006B713F"/>
    <w:rsid w:val="006B7256"/>
    <w:rsid w:val="006C00C7"/>
    <w:rsid w:val="006C0290"/>
    <w:rsid w:val="006C0C85"/>
    <w:rsid w:val="006C0F36"/>
    <w:rsid w:val="006C15EA"/>
    <w:rsid w:val="006C24F1"/>
    <w:rsid w:val="006C5269"/>
    <w:rsid w:val="006C720A"/>
    <w:rsid w:val="006D040A"/>
    <w:rsid w:val="006D04B3"/>
    <w:rsid w:val="006D2812"/>
    <w:rsid w:val="006D3095"/>
    <w:rsid w:val="006D483C"/>
    <w:rsid w:val="006D4FF9"/>
    <w:rsid w:val="006D6363"/>
    <w:rsid w:val="006D6B2C"/>
    <w:rsid w:val="006E0C71"/>
    <w:rsid w:val="006E0DC4"/>
    <w:rsid w:val="006E0DD6"/>
    <w:rsid w:val="006E1306"/>
    <w:rsid w:val="006E16A6"/>
    <w:rsid w:val="006E1C30"/>
    <w:rsid w:val="006E290D"/>
    <w:rsid w:val="006E3D56"/>
    <w:rsid w:val="006E4E70"/>
    <w:rsid w:val="006E5ABC"/>
    <w:rsid w:val="006E661F"/>
    <w:rsid w:val="006E7B58"/>
    <w:rsid w:val="006F0121"/>
    <w:rsid w:val="006F07E5"/>
    <w:rsid w:val="006F1208"/>
    <w:rsid w:val="006F2CA6"/>
    <w:rsid w:val="006F446C"/>
    <w:rsid w:val="006F6FCA"/>
    <w:rsid w:val="006F732B"/>
    <w:rsid w:val="006F7643"/>
    <w:rsid w:val="007021AA"/>
    <w:rsid w:val="00702512"/>
    <w:rsid w:val="00702B9F"/>
    <w:rsid w:val="00702FED"/>
    <w:rsid w:val="00703C64"/>
    <w:rsid w:val="007041FB"/>
    <w:rsid w:val="00705AB7"/>
    <w:rsid w:val="00705E8E"/>
    <w:rsid w:val="00706A73"/>
    <w:rsid w:val="007078E3"/>
    <w:rsid w:val="007101DE"/>
    <w:rsid w:val="00710B19"/>
    <w:rsid w:val="00712602"/>
    <w:rsid w:val="00712E6D"/>
    <w:rsid w:val="007130D2"/>
    <w:rsid w:val="007140FA"/>
    <w:rsid w:val="0071454C"/>
    <w:rsid w:val="007153E7"/>
    <w:rsid w:val="00715AF9"/>
    <w:rsid w:val="00715C41"/>
    <w:rsid w:val="007164A3"/>
    <w:rsid w:val="00717102"/>
    <w:rsid w:val="00717DB6"/>
    <w:rsid w:val="0072322E"/>
    <w:rsid w:val="007234BE"/>
    <w:rsid w:val="00723A58"/>
    <w:rsid w:val="007256B9"/>
    <w:rsid w:val="00726671"/>
    <w:rsid w:val="00727BF5"/>
    <w:rsid w:val="00730117"/>
    <w:rsid w:val="007315CF"/>
    <w:rsid w:val="00731FF5"/>
    <w:rsid w:val="007336F7"/>
    <w:rsid w:val="00733DD3"/>
    <w:rsid w:val="007341AB"/>
    <w:rsid w:val="00734F3B"/>
    <w:rsid w:val="00736751"/>
    <w:rsid w:val="0073708A"/>
    <w:rsid w:val="00737099"/>
    <w:rsid w:val="007377FA"/>
    <w:rsid w:val="00740B54"/>
    <w:rsid w:val="007410EB"/>
    <w:rsid w:val="007415FF"/>
    <w:rsid w:val="00743E79"/>
    <w:rsid w:val="0074450C"/>
    <w:rsid w:val="00745106"/>
    <w:rsid w:val="00745737"/>
    <w:rsid w:val="00745F39"/>
    <w:rsid w:val="00747F4F"/>
    <w:rsid w:val="00750AE4"/>
    <w:rsid w:val="00752590"/>
    <w:rsid w:val="00753E59"/>
    <w:rsid w:val="00754D87"/>
    <w:rsid w:val="00755E69"/>
    <w:rsid w:val="007564B5"/>
    <w:rsid w:val="00756CAF"/>
    <w:rsid w:val="007633C5"/>
    <w:rsid w:val="00765302"/>
    <w:rsid w:val="0076701C"/>
    <w:rsid w:val="0077088A"/>
    <w:rsid w:val="0077105A"/>
    <w:rsid w:val="0077113E"/>
    <w:rsid w:val="007725A6"/>
    <w:rsid w:val="00772664"/>
    <w:rsid w:val="00773CBE"/>
    <w:rsid w:val="00773ED5"/>
    <w:rsid w:val="00780389"/>
    <w:rsid w:val="00780F98"/>
    <w:rsid w:val="007824CE"/>
    <w:rsid w:val="0078291D"/>
    <w:rsid w:val="00782C14"/>
    <w:rsid w:val="00782E28"/>
    <w:rsid w:val="00783DC7"/>
    <w:rsid w:val="00784D2A"/>
    <w:rsid w:val="00793259"/>
    <w:rsid w:val="007954BB"/>
    <w:rsid w:val="007A0B16"/>
    <w:rsid w:val="007A328E"/>
    <w:rsid w:val="007A381A"/>
    <w:rsid w:val="007A572E"/>
    <w:rsid w:val="007B0953"/>
    <w:rsid w:val="007B14D3"/>
    <w:rsid w:val="007B17A8"/>
    <w:rsid w:val="007B26EF"/>
    <w:rsid w:val="007B4CAF"/>
    <w:rsid w:val="007B6341"/>
    <w:rsid w:val="007B65C0"/>
    <w:rsid w:val="007B736F"/>
    <w:rsid w:val="007C20EE"/>
    <w:rsid w:val="007C5CBA"/>
    <w:rsid w:val="007D3823"/>
    <w:rsid w:val="007D418B"/>
    <w:rsid w:val="007D46E3"/>
    <w:rsid w:val="007D6AF4"/>
    <w:rsid w:val="007D6DA1"/>
    <w:rsid w:val="007E3F4A"/>
    <w:rsid w:val="007E4685"/>
    <w:rsid w:val="007F33AE"/>
    <w:rsid w:val="007F4F87"/>
    <w:rsid w:val="00800D1A"/>
    <w:rsid w:val="00800F56"/>
    <w:rsid w:val="00800F74"/>
    <w:rsid w:val="00801A23"/>
    <w:rsid w:val="00803969"/>
    <w:rsid w:val="0080450F"/>
    <w:rsid w:val="00804E36"/>
    <w:rsid w:val="00807B1A"/>
    <w:rsid w:val="008110DC"/>
    <w:rsid w:val="0081642E"/>
    <w:rsid w:val="008168C5"/>
    <w:rsid w:val="00816958"/>
    <w:rsid w:val="00820488"/>
    <w:rsid w:val="008205F0"/>
    <w:rsid w:val="00821050"/>
    <w:rsid w:val="008218C7"/>
    <w:rsid w:val="008254A1"/>
    <w:rsid w:val="00827670"/>
    <w:rsid w:val="00830356"/>
    <w:rsid w:val="00831B37"/>
    <w:rsid w:val="00834AE5"/>
    <w:rsid w:val="00834E8B"/>
    <w:rsid w:val="0084161D"/>
    <w:rsid w:val="00841BDA"/>
    <w:rsid w:val="00842BC1"/>
    <w:rsid w:val="00844773"/>
    <w:rsid w:val="00844949"/>
    <w:rsid w:val="008457C4"/>
    <w:rsid w:val="008469AF"/>
    <w:rsid w:val="008471AA"/>
    <w:rsid w:val="00847CE3"/>
    <w:rsid w:val="00850D2A"/>
    <w:rsid w:val="008529EE"/>
    <w:rsid w:val="00855187"/>
    <w:rsid w:val="00857812"/>
    <w:rsid w:val="0086253F"/>
    <w:rsid w:val="00862814"/>
    <w:rsid w:val="0086470A"/>
    <w:rsid w:val="00866F11"/>
    <w:rsid w:val="008713A9"/>
    <w:rsid w:val="00873343"/>
    <w:rsid w:val="0087379C"/>
    <w:rsid w:val="008745DC"/>
    <w:rsid w:val="00874DD9"/>
    <w:rsid w:val="00877AA3"/>
    <w:rsid w:val="008832C7"/>
    <w:rsid w:val="00886113"/>
    <w:rsid w:val="0088799C"/>
    <w:rsid w:val="00890104"/>
    <w:rsid w:val="00892AE8"/>
    <w:rsid w:val="00895AD9"/>
    <w:rsid w:val="008A1F3B"/>
    <w:rsid w:val="008A318D"/>
    <w:rsid w:val="008A3269"/>
    <w:rsid w:val="008A4645"/>
    <w:rsid w:val="008A4CD2"/>
    <w:rsid w:val="008A5073"/>
    <w:rsid w:val="008A5306"/>
    <w:rsid w:val="008A7C85"/>
    <w:rsid w:val="008A7F8D"/>
    <w:rsid w:val="008B060A"/>
    <w:rsid w:val="008B17E1"/>
    <w:rsid w:val="008B47B3"/>
    <w:rsid w:val="008B667C"/>
    <w:rsid w:val="008B7B32"/>
    <w:rsid w:val="008C03DC"/>
    <w:rsid w:val="008C0DDF"/>
    <w:rsid w:val="008C39DA"/>
    <w:rsid w:val="008C4357"/>
    <w:rsid w:val="008C5911"/>
    <w:rsid w:val="008C5B8B"/>
    <w:rsid w:val="008C620D"/>
    <w:rsid w:val="008C6895"/>
    <w:rsid w:val="008C6AA2"/>
    <w:rsid w:val="008D0061"/>
    <w:rsid w:val="008D4AF1"/>
    <w:rsid w:val="008D52BB"/>
    <w:rsid w:val="008D6AB0"/>
    <w:rsid w:val="008D7997"/>
    <w:rsid w:val="008E05E8"/>
    <w:rsid w:val="008E12CD"/>
    <w:rsid w:val="008E1A62"/>
    <w:rsid w:val="008E1DEB"/>
    <w:rsid w:val="008E2374"/>
    <w:rsid w:val="008E23E6"/>
    <w:rsid w:val="008E2A14"/>
    <w:rsid w:val="008E2F23"/>
    <w:rsid w:val="008E3FBB"/>
    <w:rsid w:val="008E44EA"/>
    <w:rsid w:val="008E5071"/>
    <w:rsid w:val="008F297A"/>
    <w:rsid w:val="008F39DF"/>
    <w:rsid w:val="00900253"/>
    <w:rsid w:val="00901000"/>
    <w:rsid w:val="0090192D"/>
    <w:rsid w:val="0090329F"/>
    <w:rsid w:val="00904351"/>
    <w:rsid w:val="009044F2"/>
    <w:rsid w:val="009045C7"/>
    <w:rsid w:val="00904EF8"/>
    <w:rsid w:val="00906700"/>
    <w:rsid w:val="00910104"/>
    <w:rsid w:val="00910156"/>
    <w:rsid w:val="00910ADB"/>
    <w:rsid w:val="00910B36"/>
    <w:rsid w:val="009118F0"/>
    <w:rsid w:val="00913974"/>
    <w:rsid w:val="0091675E"/>
    <w:rsid w:val="009170CD"/>
    <w:rsid w:val="00917A57"/>
    <w:rsid w:val="00920392"/>
    <w:rsid w:val="00920D09"/>
    <w:rsid w:val="00921554"/>
    <w:rsid w:val="009226FE"/>
    <w:rsid w:val="009228DE"/>
    <w:rsid w:val="00924D95"/>
    <w:rsid w:val="00926F46"/>
    <w:rsid w:val="00927260"/>
    <w:rsid w:val="0093159C"/>
    <w:rsid w:val="00931AC0"/>
    <w:rsid w:val="009333DC"/>
    <w:rsid w:val="00935515"/>
    <w:rsid w:val="00935D91"/>
    <w:rsid w:val="00936E30"/>
    <w:rsid w:val="00941160"/>
    <w:rsid w:val="009435C7"/>
    <w:rsid w:val="009435EB"/>
    <w:rsid w:val="00947E4C"/>
    <w:rsid w:val="00951CE1"/>
    <w:rsid w:val="00951E92"/>
    <w:rsid w:val="00952361"/>
    <w:rsid w:val="00953295"/>
    <w:rsid w:val="0095665C"/>
    <w:rsid w:val="00960EA3"/>
    <w:rsid w:val="00961C88"/>
    <w:rsid w:val="009649B9"/>
    <w:rsid w:val="009658D9"/>
    <w:rsid w:val="009669C1"/>
    <w:rsid w:val="009671D7"/>
    <w:rsid w:val="009707DB"/>
    <w:rsid w:val="009710D6"/>
    <w:rsid w:val="00971217"/>
    <w:rsid w:val="00971BC2"/>
    <w:rsid w:val="00971EDA"/>
    <w:rsid w:val="00973554"/>
    <w:rsid w:val="00974B1F"/>
    <w:rsid w:val="00974C2A"/>
    <w:rsid w:val="00974DE0"/>
    <w:rsid w:val="009752E4"/>
    <w:rsid w:val="009758B4"/>
    <w:rsid w:val="009768A0"/>
    <w:rsid w:val="00982AE1"/>
    <w:rsid w:val="009830A3"/>
    <w:rsid w:val="0098763F"/>
    <w:rsid w:val="00987A22"/>
    <w:rsid w:val="00987AC9"/>
    <w:rsid w:val="00987C3D"/>
    <w:rsid w:val="009902E8"/>
    <w:rsid w:val="00993A87"/>
    <w:rsid w:val="00993AA8"/>
    <w:rsid w:val="00994153"/>
    <w:rsid w:val="009945C3"/>
    <w:rsid w:val="00995358"/>
    <w:rsid w:val="00995F4C"/>
    <w:rsid w:val="00997939"/>
    <w:rsid w:val="00997E9F"/>
    <w:rsid w:val="009A2076"/>
    <w:rsid w:val="009A6C61"/>
    <w:rsid w:val="009A7709"/>
    <w:rsid w:val="009B0909"/>
    <w:rsid w:val="009B0D2D"/>
    <w:rsid w:val="009B2AD3"/>
    <w:rsid w:val="009B306C"/>
    <w:rsid w:val="009B49E2"/>
    <w:rsid w:val="009B73A8"/>
    <w:rsid w:val="009B7A7F"/>
    <w:rsid w:val="009C09DB"/>
    <w:rsid w:val="009C6ABD"/>
    <w:rsid w:val="009C729F"/>
    <w:rsid w:val="009D0504"/>
    <w:rsid w:val="009D0595"/>
    <w:rsid w:val="009D40C0"/>
    <w:rsid w:val="009D57A3"/>
    <w:rsid w:val="009D580B"/>
    <w:rsid w:val="009D5E1E"/>
    <w:rsid w:val="009D6100"/>
    <w:rsid w:val="009D6370"/>
    <w:rsid w:val="009D74BF"/>
    <w:rsid w:val="009E1DD8"/>
    <w:rsid w:val="009E4D8E"/>
    <w:rsid w:val="009E50D1"/>
    <w:rsid w:val="009E5E08"/>
    <w:rsid w:val="009E6D44"/>
    <w:rsid w:val="009F0AD6"/>
    <w:rsid w:val="009F0F57"/>
    <w:rsid w:val="009F103A"/>
    <w:rsid w:val="009F1825"/>
    <w:rsid w:val="009F27BE"/>
    <w:rsid w:val="009F28EA"/>
    <w:rsid w:val="009F2E90"/>
    <w:rsid w:val="009F4221"/>
    <w:rsid w:val="009F525A"/>
    <w:rsid w:val="00A02FC9"/>
    <w:rsid w:val="00A05EC0"/>
    <w:rsid w:val="00A065C3"/>
    <w:rsid w:val="00A07DD1"/>
    <w:rsid w:val="00A07FFB"/>
    <w:rsid w:val="00A10C24"/>
    <w:rsid w:val="00A12DE4"/>
    <w:rsid w:val="00A12E8A"/>
    <w:rsid w:val="00A139A0"/>
    <w:rsid w:val="00A14224"/>
    <w:rsid w:val="00A14890"/>
    <w:rsid w:val="00A156B8"/>
    <w:rsid w:val="00A15911"/>
    <w:rsid w:val="00A160CE"/>
    <w:rsid w:val="00A165D7"/>
    <w:rsid w:val="00A219E2"/>
    <w:rsid w:val="00A22E70"/>
    <w:rsid w:val="00A240B8"/>
    <w:rsid w:val="00A24D62"/>
    <w:rsid w:val="00A25185"/>
    <w:rsid w:val="00A26832"/>
    <w:rsid w:val="00A26D71"/>
    <w:rsid w:val="00A27BAA"/>
    <w:rsid w:val="00A3046A"/>
    <w:rsid w:val="00A31003"/>
    <w:rsid w:val="00A32490"/>
    <w:rsid w:val="00A32574"/>
    <w:rsid w:val="00A326B1"/>
    <w:rsid w:val="00A33D20"/>
    <w:rsid w:val="00A35D28"/>
    <w:rsid w:val="00A36C6B"/>
    <w:rsid w:val="00A45913"/>
    <w:rsid w:val="00A4620D"/>
    <w:rsid w:val="00A4687E"/>
    <w:rsid w:val="00A50BDA"/>
    <w:rsid w:val="00A519B4"/>
    <w:rsid w:val="00A5364A"/>
    <w:rsid w:val="00A559EC"/>
    <w:rsid w:val="00A56101"/>
    <w:rsid w:val="00A5654D"/>
    <w:rsid w:val="00A56C1B"/>
    <w:rsid w:val="00A60000"/>
    <w:rsid w:val="00A60078"/>
    <w:rsid w:val="00A61000"/>
    <w:rsid w:val="00A619EC"/>
    <w:rsid w:val="00A64F8A"/>
    <w:rsid w:val="00A65656"/>
    <w:rsid w:val="00A65EC4"/>
    <w:rsid w:val="00A66C44"/>
    <w:rsid w:val="00A67A2C"/>
    <w:rsid w:val="00A700D9"/>
    <w:rsid w:val="00A70B8D"/>
    <w:rsid w:val="00A7103E"/>
    <w:rsid w:val="00A7128B"/>
    <w:rsid w:val="00A71C1B"/>
    <w:rsid w:val="00A743EE"/>
    <w:rsid w:val="00A74ED0"/>
    <w:rsid w:val="00A75E78"/>
    <w:rsid w:val="00A77C97"/>
    <w:rsid w:val="00A81AD4"/>
    <w:rsid w:val="00A82076"/>
    <w:rsid w:val="00A831C7"/>
    <w:rsid w:val="00A8482A"/>
    <w:rsid w:val="00A84B32"/>
    <w:rsid w:val="00A85401"/>
    <w:rsid w:val="00A854A9"/>
    <w:rsid w:val="00A85DD6"/>
    <w:rsid w:val="00A85DDB"/>
    <w:rsid w:val="00A86BF0"/>
    <w:rsid w:val="00A8724E"/>
    <w:rsid w:val="00A9067E"/>
    <w:rsid w:val="00A90A4A"/>
    <w:rsid w:val="00A90B08"/>
    <w:rsid w:val="00A91486"/>
    <w:rsid w:val="00A915FF"/>
    <w:rsid w:val="00A91F36"/>
    <w:rsid w:val="00A9346A"/>
    <w:rsid w:val="00A93763"/>
    <w:rsid w:val="00A93BEF"/>
    <w:rsid w:val="00A94DD0"/>
    <w:rsid w:val="00A96862"/>
    <w:rsid w:val="00A972A2"/>
    <w:rsid w:val="00AA2317"/>
    <w:rsid w:val="00AA6FEF"/>
    <w:rsid w:val="00AB037F"/>
    <w:rsid w:val="00AB047C"/>
    <w:rsid w:val="00AB05DC"/>
    <w:rsid w:val="00AB2C50"/>
    <w:rsid w:val="00AB6BAF"/>
    <w:rsid w:val="00AC1340"/>
    <w:rsid w:val="00AC1502"/>
    <w:rsid w:val="00AC1B40"/>
    <w:rsid w:val="00AC2DA4"/>
    <w:rsid w:val="00AC3DAA"/>
    <w:rsid w:val="00AC4307"/>
    <w:rsid w:val="00AC543A"/>
    <w:rsid w:val="00AC5C48"/>
    <w:rsid w:val="00AC621E"/>
    <w:rsid w:val="00AC6B90"/>
    <w:rsid w:val="00AC6DAF"/>
    <w:rsid w:val="00AD18E1"/>
    <w:rsid w:val="00AD1AE5"/>
    <w:rsid w:val="00AD1BBA"/>
    <w:rsid w:val="00AD4299"/>
    <w:rsid w:val="00AD5523"/>
    <w:rsid w:val="00AD6EBE"/>
    <w:rsid w:val="00AD7437"/>
    <w:rsid w:val="00AE0873"/>
    <w:rsid w:val="00AE191C"/>
    <w:rsid w:val="00AE1FD7"/>
    <w:rsid w:val="00AE2728"/>
    <w:rsid w:val="00AE3534"/>
    <w:rsid w:val="00AE5296"/>
    <w:rsid w:val="00AE5E0D"/>
    <w:rsid w:val="00AE605C"/>
    <w:rsid w:val="00AE63D6"/>
    <w:rsid w:val="00AE6E86"/>
    <w:rsid w:val="00AF1334"/>
    <w:rsid w:val="00AF234A"/>
    <w:rsid w:val="00AF3505"/>
    <w:rsid w:val="00AF441D"/>
    <w:rsid w:val="00AF52DD"/>
    <w:rsid w:val="00AF6272"/>
    <w:rsid w:val="00B017FD"/>
    <w:rsid w:val="00B022DF"/>
    <w:rsid w:val="00B05781"/>
    <w:rsid w:val="00B120E2"/>
    <w:rsid w:val="00B121BE"/>
    <w:rsid w:val="00B12A9C"/>
    <w:rsid w:val="00B12FE7"/>
    <w:rsid w:val="00B130D8"/>
    <w:rsid w:val="00B14460"/>
    <w:rsid w:val="00B1460B"/>
    <w:rsid w:val="00B14A50"/>
    <w:rsid w:val="00B24348"/>
    <w:rsid w:val="00B264A1"/>
    <w:rsid w:val="00B267BF"/>
    <w:rsid w:val="00B3319F"/>
    <w:rsid w:val="00B33571"/>
    <w:rsid w:val="00B40192"/>
    <w:rsid w:val="00B40F79"/>
    <w:rsid w:val="00B42F59"/>
    <w:rsid w:val="00B457C1"/>
    <w:rsid w:val="00B470FE"/>
    <w:rsid w:val="00B47370"/>
    <w:rsid w:val="00B51026"/>
    <w:rsid w:val="00B515B0"/>
    <w:rsid w:val="00B5381C"/>
    <w:rsid w:val="00B5444D"/>
    <w:rsid w:val="00B55D66"/>
    <w:rsid w:val="00B623A8"/>
    <w:rsid w:val="00B62903"/>
    <w:rsid w:val="00B63F49"/>
    <w:rsid w:val="00B64157"/>
    <w:rsid w:val="00B65722"/>
    <w:rsid w:val="00B66C96"/>
    <w:rsid w:val="00B67751"/>
    <w:rsid w:val="00B67FC2"/>
    <w:rsid w:val="00B708A8"/>
    <w:rsid w:val="00B724F3"/>
    <w:rsid w:val="00B72DC4"/>
    <w:rsid w:val="00B7309E"/>
    <w:rsid w:val="00B73D87"/>
    <w:rsid w:val="00B742CC"/>
    <w:rsid w:val="00B74661"/>
    <w:rsid w:val="00B74F5A"/>
    <w:rsid w:val="00B765D3"/>
    <w:rsid w:val="00B766E0"/>
    <w:rsid w:val="00B777ED"/>
    <w:rsid w:val="00B80C95"/>
    <w:rsid w:val="00B86C56"/>
    <w:rsid w:val="00B87868"/>
    <w:rsid w:val="00B9108B"/>
    <w:rsid w:val="00B91E6F"/>
    <w:rsid w:val="00B960DD"/>
    <w:rsid w:val="00B962F8"/>
    <w:rsid w:val="00B9785B"/>
    <w:rsid w:val="00BA206D"/>
    <w:rsid w:val="00BA22A4"/>
    <w:rsid w:val="00BA34D3"/>
    <w:rsid w:val="00BA4213"/>
    <w:rsid w:val="00BA56E5"/>
    <w:rsid w:val="00BA592E"/>
    <w:rsid w:val="00BA5DAD"/>
    <w:rsid w:val="00BA5DBB"/>
    <w:rsid w:val="00BA5E54"/>
    <w:rsid w:val="00BA5EB2"/>
    <w:rsid w:val="00BA6356"/>
    <w:rsid w:val="00BA7104"/>
    <w:rsid w:val="00BA721E"/>
    <w:rsid w:val="00BA7438"/>
    <w:rsid w:val="00BB2879"/>
    <w:rsid w:val="00BB3C2E"/>
    <w:rsid w:val="00BB4AC4"/>
    <w:rsid w:val="00BB4C4C"/>
    <w:rsid w:val="00BB51CB"/>
    <w:rsid w:val="00BB59EB"/>
    <w:rsid w:val="00BC05BE"/>
    <w:rsid w:val="00BC239E"/>
    <w:rsid w:val="00BC2983"/>
    <w:rsid w:val="00BC5DF8"/>
    <w:rsid w:val="00BC5E31"/>
    <w:rsid w:val="00BC6465"/>
    <w:rsid w:val="00BC6CA8"/>
    <w:rsid w:val="00BC79E4"/>
    <w:rsid w:val="00BC7B11"/>
    <w:rsid w:val="00BD0257"/>
    <w:rsid w:val="00BD0F7F"/>
    <w:rsid w:val="00BD26C7"/>
    <w:rsid w:val="00BD2C00"/>
    <w:rsid w:val="00BD3943"/>
    <w:rsid w:val="00BD3A15"/>
    <w:rsid w:val="00BD431B"/>
    <w:rsid w:val="00BD4CA3"/>
    <w:rsid w:val="00BD5AC9"/>
    <w:rsid w:val="00BD77F2"/>
    <w:rsid w:val="00BD781E"/>
    <w:rsid w:val="00BD7C2C"/>
    <w:rsid w:val="00BD7EB1"/>
    <w:rsid w:val="00BE298A"/>
    <w:rsid w:val="00BE3972"/>
    <w:rsid w:val="00BE3E09"/>
    <w:rsid w:val="00BE54B5"/>
    <w:rsid w:val="00BE54C8"/>
    <w:rsid w:val="00BE5723"/>
    <w:rsid w:val="00BE59FD"/>
    <w:rsid w:val="00BE5FAC"/>
    <w:rsid w:val="00BE6754"/>
    <w:rsid w:val="00BF0C0F"/>
    <w:rsid w:val="00BF20CC"/>
    <w:rsid w:val="00BF2315"/>
    <w:rsid w:val="00BF4889"/>
    <w:rsid w:val="00BF5129"/>
    <w:rsid w:val="00BF5929"/>
    <w:rsid w:val="00BF611A"/>
    <w:rsid w:val="00BF71B7"/>
    <w:rsid w:val="00BF785C"/>
    <w:rsid w:val="00C00174"/>
    <w:rsid w:val="00C02637"/>
    <w:rsid w:val="00C061AB"/>
    <w:rsid w:val="00C0660E"/>
    <w:rsid w:val="00C066F4"/>
    <w:rsid w:val="00C1126D"/>
    <w:rsid w:val="00C1227A"/>
    <w:rsid w:val="00C17C30"/>
    <w:rsid w:val="00C17D6A"/>
    <w:rsid w:val="00C204DD"/>
    <w:rsid w:val="00C205AE"/>
    <w:rsid w:val="00C20AE7"/>
    <w:rsid w:val="00C21BB0"/>
    <w:rsid w:val="00C22C6C"/>
    <w:rsid w:val="00C234DD"/>
    <w:rsid w:val="00C26E29"/>
    <w:rsid w:val="00C2729C"/>
    <w:rsid w:val="00C31FA6"/>
    <w:rsid w:val="00C331C6"/>
    <w:rsid w:val="00C33CD1"/>
    <w:rsid w:val="00C33E38"/>
    <w:rsid w:val="00C34E30"/>
    <w:rsid w:val="00C353F1"/>
    <w:rsid w:val="00C35E6B"/>
    <w:rsid w:val="00C40D43"/>
    <w:rsid w:val="00C411BB"/>
    <w:rsid w:val="00C41A88"/>
    <w:rsid w:val="00C41BDC"/>
    <w:rsid w:val="00C41D5A"/>
    <w:rsid w:val="00C43495"/>
    <w:rsid w:val="00C44380"/>
    <w:rsid w:val="00C45F71"/>
    <w:rsid w:val="00C4767C"/>
    <w:rsid w:val="00C518DC"/>
    <w:rsid w:val="00C53592"/>
    <w:rsid w:val="00C5519D"/>
    <w:rsid w:val="00C56591"/>
    <w:rsid w:val="00C61572"/>
    <w:rsid w:val="00C6420D"/>
    <w:rsid w:val="00C64910"/>
    <w:rsid w:val="00C651BA"/>
    <w:rsid w:val="00C651C4"/>
    <w:rsid w:val="00C659BF"/>
    <w:rsid w:val="00C65FC8"/>
    <w:rsid w:val="00C700F7"/>
    <w:rsid w:val="00C71B25"/>
    <w:rsid w:val="00C724A5"/>
    <w:rsid w:val="00C7252D"/>
    <w:rsid w:val="00C76312"/>
    <w:rsid w:val="00C76D2B"/>
    <w:rsid w:val="00C7754A"/>
    <w:rsid w:val="00C8000E"/>
    <w:rsid w:val="00C82419"/>
    <w:rsid w:val="00C82C15"/>
    <w:rsid w:val="00C8351F"/>
    <w:rsid w:val="00C83796"/>
    <w:rsid w:val="00C83EA5"/>
    <w:rsid w:val="00C8449F"/>
    <w:rsid w:val="00C85053"/>
    <w:rsid w:val="00C86047"/>
    <w:rsid w:val="00C9455A"/>
    <w:rsid w:val="00C973AB"/>
    <w:rsid w:val="00CA287B"/>
    <w:rsid w:val="00CA289F"/>
    <w:rsid w:val="00CA47E9"/>
    <w:rsid w:val="00CA5C15"/>
    <w:rsid w:val="00CA66D2"/>
    <w:rsid w:val="00CA6C70"/>
    <w:rsid w:val="00CB150D"/>
    <w:rsid w:val="00CB1CC1"/>
    <w:rsid w:val="00CB230B"/>
    <w:rsid w:val="00CB3B06"/>
    <w:rsid w:val="00CB4015"/>
    <w:rsid w:val="00CB7D34"/>
    <w:rsid w:val="00CC27E3"/>
    <w:rsid w:val="00CC2D60"/>
    <w:rsid w:val="00CC2FF7"/>
    <w:rsid w:val="00CC380F"/>
    <w:rsid w:val="00CC5CA3"/>
    <w:rsid w:val="00CD0299"/>
    <w:rsid w:val="00CD0914"/>
    <w:rsid w:val="00CD6B92"/>
    <w:rsid w:val="00CD73EB"/>
    <w:rsid w:val="00CE13E5"/>
    <w:rsid w:val="00CE30B1"/>
    <w:rsid w:val="00CE3DEF"/>
    <w:rsid w:val="00CE4CA4"/>
    <w:rsid w:val="00CE713D"/>
    <w:rsid w:val="00CE7B41"/>
    <w:rsid w:val="00CF0B89"/>
    <w:rsid w:val="00CF0E8B"/>
    <w:rsid w:val="00CF10C5"/>
    <w:rsid w:val="00CF132C"/>
    <w:rsid w:val="00CF5CB1"/>
    <w:rsid w:val="00D01608"/>
    <w:rsid w:val="00D02586"/>
    <w:rsid w:val="00D0258B"/>
    <w:rsid w:val="00D031B1"/>
    <w:rsid w:val="00D045A3"/>
    <w:rsid w:val="00D048D6"/>
    <w:rsid w:val="00D04D35"/>
    <w:rsid w:val="00D0588B"/>
    <w:rsid w:val="00D06423"/>
    <w:rsid w:val="00D06D35"/>
    <w:rsid w:val="00D07599"/>
    <w:rsid w:val="00D10321"/>
    <w:rsid w:val="00D11A87"/>
    <w:rsid w:val="00D11FB7"/>
    <w:rsid w:val="00D12C1D"/>
    <w:rsid w:val="00D1530F"/>
    <w:rsid w:val="00D15E6D"/>
    <w:rsid w:val="00D16559"/>
    <w:rsid w:val="00D17AFD"/>
    <w:rsid w:val="00D17CD8"/>
    <w:rsid w:val="00D21A38"/>
    <w:rsid w:val="00D2264F"/>
    <w:rsid w:val="00D23D13"/>
    <w:rsid w:val="00D241AE"/>
    <w:rsid w:val="00D26733"/>
    <w:rsid w:val="00D327F3"/>
    <w:rsid w:val="00D32F75"/>
    <w:rsid w:val="00D33690"/>
    <w:rsid w:val="00D36203"/>
    <w:rsid w:val="00D3635A"/>
    <w:rsid w:val="00D41AC3"/>
    <w:rsid w:val="00D41B71"/>
    <w:rsid w:val="00D42B79"/>
    <w:rsid w:val="00D42C7C"/>
    <w:rsid w:val="00D433ED"/>
    <w:rsid w:val="00D44584"/>
    <w:rsid w:val="00D461C3"/>
    <w:rsid w:val="00D47366"/>
    <w:rsid w:val="00D51205"/>
    <w:rsid w:val="00D54860"/>
    <w:rsid w:val="00D54E02"/>
    <w:rsid w:val="00D55481"/>
    <w:rsid w:val="00D55527"/>
    <w:rsid w:val="00D558DD"/>
    <w:rsid w:val="00D55E57"/>
    <w:rsid w:val="00D5780B"/>
    <w:rsid w:val="00D57E12"/>
    <w:rsid w:val="00D60EE3"/>
    <w:rsid w:val="00D62C66"/>
    <w:rsid w:val="00D63186"/>
    <w:rsid w:val="00D63579"/>
    <w:rsid w:val="00D6608B"/>
    <w:rsid w:val="00D667DB"/>
    <w:rsid w:val="00D67B20"/>
    <w:rsid w:val="00D7199B"/>
    <w:rsid w:val="00D72CAE"/>
    <w:rsid w:val="00D733BE"/>
    <w:rsid w:val="00D737A6"/>
    <w:rsid w:val="00D73875"/>
    <w:rsid w:val="00D75D48"/>
    <w:rsid w:val="00D75E3B"/>
    <w:rsid w:val="00D7694F"/>
    <w:rsid w:val="00D76D0B"/>
    <w:rsid w:val="00D76D79"/>
    <w:rsid w:val="00D77744"/>
    <w:rsid w:val="00D77B7B"/>
    <w:rsid w:val="00D81004"/>
    <w:rsid w:val="00D82A74"/>
    <w:rsid w:val="00D83907"/>
    <w:rsid w:val="00D840B0"/>
    <w:rsid w:val="00D87FD6"/>
    <w:rsid w:val="00D9071A"/>
    <w:rsid w:val="00D9119A"/>
    <w:rsid w:val="00D919E4"/>
    <w:rsid w:val="00D92D60"/>
    <w:rsid w:val="00D9374B"/>
    <w:rsid w:val="00D951C4"/>
    <w:rsid w:val="00D96026"/>
    <w:rsid w:val="00D969D0"/>
    <w:rsid w:val="00D97976"/>
    <w:rsid w:val="00DA0B31"/>
    <w:rsid w:val="00DA1A46"/>
    <w:rsid w:val="00DA24FE"/>
    <w:rsid w:val="00DA264F"/>
    <w:rsid w:val="00DA2B1E"/>
    <w:rsid w:val="00DA35B3"/>
    <w:rsid w:val="00DA4111"/>
    <w:rsid w:val="00DA4975"/>
    <w:rsid w:val="00DB1995"/>
    <w:rsid w:val="00DB27B6"/>
    <w:rsid w:val="00DB3824"/>
    <w:rsid w:val="00DB5CAD"/>
    <w:rsid w:val="00DB722A"/>
    <w:rsid w:val="00DB78A4"/>
    <w:rsid w:val="00DC0A43"/>
    <w:rsid w:val="00DC0ABD"/>
    <w:rsid w:val="00DC209A"/>
    <w:rsid w:val="00DC4480"/>
    <w:rsid w:val="00DC4AC8"/>
    <w:rsid w:val="00DC78E5"/>
    <w:rsid w:val="00DD035C"/>
    <w:rsid w:val="00DD0A10"/>
    <w:rsid w:val="00DD0B23"/>
    <w:rsid w:val="00DD1303"/>
    <w:rsid w:val="00DD1A93"/>
    <w:rsid w:val="00DD1AC9"/>
    <w:rsid w:val="00DD1E75"/>
    <w:rsid w:val="00DD2115"/>
    <w:rsid w:val="00DD2BD1"/>
    <w:rsid w:val="00DD3B43"/>
    <w:rsid w:val="00DD4A6F"/>
    <w:rsid w:val="00DD59BA"/>
    <w:rsid w:val="00DD5E3F"/>
    <w:rsid w:val="00DD7951"/>
    <w:rsid w:val="00DE0571"/>
    <w:rsid w:val="00DE140D"/>
    <w:rsid w:val="00DE33F2"/>
    <w:rsid w:val="00DE4679"/>
    <w:rsid w:val="00DE4A07"/>
    <w:rsid w:val="00DE5C49"/>
    <w:rsid w:val="00DE5F7A"/>
    <w:rsid w:val="00DE5F9E"/>
    <w:rsid w:val="00DE6442"/>
    <w:rsid w:val="00DF1385"/>
    <w:rsid w:val="00DF1DC0"/>
    <w:rsid w:val="00DF2F76"/>
    <w:rsid w:val="00DF63BA"/>
    <w:rsid w:val="00DF6956"/>
    <w:rsid w:val="00E022F2"/>
    <w:rsid w:val="00E03B02"/>
    <w:rsid w:val="00E06150"/>
    <w:rsid w:val="00E06CAA"/>
    <w:rsid w:val="00E07332"/>
    <w:rsid w:val="00E14B6E"/>
    <w:rsid w:val="00E156A8"/>
    <w:rsid w:val="00E15781"/>
    <w:rsid w:val="00E15ED6"/>
    <w:rsid w:val="00E1705D"/>
    <w:rsid w:val="00E20E4D"/>
    <w:rsid w:val="00E2370C"/>
    <w:rsid w:val="00E25615"/>
    <w:rsid w:val="00E26A2C"/>
    <w:rsid w:val="00E26A64"/>
    <w:rsid w:val="00E3254C"/>
    <w:rsid w:val="00E33F99"/>
    <w:rsid w:val="00E351DB"/>
    <w:rsid w:val="00E35DA7"/>
    <w:rsid w:val="00E367B8"/>
    <w:rsid w:val="00E37C41"/>
    <w:rsid w:val="00E4051B"/>
    <w:rsid w:val="00E40DC2"/>
    <w:rsid w:val="00E41789"/>
    <w:rsid w:val="00E418B5"/>
    <w:rsid w:val="00E4613A"/>
    <w:rsid w:val="00E4703E"/>
    <w:rsid w:val="00E470F0"/>
    <w:rsid w:val="00E472B6"/>
    <w:rsid w:val="00E472CB"/>
    <w:rsid w:val="00E47F04"/>
    <w:rsid w:val="00E5033C"/>
    <w:rsid w:val="00E509B5"/>
    <w:rsid w:val="00E50FE7"/>
    <w:rsid w:val="00E51BF8"/>
    <w:rsid w:val="00E52715"/>
    <w:rsid w:val="00E53025"/>
    <w:rsid w:val="00E54BA7"/>
    <w:rsid w:val="00E55626"/>
    <w:rsid w:val="00E5695B"/>
    <w:rsid w:val="00E57E06"/>
    <w:rsid w:val="00E60BB8"/>
    <w:rsid w:val="00E60F10"/>
    <w:rsid w:val="00E61245"/>
    <w:rsid w:val="00E621A9"/>
    <w:rsid w:val="00E62C4E"/>
    <w:rsid w:val="00E630EE"/>
    <w:rsid w:val="00E63255"/>
    <w:rsid w:val="00E63DB0"/>
    <w:rsid w:val="00E65008"/>
    <w:rsid w:val="00E66727"/>
    <w:rsid w:val="00E67D8B"/>
    <w:rsid w:val="00E70BEF"/>
    <w:rsid w:val="00E715B3"/>
    <w:rsid w:val="00E74964"/>
    <w:rsid w:val="00E74A41"/>
    <w:rsid w:val="00E75C1D"/>
    <w:rsid w:val="00E75D65"/>
    <w:rsid w:val="00E774C8"/>
    <w:rsid w:val="00E77777"/>
    <w:rsid w:val="00E80FDA"/>
    <w:rsid w:val="00E82773"/>
    <w:rsid w:val="00E82E17"/>
    <w:rsid w:val="00E83702"/>
    <w:rsid w:val="00E837AF"/>
    <w:rsid w:val="00E83C9D"/>
    <w:rsid w:val="00E85202"/>
    <w:rsid w:val="00E854D3"/>
    <w:rsid w:val="00E8586A"/>
    <w:rsid w:val="00E86721"/>
    <w:rsid w:val="00E87057"/>
    <w:rsid w:val="00E872A3"/>
    <w:rsid w:val="00E91038"/>
    <w:rsid w:val="00E919DB"/>
    <w:rsid w:val="00E92F63"/>
    <w:rsid w:val="00EA0BB0"/>
    <w:rsid w:val="00EA105F"/>
    <w:rsid w:val="00EA16C7"/>
    <w:rsid w:val="00EA3183"/>
    <w:rsid w:val="00EA3213"/>
    <w:rsid w:val="00EA4670"/>
    <w:rsid w:val="00EA4E85"/>
    <w:rsid w:val="00EB16EA"/>
    <w:rsid w:val="00EB2272"/>
    <w:rsid w:val="00EB2D10"/>
    <w:rsid w:val="00EB667D"/>
    <w:rsid w:val="00EB7161"/>
    <w:rsid w:val="00EB725F"/>
    <w:rsid w:val="00EC4640"/>
    <w:rsid w:val="00EC59E2"/>
    <w:rsid w:val="00EC64AA"/>
    <w:rsid w:val="00EC6892"/>
    <w:rsid w:val="00EC7B1F"/>
    <w:rsid w:val="00ED0F16"/>
    <w:rsid w:val="00ED32EE"/>
    <w:rsid w:val="00ED3C9B"/>
    <w:rsid w:val="00ED4C2E"/>
    <w:rsid w:val="00ED56FF"/>
    <w:rsid w:val="00ED5FF7"/>
    <w:rsid w:val="00ED6113"/>
    <w:rsid w:val="00ED67FE"/>
    <w:rsid w:val="00EE019D"/>
    <w:rsid w:val="00EE0C08"/>
    <w:rsid w:val="00EE17F1"/>
    <w:rsid w:val="00EE2036"/>
    <w:rsid w:val="00EE559E"/>
    <w:rsid w:val="00EE6445"/>
    <w:rsid w:val="00EF5051"/>
    <w:rsid w:val="00EF5B26"/>
    <w:rsid w:val="00EF5E69"/>
    <w:rsid w:val="00EF76A9"/>
    <w:rsid w:val="00F00350"/>
    <w:rsid w:val="00F00590"/>
    <w:rsid w:val="00F012EF"/>
    <w:rsid w:val="00F0322F"/>
    <w:rsid w:val="00F04F1A"/>
    <w:rsid w:val="00F05BC7"/>
    <w:rsid w:val="00F05DDB"/>
    <w:rsid w:val="00F05ED6"/>
    <w:rsid w:val="00F0670D"/>
    <w:rsid w:val="00F11817"/>
    <w:rsid w:val="00F11E0F"/>
    <w:rsid w:val="00F12026"/>
    <w:rsid w:val="00F13008"/>
    <w:rsid w:val="00F15499"/>
    <w:rsid w:val="00F16BAD"/>
    <w:rsid w:val="00F17A48"/>
    <w:rsid w:val="00F20B92"/>
    <w:rsid w:val="00F21486"/>
    <w:rsid w:val="00F26036"/>
    <w:rsid w:val="00F26D41"/>
    <w:rsid w:val="00F27946"/>
    <w:rsid w:val="00F27A3E"/>
    <w:rsid w:val="00F30228"/>
    <w:rsid w:val="00F31EA6"/>
    <w:rsid w:val="00F37804"/>
    <w:rsid w:val="00F40D75"/>
    <w:rsid w:val="00F4137D"/>
    <w:rsid w:val="00F426DC"/>
    <w:rsid w:val="00F44650"/>
    <w:rsid w:val="00F47A0C"/>
    <w:rsid w:val="00F524B5"/>
    <w:rsid w:val="00F53636"/>
    <w:rsid w:val="00F54101"/>
    <w:rsid w:val="00F563E4"/>
    <w:rsid w:val="00F57802"/>
    <w:rsid w:val="00F618D8"/>
    <w:rsid w:val="00F61D2B"/>
    <w:rsid w:val="00F620E1"/>
    <w:rsid w:val="00F62305"/>
    <w:rsid w:val="00F62658"/>
    <w:rsid w:val="00F65E94"/>
    <w:rsid w:val="00F672CA"/>
    <w:rsid w:val="00F6740D"/>
    <w:rsid w:val="00F71915"/>
    <w:rsid w:val="00F73B3B"/>
    <w:rsid w:val="00F75A28"/>
    <w:rsid w:val="00F75EF7"/>
    <w:rsid w:val="00F7670F"/>
    <w:rsid w:val="00F81057"/>
    <w:rsid w:val="00F83210"/>
    <w:rsid w:val="00F83C9A"/>
    <w:rsid w:val="00F83D71"/>
    <w:rsid w:val="00F842DF"/>
    <w:rsid w:val="00F844E6"/>
    <w:rsid w:val="00F859D6"/>
    <w:rsid w:val="00F85C4A"/>
    <w:rsid w:val="00F86FD4"/>
    <w:rsid w:val="00F873CB"/>
    <w:rsid w:val="00F8750F"/>
    <w:rsid w:val="00F87B70"/>
    <w:rsid w:val="00F90054"/>
    <w:rsid w:val="00F90DC7"/>
    <w:rsid w:val="00F9108D"/>
    <w:rsid w:val="00F92960"/>
    <w:rsid w:val="00F95261"/>
    <w:rsid w:val="00F969F1"/>
    <w:rsid w:val="00F97019"/>
    <w:rsid w:val="00F97577"/>
    <w:rsid w:val="00FA042A"/>
    <w:rsid w:val="00FA2180"/>
    <w:rsid w:val="00FA37D7"/>
    <w:rsid w:val="00FA3D44"/>
    <w:rsid w:val="00FA472E"/>
    <w:rsid w:val="00FA5196"/>
    <w:rsid w:val="00FA6737"/>
    <w:rsid w:val="00FA6936"/>
    <w:rsid w:val="00FA753D"/>
    <w:rsid w:val="00FA7C51"/>
    <w:rsid w:val="00FB0F2C"/>
    <w:rsid w:val="00FB11F2"/>
    <w:rsid w:val="00FB4BDE"/>
    <w:rsid w:val="00FC0B68"/>
    <w:rsid w:val="00FC0CAD"/>
    <w:rsid w:val="00FC167B"/>
    <w:rsid w:val="00FC2FD2"/>
    <w:rsid w:val="00FC394E"/>
    <w:rsid w:val="00FC49CE"/>
    <w:rsid w:val="00FC4D75"/>
    <w:rsid w:val="00FC5422"/>
    <w:rsid w:val="00FC68E4"/>
    <w:rsid w:val="00FD2950"/>
    <w:rsid w:val="00FD3052"/>
    <w:rsid w:val="00FD32B2"/>
    <w:rsid w:val="00FD4638"/>
    <w:rsid w:val="00FD4A98"/>
    <w:rsid w:val="00FD6BA0"/>
    <w:rsid w:val="00FD6CBA"/>
    <w:rsid w:val="00FD7766"/>
    <w:rsid w:val="00FD7DD5"/>
    <w:rsid w:val="00FE2F11"/>
    <w:rsid w:val="00FE365C"/>
    <w:rsid w:val="00FE3FE7"/>
    <w:rsid w:val="00FE5B7F"/>
    <w:rsid w:val="00FF062C"/>
    <w:rsid w:val="00FF1873"/>
    <w:rsid w:val="00FF2165"/>
    <w:rsid w:val="00FF2E32"/>
    <w:rsid w:val="00FF31E8"/>
    <w:rsid w:val="00FF3268"/>
    <w:rsid w:val="00FF48FA"/>
    <w:rsid w:val="00FF5185"/>
    <w:rsid w:val="00FF5499"/>
    <w:rsid w:val="00FF75C3"/>
    <w:rsid w:val="00FF7E4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3D"/>
    <w:rPr>
      <w:sz w:val="20"/>
      <w:szCs w:val="20"/>
    </w:rPr>
  </w:style>
  <w:style w:type="paragraph" w:styleId="Heading1">
    <w:name w:val="heading 1"/>
    <w:basedOn w:val="Normal"/>
    <w:link w:val="Heading1Char"/>
    <w:uiPriority w:val="99"/>
    <w:qFormat/>
    <w:rsid w:val="00160F8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7954BB"/>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0F86"/>
    <w:rPr>
      <w:b/>
      <w:bCs/>
      <w:kern w:val="36"/>
      <w:sz w:val="48"/>
      <w:szCs w:val="48"/>
    </w:rPr>
  </w:style>
  <w:style w:type="character" w:customStyle="1" w:styleId="Heading2Char">
    <w:name w:val="Heading 2 Char"/>
    <w:basedOn w:val="DefaultParagraphFont"/>
    <w:link w:val="Heading2"/>
    <w:uiPriority w:val="99"/>
    <w:semiHidden/>
    <w:locked/>
    <w:rsid w:val="007954BB"/>
    <w:rPr>
      <w:rFonts w:ascii="Cambria" w:hAnsi="Cambria" w:cs="Cambria"/>
      <w:b/>
      <w:bCs/>
      <w:i/>
      <w:iCs/>
      <w:sz w:val="28"/>
      <w:szCs w:val="28"/>
    </w:rPr>
  </w:style>
  <w:style w:type="paragraph" w:styleId="BodyTextIndent">
    <w:name w:val="Body Text Indent"/>
    <w:basedOn w:val="Normal"/>
    <w:link w:val="BodyTextIndentChar"/>
    <w:uiPriority w:val="99"/>
    <w:rsid w:val="00901000"/>
    <w:pPr>
      <w:ind w:firstLine="720"/>
      <w:jc w:val="both"/>
    </w:pPr>
    <w:rPr>
      <w:sz w:val="24"/>
      <w:szCs w:val="24"/>
    </w:rPr>
  </w:style>
  <w:style w:type="character" w:customStyle="1" w:styleId="BodyTextIndentChar">
    <w:name w:val="Body Text Indent Char"/>
    <w:basedOn w:val="DefaultParagraphFont"/>
    <w:link w:val="BodyTextIndent"/>
    <w:uiPriority w:val="99"/>
    <w:semiHidden/>
    <w:rsid w:val="00ED495D"/>
    <w:rPr>
      <w:sz w:val="20"/>
      <w:szCs w:val="20"/>
    </w:rPr>
  </w:style>
  <w:style w:type="paragraph" w:customStyle="1" w:styleId="ConsPlusNormal">
    <w:name w:val="ConsPlusNormal"/>
    <w:uiPriority w:val="99"/>
    <w:rsid w:val="00901000"/>
    <w:pPr>
      <w:autoSpaceDE w:val="0"/>
      <w:autoSpaceDN w:val="0"/>
      <w:adjustRightInd w:val="0"/>
    </w:pPr>
    <w:rPr>
      <w:sz w:val="28"/>
      <w:szCs w:val="28"/>
    </w:rPr>
  </w:style>
  <w:style w:type="character" w:styleId="Hyperlink">
    <w:name w:val="Hyperlink"/>
    <w:basedOn w:val="DefaultParagraphFont"/>
    <w:uiPriority w:val="99"/>
    <w:rsid w:val="00901000"/>
    <w:rPr>
      <w:color w:val="0000FF"/>
      <w:u w:val="single"/>
    </w:rPr>
  </w:style>
  <w:style w:type="character" w:customStyle="1" w:styleId="apple-converted-space">
    <w:name w:val="apple-converted-space"/>
    <w:basedOn w:val="DefaultParagraphFont"/>
    <w:uiPriority w:val="99"/>
    <w:rsid w:val="009D0595"/>
  </w:style>
  <w:style w:type="character" w:customStyle="1" w:styleId="cnsl">
    <w:name w:val="cnsl"/>
    <w:basedOn w:val="DefaultParagraphFont"/>
    <w:uiPriority w:val="99"/>
    <w:rsid w:val="009D0595"/>
  </w:style>
  <w:style w:type="paragraph" w:styleId="Footer">
    <w:name w:val="footer"/>
    <w:basedOn w:val="Normal"/>
    <w:link w:val="FooterChar"/>
    <w:uiPriority w:val="99"/>
    <w:rsid w:val="00773CBE"/>
    <w:pPr>
      <w:tabs>
        <w:tab w:val="center" w:pos="4677"/>
        <w:tab w:val="right" w:pos="9355"/>
      </w:tabs>
    </w:pPr>
  </w:style>
  <w:style w:type="character" w:customStyle="1" w:styleId="FooterChar">
    <w:name w:val="Footer Char"/>
    <w:basedOn w:val="DefaultParagraphFont"/>
    <w:link w:val="Footer"/>
    <w:uiPriority w:val="99"/>
    <w:semiHidden/>
    <w:rsid w:val="00ED495D"/>
    <w:rPr>
      <w:sz w:val="20"/>
      <w:szCs w:val="20"/>
    </w:rPr>
  </w:style>
  <w:style w:type="character" w:styleId="PageNumber">
    <w:name w:val="page number"/>
    <w:basedOn w:val="DefaultParagraphFont"/>
    <w:uiPriority w:val="99"/>
    <w:rsid w:val="00773CBE"/>
  </w:style>
  <w:style w:type="paragraph" w:styleId="BodyTextIndent2">
    <w:name w:val="Body Text Indent 2"/>
    <w:basedOn w:val="Normal"/>
    <w:link w:val="BodyTextIndent2Char"/>
    <w:uiPriority w:val="99"/>
    <w:rsid w:val="009D40C0"/>
    <w:pPr>
      <w:spacing w:after="120" w:line="480" w:lineRule="auto"/>
      <w:ind w:left="283"/>
    </w:pPr>
  </w:style>
  <w:style w:type="character" w:customStyle="1" w:styleId="BodyTextIndent2Char">
    <w:name w:val="Body Text Indent 2 Char"/>
    <w:basedOn w:val="DefaultParagraphFont"/>
    <w:link w:val="BodyTextIndent2"/>
    <w:uiPriority w:val="99"/>
    <w:locked/>
    <w:rsid w:val="009D40C0"/>
  </w:style>
  <w:style w:type="paragraph" w:styleId="Header">
    <w:name w:val="header"/>
    <w:basedOn w:val="Normal"/>
    <w:link w:val="HeaderChar"/>
    <w:uiPriority w:val="99"/>
    <w:rsid w:val="00EA4E85"/>
    <w:pPr>
      <w:tabs>
        <w:tab w:val="center" w:pos="4677"/>
        <w:tab w:val="right" w:pos="9355"/>
      </w:tabs>
    </w:pPr>
  </w:style>
  <w:style w:type="character" w:customStyle="1" w:styleId="HeaderChar">
    <w:name w:val="Header Char"/>
    <w:basedOn w:val="DefaultParagraphFont"/>
    <w:link w:val="Header"/>
    <w:uiPriority w:val="99"/>
    <w:locked/>
    <w:rsid w:val="00EA4E85"/>
  </w:style>
  <w:style w:type="paragraph" w:styleId="BodyText">
    <w:name w:val="Body Text"/>
    <w:basedOn w:val="Normal"/>
    <w:link w:val="BodyTextChar"/>
    <w:uiPriority w:val="99"/>
    <w:rsid w:val="00D7694F"/>
    <w:pPr>
      <w:spacing w:after="120"/>
    </w:pPr>
    <w:rPr>
      <w:b/>
      <w:bCs/>
      <w:sz w:val="28"/>
      <w:szCs w:val="28"/>
    </w:rPr>
  </w:style>
  <w:style w:type="character" w:customStyle="1" w:styleId="BodyTextChar">
    <w:name w:val="Body Text Char"/>
    <w:basedOn w:val="DefaultParagraphFont"/>
    <w:link w:val="BodyText"/>
    <w:uiPriority w:val="99"/>
    <w:locked/>
    <w:rsid w:val="00D7694F"/>
    <w:rPr>
      <w:rFonts w:eastAsia="Times New Roman"/>
      <w:b/>
      <w:bCs/>
      <w:sz w:val="28"/>
      <w:szCs w:val="28"/>
    </w:rPr>
  </w:style>
  <w:style w:type="character" w:styleId="Emphasis">
    <w:name w:val="Emphasis"/>
    <w:basedOn w:val="DefaultParagraphFont"/>
    <w:uiPriority w:val="99"/>
    <w:qFormat/>
    <w:rsid w:val="00394F0F"/>
    <w:rPr>
      <w:i/>
      <w:iCs/>
    </w:rPr>
  </w:style>
  <w:style w:type="paragraph" w:customStyle="1" w:styleId="s1">
    <w:name w:val="s_1"/>
    <w:basedOn w:val="Normal"/>
    <w:uiPriority w:val="99"/>
    <w:rsid w:val="00FF1873"/>
    <w:pPr>
      <w:spacing w:before="100" w:beforeAutospacing="1" w:after="100" w:afterAutospacing="1"/>
    </w:pPr>
    <w:rPr>
      <w:sz w:val="24"/>
      <w:szCs w:val="24"/>
    </w:rPr>
  </w:style>
  <w:style w:type="character" w:customStyle="1" w:styleId="highlightsearch">
    <w:name w:val="highlightsearch"/>
    <w:basedOn w:val="DefaultParagraphFont"/>
    <w:uiPriority w:val="99"/>
    <w:rsid w:val="00FF18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ase.garant.ru/12125267/" TargetMode="External" /><Relationship Id="rId11" Type="http://schemas.openxmlformats.org/officeDocument/2006/relationships/hyperlink" Target="https://xn--90adear.xn--p1ai/r/74/divisions/2287" TargetMode="External" /><Relationship Id="rId12" Type="http://schemas.openxmlformats.org/officeDocument/2006/relationships/hyperlink" Target="consultantplus://offline/ref=EE7B28245F2E12A080DD19BA055F4C884182B86E22949A26AFB2B885FF11067AECB7907AEFC8171E086042CDC481F59442767DB6F79BYD37L" TargetMode="External" /><Relationship Id="rId13" Type="http://schemas.openxmlformats.org/officeDocument/2006/relationships/hyperlink" Target="consultantplus://offline/ref=EE7B28245F2E12A080DD19BA055F4C884182B86E22949A26AFB2B885FF11067AECB79079E8C31E1E086042CDC481F59442767DB6F79BYD37L" TargetMode="External" /><Relationship Id="rId14" Type="http://schemas.openxmlformats.org/officeDocument/2006/relationships/hyperlink" Target="consultantplus://offline/ref=EE7B28245F2E12A080DD19BA055F4C884182B86E22949A26AFB2B885FF11067AECB79076EFC7131E086042CDC481F59442767DB6F79BYD37L" TargetMode="External" /><Relationship Id="rId15" Type="http://schemas.openxmlformats.org/officeDocument/2006/relationships/hyperlink" Target="consultantplus://offline/ref=EE7B28245F2E12A080DD19BA055F4C884182B86E22949A26AFB2B885FF11067AECB79077ECC1141E086042CDC481F59442767DB6F79BYD37L" TargetMode="External" /><Relationship Id="rId16" Type="http://schemas.openxmlformats.org/officeDocument/2006/relationships/hyperlink" Target="consultantplus://offline/ref=EE7B28245F2E12A080DD19BA055F4C884182B86E22949A26AFB2B885FF11067AECB7907EEFC21F15583A52C98DD4F18A4A6962B5E99BD70FY834L" TargetMode="External" /><Relationship Id="rId17" Type="http://schemas.openxmlformats.org/officeDocument/2006/relationships/hyperlink" Target="consultantplus://offline/ref=072D9DE3A619468D7C574AA4DC50B2CF84B33C6625A491491D9D1EE44028BBC50E392376A92EFC1215465B5A59F9D7EFBDE91215D264N3A8M" TargetMode="External" /><Relationship Id="rId18" Type="http://schemas.openxmlformats.org/officeDocument/2006/relationships/hyperlink" Target="consultantplus://offline/ref=072D9DE3A619468D7C574AA4DC50B2CF84B33C6625A491491D9D1EE44028BBC50E392372AF27F61215465B5A59F9D7EFBDE91215D264N3A8M" TargetMode="External" /><Relationship Id="rId19" Type="http://schemas.openxmlformats.org/officeDocument/2006/relationships/hyperlink" Target="consultantplus://offline/ref=072D9DE3A619468D7C574AA4DC50B2CF84B73E6223AD91491D9D1EE44028BBC50E392371A927F41C491C4B5E10AED9F3BFF60D16CC64382CNCA8M"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consultantplus://offline/ref=ABE72AF9101F56495167566E2660056CAC41F7085B11DB5837518E9F21C7B6C6B434775891377CC2vDa6P" TargetMode="External" /><Relationship Id="rId7" Type="http://schemas.openxmlformats.org/officeDocument/2006/relationships/hyperlink" Target="consultantplus://offline/ref=AB90EA55DE2AA43E3159936815A414390D54479F7F09B451575505138530E86621B43B747D37h41EI" TargetMode="External" /><Relationship Id="rId8" Type="http://schemas.openxmlformats.org/officeDocument/2006/relationships/hyperlink" Target="https://internet.garant.ru/" TargetMode="External" /><Relationship Id="rId9" Type="http://schemas.openxmlformats.org/officeDocument/2006/relationships/hyperlink" Target="https://base.garant.ru/12125267/34cf1a95f263311c1d1e79d6d700631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