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FA4" w:rsidP="008E3C12">
      <w:pPr>
        <w:widowControl w:val="0"/>
        <w:tabs>
          <w:tab w:val="left" w:pos="0"/>
          <w:tab w:val="left" w:pos="720"/>
          <w:tab w:val="left" w:pos="6840"/>
        </w:tabs>
        <w:contextualSpacing/>
        <w:mirrorIndents/>
        <w:rPr>
          <w:kern w:val="2"/>
        </w:rPr>
      </w:pPr>
      <w:r>
        <w:rPr>
          <w:kern w:val="2"/>
        </w:rPr>
        <w:t>КОПИЯ</w:t>
      </w:r>
    </w:p>
    <w:p w:rsidR="00643858" w:rsidP="00617784">
      <w:pPr>
        <w:widowControl w:val="0"/>
        <w:tabs>
          <w:tab w:val="left" w:pos="0"/>
          <w:tab w:val="left" w:pos="720"/>
          <w:tab w:val="left" w:pos="6840"/>
        </w:tabs>
        <w:ind w:firstLine="709"/>
        <w:contextualSpacing/>
        <w:jc w:val="center"/>
        <w:mirrorIndents/>
        <w:rPr>
          <w:kern w:val="2"/>
        </w:rPr>
      </w:pPr>
    </w:p>
    <w:p w:rsidR="00643858" w:rsidRPr="00C56875" w:rsidP="00617784">
      <w:pPr>
        <w:widowControl w:val="0"/>
        <w:tabs>
          <w:tab w:val="left" w:pos="0"/>
          <w:tab w:val="left" w:pos="720"/>
          <w:tab w:val="left" w:pos="6840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</w:p>
    <w:p w:rsidR="00EC3FA4" w:rsidRPr="00C56875" w:rsidP="00617784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35pt;height:52.65pt;visibility:visible">
            <v:imagedata r:id="rId4" o:title="222" gain="86232f" grayscale="t"/>
          </v:shape>
        </w:pict>
      </w:r>
    </w:p>
    <w:p w:rsidR="00EC3FA4" w:rsidRPr="00C56875" w:rsidP="00617784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C56875">
        <w:rPr>
          <w:kern w:val="2"/>
          <w:sz w:val="20"/>
          <w:szCs w:val="20"/>
        </w:rPr>
        <w:t>Судебный участок № 1 по Мамадышскому судебному району РТ</w:t>
      </w:r>
    </w:p>
    <w:p w:rsidR="00EC3FA4" w:rsidRPr="00C56875" w:rsidP="00617784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C56875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EC3FA4" w:rsidRPr="00C56875" w:rsidP="00617784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C56875">
        <w:rPr>
          <w:kern w:val="2"/>
          <w:sz w:val="20"/>
          <w:szCs w:val="20"/>
        </w:rPr>
        <w:t xml:space="preserve">Телефон: +7 (85563) 4-00-61, 4-00-62; факс: +7 (85563) 3-34-95 </w:t>
      </w:r>
    </w:p>
    <w:p w:rsidR="00EC3FA4" w:rsidRPr="004C19ED" w:rsidP="00617784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  <w:sz w:val="20"/>
          <w:szCs w:val="20"/>
          <w:lang w:val="en-US"/>
        </w:rPr>
      </w:pPr>
      <w:r w:rsidRPr="00C56875">
        <w:rPr>
          <w:kern w:val="2"/>
          <w:sz w:val="20"/>
          <w:szCs w:val="20"/>
          <w:lang w:val="en-US"/>
        </w:rPr>
        <w:t>E</w:t>
      </w:r>
      <w:r w:rsidRPr="004C19ED">
        <w:rPr>
          <w:kern w:val="2"/>
          <w:sz w:val="20"/>
          <w:szCs w:val="20"/>
          <w:lang w:val="en-US"/>
        </w:rPr>
        <w:t>-</w:t>
      </w:r>
      <w:r w:rsidRPr="00C56875">
        <w:rPr>
          <w:kern w:val="2"/>
          <w:sz w:val="20"/>
          <w:szCs w:val="20"/>
          <w:lang w:val="en-US"/>
        </w:rPr>
        <w:t>mail</w:t>
      </w:r>
      <w:r w:rsidRPr="004C19ED">
        <w:rPr>
          <w:kern w:val="2"/>
          <w:sz w:val="20"/>
          <w:szCs w:val="20"/>
          <w:lang w:val="en-US"/>
        </w:rPr>
        <w:t xml:space="preserve">: </w:t>
      </w:r>
      <w:hyperlink r:id="rId5" w:history="1">
        <w:r w:rsidRPr="00C56875">
          <w:rPr>
            <w:rStyle w:val="Hyperlink"/>
            <w:rFonts w:eastAsia="Calibri"/>
            <w:kern w:val="2"/>
            <w:sz w:val="20"/>
            <w:szCs w:val="20"/>
            <w:u w:val="none"/>
            <w:lang w:val="en-US"/>
          </w:rPr>
          <w:t>ms</w:t>
        </w:r>
        <w:r w:rsidRPr="004C19ED">
          <w:rPr>
            <w:rStyle w:val="Hyperlink"/>
            <w:rFonts w:eastAsia="Calibri"/>
            <w:kern w:val="2"/>
            <w:sz w:val="20"/>
            <w:szCs w:val="20"/>
            <w:u w:val="none"/>
            <w:lang w:val="en-US"/>
          </w:rPr>
          <w:t>1801@</w:t>
        </w:r>
        <w:r w:rsidRPr="00C56875">
          <w:rPr>
            <w:rStyle w:val="Hyperlink"/>
            <w:rFonts w:eastAsia="Calibri"/>
            <w:kern w:val="2"/>
            <w:sz w:val="20"/>
            <w:szCs w:val="20"/>
            <w:u w:val="none"/>
            <w:lang w:val="en-US"/>
          </w:rPr>
          <w:t>tatar</w:t>
        </w:r>
        <w:r w:rsidRPr="004C19ED">
          <w:rPr>
            <w:rStyle w:val="Hyperlink"/>
            <w:rFonts w:eastAsia="Calibri"/>
            <w:kern w:val="2"/>
            <w:sz w:val="20"/>
            <w:szCs w:val="20"/>
            <w:u w:val="none"/>
            <w:lang w:val="en-US"/>
          </w:rPr>
          <w:t>.</w:t>
        </w:r>
        <w:r w:rsidRPr="00C56875">
          <w:rPr>
            <w:rStyle w:val="Hyperlink"/>
            <w:rFonts w:eastAsia="Calibri"/>
            <w:kern w:val="2"/>
            <w:sz w:val="20"/>
            <w:szCs w:val="20"/>
            <w:u w:val="none"/>
            <w:lang w:val="en-US"/>
          </w:rPr>
          <w:t>ru</w:t>
        </w:r>
      </w:hyperlink>
      <w:r w:rsidRPr="004C19ED">
        <w:rPr>
          <w:kern w:val="2"/>
          <w:sz w:val="20"/>
          <w:szCs w:val="20"/>
          <w:lang w:val="en-US"/>
        </w:rPr>
        <w:t xml:space="preserve">, </w:t>
      </w:r>
      <w:r w:rsidRPr="00C56875">
        <w:rPr>
          <w:kern w:val="2"/>
          <w:sz w:val="20"/>
          <w:szCs w:val="20"/>
          <w:lang w:val="en-US"/>
        </w:rPr>
        <w:t>http</w:t>
      </w:r>
      <w:r w:rsidRPr="004C19ED">
        <w:rPr>
          <w:kern w:val="2"/>
          <w:sz w:val="20"/>
          <w:szCs w:val="20"/>
          <w:lang w:val="en-US"/>
        </w:rPr>
        <w:t>://</w:t>
      </w:r>
      <w:r w:rsidRPr="00C56875">
        <w:rPr>
          <w:kern w:val="2"/>
          <w:sz w:val="20"/>
          <w:szCs w:val="20"/>
          <w:lang w:val="en-US"/>
        </w:rPr>
        <w:t>mirsud</w:t>
      </w:r>
      <w:r w:rsidRPr="004C19ED">
        <w:rPr>
          <w:kern w:val="2"/>
          <w:sz w:val="20"/>
          <w:szCs w:val="20"/>
          <w:lang w:val="en-US"/>
        </w:rPr>
        <w:t>.</w:t>
      </w:r>
      <w:r w:rsidRPr="00C56875">
        <w:rPr>
          <w:kern w:val="2"/>
          <w:sz w:val="20"/>
          <w:szCs w:val="20"/>
          <w:lang w:val="en-US"/>
        </w:rPr>
        <w:t>tatar</w:t>
      </w:r>
      <w:r w:rsidRPr="004C19ED">
        <w:rPr>
          <w:kern w:val="2"/>
          <w:sz w:val="20"/>
          <w:szCs w:val="20"/>
          <w:lang w:val="en-US"/>
        </w:rPr>
        <w:t>.</w:t>
      </w:r>
      <w:r w:rsidRPr="00C56875">
        <w:rPr>
          <w:kern w:val="2"/>
          <w:sz w:val="20"/>
          <w:szCs w:val="20"/>
          <w:lang w:val="en-US"/>
        </w:rPr>
        <w:t>ru</w:t>
      </w:r>
    </w:p>
    <w:p w:rsidR="00EC3FA4" w:rsidRPr="004C19ED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lang w:val="en-US"/>
        </w:rPr>
      </w:pPr>
    </w:p>
    <w:p w:rsidR="00EC3FA4" w:rsidRPr="00C56875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C56875">
        <w:rPr>
          <w:spacing w:val="140"/>
          <w:kern w:val="2"/>
        </w:rPr>
        <w:t>ПОСТАНОВЛЕНИЕ</w:t>
      </w:r>
    </w:p>
    <w:p w:rsidR="00EC3FA4" w:rsidRPr="00C56875" w:rsidP="00617784">
      <w:pPr>
        <w:widowControl w:val="0"/>
        <w:tabs>
          <w:tab w:val="left" w:pos="0"/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C56875">
        <w:rPr>
          <w:kern w:val="2"/>
        </w:rPr>
        <w:t>о назначении административного наказания</w:t>
      </w:r>
    </w:p>
    <w:p w:rsidR="00EC3FA4" w:rsidRPr="00C56875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EC3FA4" w:rsidRPr="00C56875" w:rsidP="00617784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mirrorIndents/>
        <w:rPr>
          <w:kern w:val="2"/>
        </w:rPr>
      </w:pPr>
      <w:r>
        <w:rPr>
          <w:kern w:val="2"/>
        </w:rPr>
        <w:t>12 июля</w:t>
      </w:r>
      <w:r w:rsidR="004C19ED">
        <w:rPr>
          <w:kern w:val="2"/>
        </w:rPr>
        <w:t xml:space="preserve"> 2022 года                                                                               </w:t>
      </w:r>
      <w:r w:rsidRPr="00C56875">
        <w:rPr>
          <w:kern w:val="2"/>
        </w:rPr>
        <w:t>Дело № 5-</w:t>
      </w:r>
      <w:r>
        <w:rPr>
          <w:kern w:val="2"/>
        </w:rPr>
        <w:t>238</w:t>
      </w:r>
      <w:r w:rsidRPr="00C56875">
        <w:rPr>
          <w:kern w:val="2"/>
        </w:rPr>
        <w:t>/</w:t>
      </w:r>
      <w:r w:rsidRPr="00C56875" w:rsidR="00571710">
        <w:rPr>
          <w:kern w:val="2"/>
        </w:rPr>
        <w:t>1</w:t>
      </w:r>
      <w:r w:rsidRPr="00C56875">
        <w:rPr>
          <w:kern w:val="2"/>
        </w:rPr>
        <w:t>/2022</w:t>
      </w:r>
    </w:p>
    <w:p w:rsidR="00EC3FA4" w:rsidRPr="00C56875" w:rsidP="00617784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 xml:space="preserve">                                                                                </w:t>
      </w:r>
      <w:r w:rsidRPr="00C56875" w:rsidR="004E31FB">
        <w:rPr>
          <w:kern w:val="2"/>
        </w:rPr>
        <w:t>УИД: 16</w:t>
      </w:r>
      <w:r w:rsidRPr="00C56875" w:rsidR="004E31FB">
        <w:rPr>
          <w:kern w:val="2"/>
          <w:lang w:val="en-US"/>
        </w:rPr>
        <w:t>MS</w:t>
      </w:r>
      <w:r w:rsidR="000D59CF">
        <w:rPr>
          <w:kern w:val="2"/>
        </w:rPr>
        <w:t>0159-01-2022-001110-43</w:t>
      </w:r>
    </w:p>
    <w:p w:rsidR="004E31FB" w:rsidRPr="00C56875" w:rsidP="00617784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4D5DC2" w:rsidRPr="00C56875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М</w:t>
      </w:r>
      <w:r w:rsidRPr="00C56875" w:rsidR="00EC3FA4">
        <w:rPr>
          <w:kern w:val="2"/>
        </w:rPr>
        <w:t>ир</w:t>
      </w:r>
      <w:r>
        <w:rPr>
          <w:kern w:val="2"/>
        </w:rPr>
        <w:t>овой судья судебного участка № 1</w:t>
      </w:r>
      <w:r w:rsidRPr="00C56875" w:rsidR="00EC3FA4">
        <w:rPr>
          <w:kern w:val="2"/>
        </w:rPr>
        <w:t xml:space="preserve"> по Мамадышскому судебному району РТ </w:t>
      </w:r>
      <w:r>
        <w:rPr>
          <w:kern w:val="2"/>
        </w:rPr>
        <w:t>Гатауллин Р</w:t>
      </w:r>
      <w:r w:rsidRPr="00C56875" w:rsidR="00EC3FA4">
        <w:rPr>
          <w:kern w:val="2"/>
        </w:rPr>
        <w:t xml:space="preserve">.Р., </w:t>
      </w:r>
    </w:p>
    <w:p w:rsidR="004D5DC2" w:rsidRPr="00C56875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с участием лица, привлекаемого к административной ответственности, - </w:t>
      </w:r>
      <w:r w:rsidRPr="00C56875" w:rsidR="00F3280E">
        <w:rPr>
          <w:kern w:val="2"/>
        </w:rPr>
        <w:br/>
      </w:r>
      <w:r w:rsidR="000D59CF">
        <w:rPr>
          <w:kern w:val="2"/>
        </w:rPr>
        <w:t>В.В</w:t>
      </w:r>
      <w:r w:rsidRPr="00C56875" w:rsidR="009E2938">
        <w:rPr>
          <w:kern w:val="2"/>
        </w:rPr>
        <w:t>.</w:t>
      </w:r>
      <w:r w:rsidRPr="00C56875">
        <w:rPr>
          <w:kern w:val="2"/>
        </w:rPr>
        <w:t>,</w:t>
      </w:r>
      <w:r w:rsidRPr="00C56875" w:rsidR="00AD3EF8">
        <w:rPr>
          <w:kern w:val="2"/>
        </w:rPr>
        <w:t xml:space="preserve"> </w:t>
      </w:r>
    </w:p>
    <w:p w:rsidR="004C19ED" w:rsidRPr="004C19ED" w:rsidP="004C19ED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4C19ED">
        <w:rPr>
          <w:kern w:val="2"/>
        </w:rPr>
        <w:t>рассмотрев в режиме видеоконференцсвязи дело об административном правонару</w:t>
      </w:r>
      <w:r>
        <w:rPr>
          <w:kern w:val="2"/>
        </w:rPr>
        <w:t>шении, предусмотренном статьей 20.21</w:t>
      </w:r>
      <w:r w:rsidRPr="004C19ED">
        <w:rPr>
          <w:kern w:val="2"/>
        </w:rPr>
        <w:t xml:space="preserve"> </w:t>
      </w:r>
      <w:r w:rsidRPr="004C19ED">
        <w:rPr>
          <w:rFonts w:ascii="Times New Roman CYR" w:hAnsi="Times New Roman CYR" w:cs="Times New Roman CYR"/>
          <w:kern w:val="2"/>
        </w:rPr>
        <w:t>Кодекса Российской Федерации об административных правонарушениях</w:t>
      </w:r>
      <w:r w:rsidRPr="004C19ED">
        <w:rPr>
          <w:kern w:val="2"/>
        </w:rPr>
        <w:t xml:space="preserve">, в отношении </w:t>
      </w:r>
      <w:r w:rsidR="00940E84">
        <w:t>ВВ</w:t>
      </w:r>
      <w:r w:rsidRPr="004C19ED">
        <w:t xml:space="preserve"> (паспорт 9217 № 200497, выдан 11 мая 2017 года), родившегося 21 апреля  1972 года в д. Блюдчанское Чановского района Новосибирской области, зарегистрированного/  проживающего по адресу: </w:t>
      </w:r>
      <w:r w:rsidR="00940E84">
        <w:t>………..</w:t>
      </w:r>
      <w:r w:rsidRPr="004C19ED">
        <w:t>, д.8, кв.12 гражданина РФ, работающего оператором в ООО «</w:t>
      </w:r>
      <w:r w:rsidR="00940E84">
        <w:t>…</w:t>
      </w:r>
      <w:r w:rsidRPr="004C19ED">
        <w:t xml:space="preserve">», инвалидности не имеющего, </w:t>
      </w:r>
      <w:r w:rsidRPr="004C19ED">
        <w:rPr>
          <w:kern w:val="26"/>
        </w:rPr>
        <w:t>п</w:t>
      </w:r>
      <w:r w:rsidRPr="004C19ED">
        <w:rPr>
          <w:kern w:val="2"/>
        </w:rPr>
        <w:t xml:space="preserve">о материалам дела в течение последнего календарного </w:t>
      </w:r>
      <w:r w:rsidR="00014289">
        <w:rPr>
          <w:kern w:val="2"/>
        </w:rPr>
        <w:t xml:space="preserve">года не </w:t>
      </w:r>
      <w:r w:rsidR="00F519A6">
        <w:rPr>
          <w:kern w:val="2"/>
        </w:rPr>
        <w:t xml:space="preserve">привлекавшегося </w:t>
      </w:r>
      <w:r w:rsidRPr="004C19ED">
        <w:rPr>
          <w:kern w:val="2"/>
        </w:rPr>
        <w:t>к административной ответственности</w:t>
      </w:r>
      <w:r w:rsidR="00014289">
        <w:rPr>
          <w:kern w:val="2"/>
        </w:rPr>
        <w:t>,</w:t>
      </w:r>
    </w:p>
    <w:p w:rsidR="004C19ED" w:rsidP="00F519A6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contextualSpacing/>
        <w:mirrorIndents/>
        <w:rPr>
          <w:kern w:val="2"/>
        </w:rPr>
      </w:pPr>
    </w:p>
    <w:p w:rsidR="00752568" w:rsidP="00F519A6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C56875">
        <w:rPr>
          <w:spacing w:val="140"/>
          <w:kern w:val="2"/>
        </w:rPr>
        <w:t>УС</w:t>
      </w:r>
      <w:r w:rsidRPr="00C56875">
        <w:rPr>
          <w:spacing w:val="140"/>
          <w:kern w:val="2"/>
        </w:rPr>
        <w:t>ТАНОВИЛ:</w:t>
      </w:r>
    </w:p>
    <w:p w:rsidR="00F519A6" w:rsidRPr="00F519A6" w:rsidP="00F519A6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</w:p>
    <w:p w:rsidR="007F3EDD" w:rsidRPr="00C56875" w:rsidP="00617784">
      <w:pPr>
        <w:pStyle w:val="BodyText"/>
        <w:widowControl w:val="0"/>
        <w:tabs>
          <w:tab w:val="left" w:pos="0"/>
        </w:tabs>
        <w:spacing w:after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11 июля</w:t>
      </w:r>
      <w:r w:rsidRPr="00C56875" w:rsidR="001713D9">
        <w:rPr>
          <w:kern w:val="2"/>
        </w:rPr>
        <w:t xml:space="preserve"> 2022</w:t>
      </w:r>
      <w:r w:rsidRPr="00C56875" w:rsidR="00F31BE8">
        <w:rPr>
          <w:kern w:val="2"/>
        </w:rPr>
        <w:t xml:space="preserve"> года в </w:t>
      </w:r>
      <w:r>
        <w:rPr>
          <w:kern w:val="2"/>
        </w:rPr>
        <w:t>22</w:t>
      </w:r>
      <w:r w:rsidRPr="00C56875" w:rsidR="00F31BE8">
        <w:rPr>
          <w:kern w:val="2"/>
        </w:rPr>
        <w:t xml:space="preserve"> час. </w:t>
      </w:r>
      <w:r>
        <w:rPr>
          <w:kern w:val="2"/>
        </w:rPr>
        <w:t>4</w:t>
      </w:r>
      <w:r w:rsidRPr="00C56875" w:rsidR="002D2E45">
        <w:rPr>
          <w:kern w:val="2"/>
        </w:rPr>
        <w:t>5</w:t>
      </w:r>
      <w:r w:rsidRPr="00C56875" w:rsidR="00F31BE8">
        <w:rPr>
          <w:kern w:val="2"/>
        </w:rPr>
        <w:t xml:space="preserve"> мин. </w:t>
      </w:r>
      <w:r w:rsidRPr="00C56875" w:rsidR="00BF0002">
        <w:rPr>
          <w:kern w:val="2"/>
        </w:rPr>
        <w:t>у</w:t>
      </w:r>
      <w:r>
        <w:rPr>
          <w:kern w:val="2"/>
        </w:rPr>
        <w:t xml:space="preserve"> д. 2 по ул</w:t>
      </w:r>
      <w:r w:rsidRPr="00C56875" w:rsidR="001C17E9">
        <w:rPr>
          <w:kern w:val="2"/>
        </w:rPr>
        <w:t xml:space="preserve">. </w:t>
      </w:r>
      <w:r>
        <w:rPr>
          <w:kern w:val="2"/>
        </w:rPr>
        <w:t>Советская</w:t>
      </w:r>
      <w:r w:rsidR="00014289">
        <w:rPr>
          <w:kern w:val="2"/>
        </w:rPr>
        <w:t xml:space="preserve"> г.</w:t>
      </w:r>
      <w:r w:rsidRPr="00C56875" w:rsidR="002D2E45">
        <w:rPr>
          <w:kern w:val="2"/>
        </w:rPr>
        <w:t xml:space="preserve">Мамадыш Мамадышского района РТ </w:t>
      </w:r>
      <w:r>
        <w:rPr>
          <w:kern w:val="2"/>
        </w:rPr>
        <w:t>В.В.</w:t>
      </w:r>
      <w:r w:rsidRPr="00C56875" w:rsidR="00F31BE8">
        <w:rPr>
          <w:kern w:val="2"/>
        </w:rPr>
        <w:t xml:space="preserve"> находил</w:t>
      </w:r>
      <w:r w:rsidRPr="00C56875" w:rsidR="004B1A1B">
        <w:rPr>
          <w:kern w:val="2"/>
        </w:rPr>
        <w:t xml:space="preserve">ся </w:t>
      </w:r>
      <w:r w:rsidRPr="00C56875" w:rsidR="00F31BE8">
        <w:rPr>
          <w:kern w:val="2"/>
        </w:rPr>
        <w:t>в состоянии алкогольного опьянения, оскорбляющим человеческое достоинство и общественную нравственность, что выражалось в следующем:</w:t>
      </w:r>
      <w:r w:rsidRPr="00C56875" w:rsidR="004B1A1B">
        <w:rPr>
          <w:kern w:val="2"/>
        </w:rPr>
        <w:t xml:space="preserve"> </w:t>
      </w:r>
      <w:r w:rsidRPr="00C56875">
        <w:rPr>
          <w:kern w:val="2"/>
        </w:rPr>
        <w:t xml:space="preserve">резкий запах алкоголя изо рта, неустойчивость позы, шаткая походка, </w:t>
      </w:r>
      <w:r w:rsidRPr="00C56875" w:rsidR="00BF0002">
        <w:rPr>
          <w:kern w:val="2"/>
        </w:rPr>
        <w:t xml:space="preserve">дезориентация во времени и пространстве, заторможенная, невнятная речь, резкое изменение кожных покровов лица, неопрятный внешний вид, вызывающий брезгливость и отвращение граждан. </w:t>
      </w:r>
    </w:p>
    <w:p w:rsidR="00F519A6" w:rsidRPr="00C56875" w:rsidP="00F519A6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В.В</w:t>
      </w:r>
      <w:r w:rsidRPr="00C56875" w:rsidR="001C17E9">
        <w:rPr>
          <w:kern w:val="2"/>
        </w:rPr>
        <w:t>.</w:t>
      </w:r>
      <w:r w:rsidRPr="00C56875" w:rsidR="00F3280E">
        <w:rPr>
          <w:kern w:val="2"/>
        </w:rPr>
        <w:t xml:space="preserve"> </w:t>
      </w:r>
      <w:r w:rsidRPr="00C56875" w:rsidR="00703D08">
        <w:rPr>
          <w:kern w:val="2"/>
        </w:rPr>
        <w:t xml:space="preserve">при рассмотрении дела </w:t>
      </w:r>
      <w:r w:rsidRPr="00C56875" w:rsidR="00F31BE8">
        <w:rPr>
          <w:kern w:val="2"/>
        </w:rPr>
        <w:t>с протоколом об административном правонарушении согласил</w:t>
      </w:r>
      <w:r w:rsidRPr="00C56875" w:rsidR="004B1A1B">
        <w:rPr>
          <w:kern w:val="2"/>
        </w:rPr>
        <w:t>ся</w:t>
      </w:r>
      <w:r w:rsidRPr="00C56875" w:rsidR="00F31BE8">
        <w:rPr>
          <w:kern w:val="2"/>
        </w:rPr>
        <w:t>, вину</w:t>
      </w:r>
      <w:r w:rsidRPr="00C56875" w:rsidR="002B6446">
        <w:rPr>
          <w:kern w:val="2"/>
        </w:rPr>
        <w:t xml:space="preserve"> </w:t>
      </w:r>
      <w:r w:rsidRPr="00C56875" w:rsidR="00F31BE8">
        <w:rPr>
          <w:kern w:val="2"/>
        </w:rPr>
        <w:t xml:space="preserve">признал, </w:t>
      </w:r>
      <w:r>
        <w:rPr>
          <w:kern w:val="2"/>
        </w:rPr>
        <w:t xml:space="preserve">показал, что вечером 11 июля 2022 года употреблял </w:t>
      </w:r>
      <w:r w:rsidR="00014289">
        <w:rPr>
          <w:kern w:val="2"/>
        </w:rPr>
        <w:t xml:space="preserve">спиртное в значительном объеме. </w:t>
      </w:r>
    </w:p>
    <w:p w:rsidR="00F3280E" w:rsidRPr="00C56875" w:rsidP="006177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>Статья 20.21 Кодекса Российской Федерации об административных правонарушениях (далее по тексту – КоАП РФ) устанавливает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3280E" w:rsidRPr="00C56875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Выслушав </w:t>
      </w:r>
      <w:r w:rsidR="00DC0CE3">
        <w:rPr>
          <w:kern w:val="2"/>
        </w:rPr>
        <w:t>В.В</w:t>
      </w:r>
      <w:r w:rsidRPr="00C56875" w:rsidR="001C17E9">
        <w:rPr>
          <w:kern w:val="2"/>
        </w:rPr>
        <w:t>.</w:t>
      </w:r>
      <w:r w:rsidRPr="00C56875">
        <w:rPr>
          <w:kern w:val="2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статьёй 20.21 КоАП РФ, что подтверждается собранными по делу доказательствами, оценёнными в судебном заседании по правилам стати 26.11 КоАП РФ, а именно протоколом № </w:t>
      </w:r>
      <w:r w:rsidRPr="00C56875" w:rsidR="00CE6848">
        <w:rPr>
          <w:kern w:val="2"/>
        </w:rPr>
        <w:t>3200</w:t>
      </w:r>
      <w:r w:rsidR="00DC0CE3">
        <w:rPr>
          <w:kern w:val="2"/>
        </w:rPr>
        <w:t>644</w:t>
      </w:r>
      <w:r w:rsidRPr="00C56875">
        <w:rPr>
          <w:kern w:val="2"/>
        </w:rPr>
        <w:t xml:space="preserve"> об адми</w:t>
      </w:r>
      <w:r w:rsidRPr="00C56875" w:rsidR="00CE6848">
        <w:rPr>
          <w:kern w:val="2"/>
        </w:rPr>
        <w:t xml:space="preserve">нистративном правонарушении от </w:t>
      </w:r>
      <w:r w:rsidR="00DC0CE3">
        <w:rPr>
          <w:kern w:val="2"/>
        </w:rPr>
        <w:t>11 июля</w:t>
      </w:r>
      <w:r w:rsidRPr="00C56875">
        <w:rPr>
          <w:kern w:val="2"/>
        </w:rPr>
        <w:t xml:space="preserve"> 2022 года,</w:t>
      </w:r>
      <w:r w:rsidRPr="00C56875" w:rsidR="00A17B8F">
        <w:rPr>
          <w:kern w:val="2"/>
        </w:rPr>
        <w:t xml:space="preserve"> </w:t>
      </w:r>
      <w:r w:rsidRPr="00C56875">
        <w:rPr>
          <w:kern w:val="2"/>
        </w:rPr>
        <w:t xml:space="preserve">протоколом о направлении на медицинское освидетельствование, фотоматериалом. </w:t>
      </w:r>
    </w:p>
    <w:p w:rsidR="00F3280E" w:rsidRPr="00C56875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Оценив собранные по делу доказательства, мировой судья считает вину </w:t>
      </w:r>
      <w:r w:rsidRPr="00C56875">
        <w:rPr>
          <w:kern w:val="2"/>
        </w:rPr>
        <w:br/>
      </w:r>
      <w:r w:rsidR="00DC0CE3">
        <w:rPr>
          <w:kern w:val="2"/>
        </w:rPr>
        <w:t>В.В</w:t>
      </w:r>
      <w:r w:rsidRPr="00C56875" w:rsidR="001C17E9">
        <w:rPr>
          <w:kern w:val="2"/>
        </w:rPr>
        <w:t>.</w:t>
      </w:r>
      <w:r w:rsidRPr="00C56875">
        <w:rPr>
          <w:kern w:val="2"/>
        </w:rPr>
        <w:t xml:space="preserve"> установленной и доказанной, и квалифицирует его действия по статье 20.21 КоАП РФ, как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F3280E" w:rsidRPr="00C56875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Установленных законом оснований для прекращения производства по делу не </w:t>
      </w:r>
      <w:r w:rsidRPr="00C56875">
        <w:rPr>
          <w:kern w:val="2"/>
        </w:rPr>
        <w:t xml:space="preserve">имеется. Срок давности привлечения к административной ответственности в соответствии с положениями части 1 статьи 4.5 КоАП РФ не истёк. </w:t>
      </w:r>
    </w:p>
    <w:p w:rsidR="00F3280E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При назначении административного наказания </w:t>
      </w:r>
      <w:r w:rsidR="00DC0CE3">
        <w:rPr>
          <w:kern w:val="2"/>
        </w:rPr>
        <w:t>В.В.</w:t>
      </w:r>
      <w:r w:rsidRPr="00C56875" w:rsidR="00DC0CE3">
        <w:rPr>
          <w:kern w:val="2"/>
        </w:rPr>
        <w:t xml:space="preserve"> </w:t>
      </w:r>
      <w:r w:rsidRPr="00C56875">
        <w:rPr>
          <w:kern w:val="2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5545D7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</w:rPr>
      </w:pPr>
      <w:r w:rsidRPr="00C56875">
        <w:rPr>
          <w:kern w:val="2"/>
        </w:rPr>
        <w:t>В качестве обстоятельств, смягчающих адм</w:t>
      </w:r>
      <w:r w:rsidR="005C7D31">
        <w:rPr>
          <w:kern w:val="2"/>
        </w:rPr>
        <w:t xml:space="preserve">инистративную ответственность </w:t>
      </w:r>
      <w:r w:rsidR="005C7D31">
        <w:rPr>
          <w:kern w:val="2"/>
        </w:rPr>
        <w:br/>
      </w:r>
      <w:r w:rsidR="00DC0CE3">
        <w:rPr>
          <w:kern w:val="2"/>
        </w:rPr>
        <w:t>В.В.</w:t>
      </w:r>
      <w:r w:rsidRPr="00C56875">
        <w:rPr>
          <w:rFonts w:ascii="Times New Roman CYR" w:hAnsi="Times New Roman CYR" w:cs="Times New Roman CYR"/>
          <w:kern w:val="2"/>
        </w:rPr>
        <w:t xml:space="preserve">, мировой судья учитывает </w:t>
      </w:r>
      <w:r w:rsidRPr="00F519A6">
        <w:rPr>
          <w:rFonts w:ascii="Times New Roman CYR" w:hAnsi="Times New Roman CYR" w:cs="Times New Roman CYR"/>
          <w:kern w:val="2"/>
        </w:rPr>
        <w:t>признание вины, состояние здоровья.</w:t>
      </w:r>
      <w:r w:rsidRPr="00C56875" w:rsidR="00341792">
        <w:rPr>
          <w:rFonts w:ascii="Times New Roman CYR" w:hAnsi="Times New Roman CYR" w:cs="Times New Roman CYR"/>
          <w:kern w:val="2"/>
        </w:rPr>
        <w:t xml:space="preserve"> </w:t>
      </w:r>
    </w:p>
    <w:p w:rsidR="00F3280E" w:rsidRPr="00C56875" w:rsidP="00617784">
      <w:pPr>
        <w:pStyle w:val="ConsPlusNormal"/>
        <w:widowControl w:val="0"/>
        <w:tabs>
          <w:tab w:val="left" w:pos="0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56875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F3280E" w:rsidRPr="00C56875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>При таких обстоятельствах</w:t>
      </w:r>
      <w:r w:rsidRPr="00C56875" w:rsidR="00A17B8F">
        <w:rPr>
          <w:kern w:val="2"/>
        </w:rPr>
        <w:t xml:space="preserve">, с учётом того, что </w:t>
      </w:r>
      <w:r w:rsidR="00DC0CE3">
        <w:rPr>
          <w:kern w:val="2"/>
        </w:rPr>
        <w:t>В.В.</w:t>
      </w:r>
      <w:r w:rsidRPr="00C56875" w:rsidR="00DC0CE3">
        <w:rPr>
          <w:kern w:val="2"/>
        </w:rPr>
        <w:t xml:space="preserve"> </w:t>
      </w:r>
      <w:r w:rsidRPr="00C56875" w:rsidR="00A17B8F">
        <w:rPr>
          <w:kern w:val="2"/>
        </w:rPr>
        <w:t xml:space="preserve"> </w:t>
      </w:r>
      <w:r w:rsidRPr="00C56875" w:rsidR="00D8088D">
        <w:rPr>
          <w:kern w:val="2"/>
        </w:rPr>
        <w:t xml:space="preserve">должных выводов для себя не делает, вновь находился в общественном месте в состоянии опьянения </w:t>
      </w:r>
      <w:r w:rsidRPr="00C56875" w:rsidR="00C56875">
        <w:rPr>
          <w:kern w:val="2"/>
        </w:rPr>
        <w:t>оскорбляющем человеческое достоинство и общественную нравственность</w:t>
      </w:r>
      <w:r w:rsidRPr="00C56875" w:rsidR="00A17B8F">
        <w:rPr>
          <w:kern w:val="2"/>
        </w:rPr>
        <w:t>,</w:t>
      </w:r>
      <w:r w:rsidRPr="00C56875">
        <w:rPr>
          <w:kern w:val="2"/>
        </w:rPr>
        <w:t xml:space="preserve"> мировой судья </w:t>
      </w:r>
      <w:r w:rsidRPr="00C56875" w:rsidR="00A17B8F">
        <w:rPr>
          <w:kern w:val="2"/>
        </w:rPr>
        <w:t>полагает необходимым назначить ему</w:t>
      </w:r>
      <w:r w:rsidRPr="00C56875" w:rsidR="00341792">
        <w:rPr>
          <w:kern w:val="2"/>
        </w:rPr>
        <w:t xml:space="preserve"> </w:t>
      </w:r>
      <w:r w:rsidRPr="00C56875">
        <w:rPr>
          <w:kern w:val="2"/>
        </w:rPr>
        <w:t xml:space="preserve">административное наказание в виде административного ареста. 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 w:rsidR="00DC0CE3">
        <w:rPr>
          <w:kern w:val="2"/>
        </w:rPr>
        <w:t>Львова В.В.</w:t>
      </w:r>
    </w:p>
    <w:p w:rsidR="00F3280E" w:rsidRPr="00C56875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>Обстоятельств, указанных в части 2 статьи 3.9 КоАП РФ, не допускающих применение ареста, мировым судьей установлено не было.</w:t>
      </w:r>
    </w:p>
    <w:p w:rsidR="00F3280E" w:rsidRPr="00C56875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>На основании изложенного, руководствуясь статьями 20.21, 3.1, 4.1, 4.5, 29.9-29.11 КоАП РФ, мировой судья</w:t>
      </w:r>
    </w:p>
    <w:p w:rsidR="00F3280E" w:rsidRPr="00C56875" w:rsidP="00617784">
      <w:pPr>
        <w:pStyle w:val="BodyText"/>
        <w:widowControl w:val="0"/>
        <w:tabs>
          <w:tab w:val="left" w:pos="0"/>
        </w:tabs>
        <w:spacing w:after="0"/>
        <w:ind w:firstLine="709"/>
        <w:contextualSpacing/>
        <w:jc w:val="center"/>
        <w:outlineLvl w:val="0"/>
        <w:mirrorIndents/>
        <w:rPr>
          <w:spacing w:val="140"/>
          <w:kern w:val="2"/>
        </w:rPr>
      </w:pPr>
      <w:r w:rsidRPr="00C56875">
        <w:rPr>
          <w:spacing w:val="140"/>
          <w:kern w:val="2"/>
        </w:rPr>
        <w:t>ПОСТАНОВИЛ:</w:t>
      </w:r>
    </w:p>
    <w:p w:rsidR="00F3280E" w:rsidRPr="00C56875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</w:rPr>
      </w:pPr>
    </w:p>
    <w:p w:rsidR="00F3280E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ВВ</w:t>
      </w:r>
      <w:r w:rsidR="00DC0CE3">
        <w:rPr>
          <w:kern w:val="2"/>
        </w:rPr>
        <w:t xml:space="preserve"> </w:t>
      </w:r>
      <w:r w:rsidRPr="00C56875" w:rsidR="00341792">
        <w:rPr>
          <w:kern w:val="2"/>
        </w:rPr>
        <w:t xml:space="preserve"> </w:t>
      </w:r>
      <w:r w:rsidRPr="00C56875">
        <w:rPr>
          <w:rFonts w:ascii="Times New Roman CYR" w:hAnsi="Times New Roman CYR" w:cs="Times New Roman CYR"/>
          <w:kern w:val="2"/>
        </w:rPr>
        <w:t xml:space="preserve">признать виновным в совершении административного правонарушения, предусмотренного статьёй 20.21 КоАП РФ, и подвергнуть административному наказанию в </w:t>
      </w:r>
      <w:r w:rsidRPr="00C56875">
        <w:rPr>
          <w:kern w:val="2"/>
        </w:rPr>
        <w:t xml:space="preserve">виде административного ареста на срок </w:t>
      </w:r>
      <w:r w:rsidRPr="008E3C12" w:rsidR="00014289">
        <w:rPr>
          <w:kern w:val="2"/>
        </w:rPr>
        <w:t>11</w:t>
      </w:r>
      <w:r w:rsidRPr="008E3C12">
        <w:rPr>
          <w:kern w:val="2"/>
        </w:rPr>
        <w:t xml:space="preserve"> (</w:t>
      </w:r>
      <w:r w:rsidRPr="008E3C12" w:rsidR="00014289">
        <w:rPr>
          <w:kern w:val="2"/>
        </w:rPr>
        <w:t>одиннадцать</w:t>
      </w:r>
      <w:r w:rsidRPr="008E3C12">
        <w:rPr>
          <w:kern w:val="2"/>
        </w:rPr>
        <w:t>) суток.</w:t>
      </w:r>
      <w:r w:rsidRPr="00C56875">
        <w:rPr>
          <w:kern w:val="2"/>
        </w:rPr>
        <w:t xml:space="preserve"> </w:t>
      </w:r>
    </w:p>
    <w:p w:rsidR="00F3280E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 w:rsidR="00DC0CE3">
        <w:rPr>
          <w:kern w:val="2"/>
        </w:rPr>
        <w:t>22</w:t>
      </w:r>
      <w:r w:rsidRPr="00C56875">
        <w:rPr>
          <w:kern w:val="2"/>
        </w:rPr>
        <w:t xml:space="preserve"> час. </w:t>
      </w:r>
      <w:r w:rsidR="00DC0CE3">
        <w:rPr>
          <w:kern w:val="2"/>
        </w:rPr>
        <w:t>50</w:t>
      </w:r>
      <w:r w:rsidRPr="00C56875">
        <w:rPr>
          <w:kern w:val="2"/>
        </w:rPr>
        <w:t xml:space="preserve"> мин. </w:t>
      </w:r>
      <w:r w:rsidR="00DC0CE3">
        <w:rPr>
          <w:kern w:val="2"/>
        </w:rPr>
        <w:t>11 июля</w:t>
      </w:r>
      <w:r w:rsidRPr="00C56875">
        <w:rPr>
          <w:kern w:val="2"/>
        </w:rPr>
        <w:t xml:space="preserve"> 2022 года. </w:t>
      </w:r>
    </w:p>
    <w:p w:rsidR="00F3280E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</w:t>
      </w:r>
      <w:r w:rsidRPr="00C56875" w:rsidR="00C56875">
        <w:rPr>
          <w:kern w:val="2"/>
        </w:rPr>
        <w:t>судебный участок</w:t>
      </w:r>
      <w:r w:rsidRPr="00C56875">
        <w:rPr>
          <w:kern w:val="2"/>
        </w:rPr>
        <w:t xml:space="preserve"> № </w:t>
      </w:r>
      <w:r w:rsidRPr="00C56875" w:rsidR="007252A5">
        <w:rPr>
          <w:kern w:val="2"/>
        </w:rPr>
        <w:t>1</w:t>
      </w:r>
      <w:r w:rsidRPr="00C56875">
        <w:rPr>
          <w:kern w:val="2"/>
        </w:rPr>
        <w:t xml:space="preserve"> по Мамадышскому судебному району РТ. </w:t>
      </w:r>
    </w:p>
    <w:p w:rsidR="00F3280E" w:rsidRPr="00C56875" w:rsidP="00617784">
      <w:pPr>
        <w:widowControl w:val="0"/>
        <w:tabs>
          <w:tab w:val="left" w:pos="0"/>
          <w:tab w:val="right" w:pos="10490"/>
        </w:tabs>
        <w:ind w:firstLine="709"/>
        <w:contextualSpacing/>
        <w:jc w:val="both"/>
        <w:mirrorIndents/>
        <w:rPr>
          <w:kern w:val="2"/>
        </w:rPr>
      </w:pPr>
    </w:p>
    <w:p w:rsidR="00643858" w:rsidP="00DC0CE3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</w:rPr>
      </w:pPr>
    </w:p>
    <w:p w:rsidR="008E3C12" w:rsidRPr="008E3C12" w:rsidP="008E3C12">
      <w:pPr>
        <w:tabs>
          <w:tab w:val="right" w:pos="10206"/>
        </w:tabs>
        <w:contextualSpacing/>
        <w:jc w:val="both"/>
        <w:rPr>
          <w:kern w:val="2"/>
        </w:rPr>
      </w:pPr>
      <w:r w:rsidRPr="008E3C12">
        <w:rPr>
          <w:kern w:val="2"/>
        </w:rPr>
        <w:t xml:space="preserve">Мировой судья                                    /подпись/     </w:t>
      </w:r>
      <w:r w:rsidRPr="008E3C12">
        <w:rPr>
          <w:kern w:val="2"/>
        </w:rPr>
        <w:tab/>
        <w:t xml:space="preserve">  Гатауллин Р.Р.  </w:t>
      </w:r>
    </w:p>
    <w:p w:rsidR="008E3C12" w:rsidRPr="008E3C12" w:rsidP="008E3C12">
      <w:pPr>
        <w:tabs>
          <w:tab w:val="right" w:pos="10206"/>
        </w:tabs>
        <w:ind w:firstLine="709"/>
        <w:contextualSpacing/>
        <w:jc w:val="both"/>
        <w:rPr>
          <w:kern w:val="2"/>
        </w:rPr>
      </w:pPr>
      <w:r w:rsidRPr="008E3C12">
        <w:rPr>
          <w:kern w:val="2"/>
        </w:rPr>
        <w:tab/>
        <w:t xml:space="preserve"> </w:t>
      </w:r>
    </w:p>
    <w:p w:rsidR="008E3C12" w:rsidRPr="008E3C12" w:rsidP="008E3C12">
      <w:pPr>
        <w:contextualSpacing/>
        <w:jc w:val="both"/>
        <w:rPr>
          <w:kern w:val="2"/>
        </w:rPr>
      </w:pPr>
      <w:r w:rsidRPr="008E3C12">
        <w:rPr>
          <w:kern w:val="2"/>
        </w:rPr>
        <w:t>Верно.</w:t>
      </w:r>
    </w:p>
    <w:p w:rsidR="008E3C12" w:rsidRPr="008E3C12" w:rsidP="008E3C12">
      <w:pPr>
        <w:tabs>
          <w:tab w:val="right" w:pos="10206"/>
        </w:tabs>
        <w:contextualSpacing/>
        <w:jc w:val="both"/>
        <w:rPr>
          <w:kern w:val="2"/>
        </w:rPr>
      </w:pPr>
      <w:r w:rsidRPr="008E3C12">
        <w:rPr>
          <w:kern w:val="2"/>
        </w:rPr>
        <w:t xml:space="preserve">Мировой судья                             </w:t>
      </w:r>
      <w:r w:rsidRPr="008E3C12">
        <w:rPr>
          <w:kern w:val="2"/>
        </w:rPr>
        <w:tab/>
        <w:t xml:space="preserve">  Гатауллин Р.Р.</w:t>
      </w:r>
    </w:p>
    <w:p w:rsidR="008E3C12" w:rsidRPr="008E3C12" w:rsidP="008E3C12">
      <w:pPr>
        <w:tabs>
          <w:tab w:val="right" w:pos="10206"/>
        </w:tabs>
        <w:ind w:firstLine="709"/>
        <w:contextualSpacing/>
        <w:jc w:val="both"/>
        <w:rPr>
          <w:kern w:val="2"/>
          <w:sz w:val="16"/>
          <w:szCs w:val="16"/>
        </w:rPr>
      </w:pPr>
    </w:p>
    <w:p w:rsidR="008E3C12" w:rsidRPr="008E3C12" w:rsidP="008E3C12">
      <w:pPr>
        <w:tabs>
          <w:tab w:val="right" w:pos="10206"/>
        </w:tabs>
        <w:ind w:firstLine="709"/>
        <w:contextualSpacing/>
        <w:jc w:val="center"/>
        <w:rPr>
          <w:kern w:val="2"/>
        </w:rPr>
      </w:pPr>
      <w:r w:rsidRPr="008E3C12">
        <w:rPr>
          <w:kern w:val="2"/>
        </w:rPr>
        <w:t>Настоящее постановление вступило в законную силу _____/______/2022 года.</w:t>
      </w:r>
    </w:p>
    <w:p w:rsidR="008E3C12" w:rsidRPr="008E3C12" w:rsidP="008E3C12">
      <w:pPr>
        <w:tabs>
          <w:tab w:val="right" w:pos="10206"/>
        </w:tabs>
        <w:ind w:firstLine="709"/>
        <w:contextualSpacing/>
        <w:jc w:val="center"/>
        <w:rPr>
          <w:kern w:val="2"/>
          <w:sz w:val="16"/>
          <w:szCs w:val="16"/>
        </w:rPr>
      </w:pPr>
    </w:p>
    <w:p w:rsidR="008E3C12" w:rsidRPr="008E3C12" w:rsidP="008E3C12">
      <w:pPr>
        <w:tabs>
          <w:tab w:val="right" w:pos="10206"/>
        </w:tabs>
        <w:contextualSpacing/>
        <w:rPr>
          <w:kern w:val="2"/>
        </w:rPr>
      </w:pPr>
      <w:r w:rsidRPr="008E3C12">
        <w:rPr>
          <w:kern w:val="2"/>
        </w:rPr>
        <w:t xml:space="preserve">Мировой судья                             </w:t>
      </w:r>
      <w:r w:rsidRPr="008E3C12">
        <w:rPr>
          <w:kern w:val="2"/>
        </w:rPr>
        <w:tab/>
        <w:t xml:space="preserve">  Гатауллин Р.Р. </w:t>
      </w:r>
    </w:p>
    <w:p w:rsidR="008E3C12" w:rsidRPr="008E3C12" w:rsidP="008E3C12">
      <w:pPr>
        <w:tabs>
          <w:tab w:val="right" w:pos="10206"/>
        </w:tabs>
        <w:ind w:firstLine="709"/>
        <w:contextualSpacing/>
        <w:jc w:val="center"/>
        <w:rPr>
          <w:kern w:val="2"/>
        </w:rPr>
      </w:pPr>
    </w:p>
    <w:p w:rsidR="008E3C12" w:rsidRPr="008E3C12" w:rsidP="008E3C12">
      <w:pPr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b/>
          <w:bCs/>
          <w:kern w:val="18"/>
          <w:sz w:val="20"/>
          <w:szCs w:val="20"/>
        </w:rPr>
      </w:pPr>
      <w:r w:rsidRPr="008E3C12">
        <w:rPr>
          <w:b/>
          <w:bCs/>
          <w:kern w:val="18"/>
          <w:sz w:val="20"/>
          <w:szCs w:val="20"/>
        </w:rPr>
        <w:t xml:space="preserve">Документ об исполнении административного наказания в виде административного ареста </w:t>
      </w:r>
    </w:p>
    <w:p w:rsidR="008E3C12" w:rsidRPr="008E3C12" w:rsidP="008E3C12">
      <w:pPr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b/>
          <w:bCs/>
          <w:kern w:val="2"/>
          <w:sz w:val="20"/>
          <w:szCs w:val="20"/>
        </w:rPr>
      </w:pPr>
      <w:r w:rsidRPr="008E3C12">
        <w:rPr>
          <w:b/>
          <w:bCs/>
          <w:kern w:val="18"/>
          <w:sz w:val="20"/>
          <w:szCs w:val="20"/>
        </w:rPr>
        <w:t>предоставить на судебный участок № 1 по Мамадышскому судебному району РТ.</w:t>
      </w:r>
    </w:p>
    <w:p w:rsidR="00F3280E" w:rsidP="00617784">
      <w:pPr>
        <w:widowControl w:val="0"/>
        <w:tabs>
          <w:tab w:val="left" w:pos="0"/>
          <w:tab w:val="right" w:pos="10205"/>
        </w:tabs>
        <w:ind w:firstLine="709"/>
        <w:contextualSpacing/>
        <w:jc w:val="both"/>
        <w:mirrorIndents/>
        <w:rPr>
          <w:kern w:val="2"/>
        </w:rPr>
      </w:pPr>
    </w:p>
    <w:p w:rsidR="005C7D31" w:rsidRPr="00C56875" w:rsidP="00617784">
      <w:pPr>
        <w:widowControl w:val="0"/>
        <w:tabs>
          <w:tab w:val="left" w:pos="0"/>
          <w:tab w:val="right" w:pos="10205"/>
        </w:tabs>
        <w:ind w:firstLine="709"/>
        <w:contextualSpacing/>
        <w:jc w:val="both"/>
        <w:mirrorIndents/>
        <w:rPr>
          <w:kern w:val="2"/>
        </w:rPr>
      </w:pPr>
    </w:p>
    <w:p w:rsidR="00D061FE" w:rsidRPr="00C56875" w:rsidP="00617784">
      <w:pPr>
        <w:pStyle w:val="BodyText"/>
        <w:widowControl w:val="0"/>
        <w:tabs>
          <w:tab w:val="left" w:pos="0"/>
          <w:tab w:val="right" w:pos="10206"/>
        </w:tabs>
        <w:spacing w:after="0"/>
        <w:ind w:firstLine="709"/>
        <w:contextualSpacing/>
        <w:jc w:val="center"/>
        <w:mirrorIndents/>
        <w:rPr>
          <w:bCs/>
          <w:kern w:val="2"/>
        </w:rPr>
      </w:pPr>
    </w:p>
    <w:sectPr w:rsidSect="00EC3FA4">
      <w:headerReference w:type="default" r:id="rId6"/>
      <w:footerReference w:type="even" r:id="rId7"/>
      <w:pgSz w:w="11907" w:h="16840" w:code="9"/>
      <w:pgMar w:top="340" w:right="567" w:bottom="340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9CF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D59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9CF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0E8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183"/>
    <w:rsid w:val="00000D80"/>
    <w:rsid w:val="00002FE3"/>
    <w:rsid w:val="00004C73"/>
    <w:rsid w:val="0001237C"/>
    <w:rsid w:val="00013C65"/>
    <w:rsid w:val="00014289"/>
    <w:rsid w:val="000146FF"/>
    <w:rsid w:val="00016822"/>
    <w:rsid w:val="00016AF7"/>
    <w:rsid w:val="00020E8B"/>
    <w:rsid w:val="00030E81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5C2A"/>
    <w:rsid w:val="000A303B"/>
    <w:rsid w:val="000B1FA7"/>
    <w:rsid w:val="000B5B16"/>
    <w:rsid w:val="000B6100"/>
    <w:rsid w:val="000C7AE4"/>
    <w:rsid w:val="000D3E4E"/>
    <w:rsid w:val="000D59CF"/>
    <w:rsid w:val="000D659A"/>
    <w:rsid w:val="000D7978"/>
    <w:rsid w:val="000D7CD5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6A2B"/>
    <w:rsid w:val="00157CBF"/>
    <w:rsid w:val="00163446"/>
    <w:rsid w:val="001713D9"/>
    <w:rsid w:val="00185D0E"/>
    <w:rsid w:val="00190AF6"/>
    <w:rsid w:val="00190DFB"/>
    <w:rsid w:val="001919AF"/>
    <w:rsid w:val="0019430F"/>
    <w:rsid w:val="001965C0"/>
    <w:rsid w:val="00197C59"/>
    <w:rsid w:val="001A1D3C"/>
    <w:rsid w:val="001A4FF9"/>
    <w:rsid w:val="001A7D63"/>
    <w:rsid w:val="001B3EB1"/>
    <w:rsid w:val="001B7531"/>
    <w:rsid w:val="001C17E9"/>
    <w:rsid w:val="001D6230"/>
    <w:rsid w:val="001D634F"/>
    <w:rsid w:val="001E007C"/>
    <w:rsid w:val="001E338F"/>
    <w:rsid w:val="001E4795"/>
    <w:rsid w:val="001E7F19"/>
    <w:rsid w:val="00200C72"/>
    <w:rsid w:val="002025F2"/>
    <w:rsid w:val="00203AA2"/>
    <w:rsid w:val="002134B2"/>
    <w:rsid w:val="00221FF3"/>
    <w:rsid w:val="00230FE7"/>
    <w:rsid w:val="002368A6"/>
    <w:rsid w:val="002404A1"/>
    <w:rsid w:val="00240B14"/>
    <w:rsid w:val="00241A9D"/>
    <w:rsid w:val="00242927"/>
    <w:rsid w:val="002462A8"/>
    <w:rsid w:val="0025149F"/>
    <w:rsid w:val="00255F2B"/>
    <w:rsid w:val="002608E3"/>
    <w:rsid w:val="00262AB7"/>
    <w:rsid w:val="0026366F"/>
    <w:rsid w:val="00264C4C"/>
    <w:rsid w:val="00265609"/>
    <w:rsid w:val="002717E0"/>
    <w:rsid w:val="002718E4"/>
    <w:rsid w:val="00272DEB"/>
    <w:rsid w:val="00281A7C"/>
    <w:rsid w:val="002957C6"/>
    <w:rsid w:val="002A1780"/>
    <w:rsid w:val="002A6CAE"/>
    <w:rsid w:val="002B4C86"/>
    <w:rsid w:val="002B5E68"/>
    <w:rsid w:val="002B6446"/>
    <w:rsid w:val="002D2E45"/>
    <w:rsid w:val="002D3D82"/>
    <w:rsid w:val="002E3118"/>
    <w:rsid w:val="002E37AE"/>
    <w:rsid w:val="002E3E65"/>
    <w:rsid w:val="002F06DA"/>
    <w:rsid w:val="002F2BC7"/>
    <w:rsid w:val="00304064"/>
    <w:rsid w:val="00307254"/>
    <w:rsid w:val="00330A12"/>
    <w:rsid w:val="00341792"/>
    <w:rsid w:val="00342E83"/>
    <w:rsid w:val="00347629"/>
    <w:rsid w:val="00347D4B"/>
    <w:rsid w:val="00350ED7"/>
    <w:rsid w:val="0035257B"/>
    <w:rsid w:val="003534E6"/>
    <w:rsid w:val="00354793"/>
    <w:rsid w:val="003561A9"/>
    <w:rsid w:val="00363E41"/>
    <w:rsid w:val="003708DF"/>
    <w:rsid w:val="00372F6C"/>
    <w:rsid w:val="0037305C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E2763"/>
    <w:rsid w:val="003E4AB2"/>
    <w:rsid w:val="003E775E"/>
    <w:rsid w:val="003F0949"/>
    <w:rsid w:val="003F2149"/>
    <w:rsid w:val="003F3882"/>
    <w:rsid w:val="003F5974"/>
    <w:rsid w:val="00404CCE"/>
    <w:rsid w:val="004123AE"/>
    <w:rsid w:val="004164F7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50D57"/>
    <w:rsid w:val="0045191E"/>
    <w:rsid w:val="004558D8"/>
    <w:rsid w:val="00466EDA"/>
    <w:rsid w:val="004706E8"/>
    <w:rsid w:val="00474462"/>
    <w:rsid w:val="004751EC"/>
    <w:rsid w:val="00475E31"/>
    <w:rsid w:val="004842D5"/>
    <w:rsid w:val="004842D6"/>
    <w:rsid w:val="004846CA"/>
    <w:rsid w:val="00485214"/>
    <w:rsid w:val="00486F10"/>
    <w:rsid w:val="0049395C"/>
    <w:rsid w:val="004A5F83"/>
    <w:rsid w:val="004A6886"/>
    <w:rsid w:val="004B1A1B"/>
    <w:rsid w:val="004B227B"/>
    <w:rsid w:val="004C1433"/>
    <w:rsid w:val="004C189A"/>
    <w:rsid w:val="004C19ED"/>
    <w:rsid w:val="004C3C91"/>
    <w:rsid w:val="004D184B"/>
    <w:rsid w:val="004D31E2"/>
    <w:rsid w:val="004D5DC2"/>
    <w:rsid w:val="004E23D2"/>
    <w:rsid w:val="004E31FB"/>
    <w:rsid w:val="004E4A81"/>
    <w:rsid w:val="004E7C11"/>
    <w:rsid w:val="004F6978"/>
    <w:rsid w:val="00500C40"/>
    <w:rsid w:val="005103AB"/>
    <w:rsid w:val="00514F91"/>
    <w:rsid w:val="005174B0"/>
    <w:rsid w:val="00537EA9"/>
    <w:rsid w:val="00541347"/>
    <w:rsid w:val="00542D19"/>
    <w:rsid w:val="00551DD6"/>
    <w:rsid w:val="00553034"/>
    <w:rsid w:val="005545D7"/>
    <w:rsid w:val="00556CC2"/>
    <w:rsid w:val="00566D32"/>
    <w:rsid w:val="005671C0"/>
    <w:rsid w:val="00571424"/>
    <w:rsid w:val="00571710"/>
    <w:rsid w:val="00576ECC"/>
    <w:rsid w:val="00577D1C"/>
    <w:rsid w:val="005832A2"/>
    <w:rsid w:val="00585E81"/>
    <w:rsid w:val="005B702F"/>
    <w:rsid w:val="005C180D"/>
    <w:rsid w:val="005C2DDF"/>
    <w:rsid w:val="005C33B2"/>
    <w:rsid w:val="005C549A"/>
    <w:rsid w:val="005C6FEC"/>
    <w:rsid w:val="005C7D31"/>
    <w:rsid w:val="005C7E7F"/>
    <w:rsid w:val="005E2C40"/>
    <w:rsid w:val="005E690B"/>
    <w:rsid w:val="005E6FFA"/>
    <w:rsid w:val="005E7F6B"/>
    <w:rsid w:val="005F28C2"/>
    <w:rsid w:val="005F5D58"/>
    <w:rsid w:val="005F75C1"/>
    <w:rsid w:val="006156E5"/>
    <w:rsid w:val="006171CC"/>
    <w:rsid w:val="00617784"/>
    <w:rsid w:val="00623A08"/>
    <w:rsid w:val="00630C59"/>
    <w:rsid w:val="00640243"/>
    <w:rsid w:val="00642A4C"/>
    <w:rsid w:val="00643858"/>
    <w:rsid w:val="00643D31"/>
    <w:rsid w:val="0065557F"/>
    <w:rsid w:val="00655FEF"/>
    <w:rsid w:val="006576F5"/>
    <w:rsid w:val="006614BF"/>
    <w:rsid w:val="00667D13"/>
    <w:rsid w:val="00670889"/>
    <w:rsid w:val="006742D1"/>
    <w:rsid w:val="00676129"/>
    <w:rsid w:val="00682099"/>
    <w:rsid w:val="00692A85"/>
    <w:rsid w:val="00695969"/>
    <w:rsid w:val="006A060D"/>
    <w:rsid w:val="006A254F"/>
    <w:rsid w:val="006B3C8F"/>
    <w:rsid w:val="006B458C"/>
    <w:rsid w:val="006B57EC"/>
    <w:rsid w:val="006C3F1C"/>
    <w:rsid w:val="006C4AE4"/>
    <w:rsid w:val="006C526A"/>
    <w:rsid w:val="006C6C8D"/>
    <w:rsid w:val="006D22AF"/>
    <w:rsid w:val="006D2B89"/>
    <w:rsid w:val="006E0306"/>
    <w:rsid w:val="006E12DE"/>
    <w:rsid w:val="00700BB6"/>
    <w:rsid w:val="00702CB6"/>
    <w:rsid w:val="00702EA9"/>
    <w:rsid w:val="00703223"/>
    <w:rsid w:val="00703D08"/>
    <w:rsid w:val="00704B42"/>
    <w:rsid w:val="00712374"/>
    <w:rsid w:val="00723485"/>
    <w:rsid w:val="007252A5"/>
    <w:rsid w:val="0073145F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872D6"/>
    <w:rsid w:val="00795FCF"/>
    <w:rsid w:val="007A2FF8"/>
    <w:rsid w:val="007A5AD8"/>
    <w:rsid w:val="007A72AF"/>
    <w:rsid w:val="007B08E9"/>
    <w:rsid w:val="007B10F9"/>
    <w:rsid w:val="007B2DCF"/>
    <w:rsid w:val="007B755B"/>
    <w:rsid w:val="007B76FA"/>
    <w:rsid w:val="007C3A5F"/>
    <w:rsid w:val="007C3DAD"/>
    <w:rsid w:val="007C4322"/>
    <w:rsid w:val="007C6E19"/>
    <w:rsid w:val="007C7C98"/>
    <w:rsid w:val="007D049D"/>
    <w:rsid w:val="007D7B6C"/>
    <w:rsid w:val="007E2804"/>
    <w:rsid w:val="007E64AC"/>
    <w:rsid w:val="007F3EDD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73E55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64F1"/>
    <w:rsid w:val="008D6D16"/>
    <w:rsid w:val="008D6F1F"/>
    <w:rsid w:val="008E2893"/>
    <w:rsid w:val="008E3C12"/>
    <w:rsid w:val="008F1E0E"/>
    <w:rsid w:val="008F649F"/>
    <w:rsid w:val="00904368"/>
    <w:rsid w:val="009113E7"/>
    <w:rsid w:val="0091572B"/>
    <w:rsid w:val="00917AE1"/>
    <w:rsid w:val="00927A28"/>
    <w:rsid w:val="00931B18"/>
    <w:rsid w:val="00940E84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62A06"/>
    <w:rsid w:val="00971BD1"/>
    <w:rsid w:val="009733D4"/>
    <w:rsid w:val="00983004"/>
    <w:rsid w:val="009854C0"/>
    <w:rsid w:val="00995F4C"/>
    <w:rsid w:val="00997C8F"/>
    <w:rsid w:val="009A1DB0"/>
    <w:rsid w:val="009A2D2D"/>
    <w:rsid w:val="009A615A"/>
    <w:rsid w:val="009B41EC"/>
    <w:rsid w:val="009B6151"/>
    <w:rsid w:val="009C16C4"/>
    <w:rsid w:val="009C3A95"/>
    <w:rsid w:val="009C7370"/>
    <w:rsid w:val="009D389F"/>
    <w:rsid w:val="009D3AE2"/>
    <w:rsid w:val="009D4EB4"/>
    <w:rsid w:val="009E2938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17B8F"/>
    <w:rsid w:val="00A21CC6"/>
    <w:rsid w:val="00A22A20"/>
    <w:rsid w:val="00A242CE"/>
    <w:rsid w:val="00A316E6"/>
    <w:rsid w:val="00A3437C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4DF5"/>
    <w:rsid w:val="00A85985"/>
    <w:rsid w:val="00A90945"/>
    <w:rsid w:val="00A91A3B"/>
    <w:rsid w:val="00A946AE"/>
    <w:rsid w:val="00A95321"/>
    <w:rsid w:val="00A96D4F"/>
    <w:rsid w:val="00A975CB"/>
    <w:rsid w:val="00AB5B19"/>
    <w:rsid w:val="00AC12E9"/>
    <w:rsid w:val="00AD121D"/>
    <w:rsid w:val="00AD18E1"/>
    <w:rsid w:val="00AD3108"/>
    <w:rsid w:val="00AD3EF8"/>
    <w:rsid w:val="00AE115E"/>
    <w:rsid w:val="00AF2A99"/>
    <w:rsid w:val="00B0162C"/>
    <w:rsid w:val="00B02117"/>
    <w:rsid w:val="00B04D8E"/>
    <w:rsid w:val="00B269DD"/>
    <w:rsid w:val="00B33D12"/>
    <w:rsid w:val="00B341B2"/>
    <w:rsid w:val="00B451F9"/>
    <w:rsid w:val="00B50B72"/>
    <w:rsid w:val="00B565CE"/>
    <w:rsid w:val="00B57D71"/>
    <w:rsid w:val="00B60231"/>
    <w:rsid w:val="00B71B10"/>
    <w:rsid w:val="00B76719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E7349"/>
    <w:rsid w:val="00BF0002"/>
    <w:rsid w:val="00BF1633"/>
    <w:rsid w:val="00BF16BA"/>
    <w:rsid w:val="00BF453F"/>
    <w:rsid w:val="00BF553A"/>
    <w:rsid w:val="00C02BFA"/>
    <w:rsid w:val="00C057AF"/>
    <w:rsid w:val="00C07805"/>
    <w:rsid w:val="00C14772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56875"/>
    <w:rsid w:val="00C6043B"/>
    <w:rsid w:val="00C62045"/>
    <w:rsid w:val="00C620E7"/>
    <w:rsid w:val="00C63CE6"/>
    <w:rsid w:val="00C65444"/>
    <w:rsid w:val="00C703E5"/>
    <w:rsid w:val="00C716BB"/>
    <w:rsid w:val="00C72507"/>
    <w:rsid w:val="00C72766"/>
    <w:rsid w:val="00C72CCB"/>
    <w:rsid w:val="00C73452"/>
    <w:rsid w:val="00C809DC"/>
    <w:rsid w:val="00C8536A"/>
    <w:rsid w:val="00C906A2"/>
    <w:rsid w:val="00C91B38"/>
    <w:rsid w:val="00C9397B"/>
    <w:rsid w:val="00CA5150"/>
    <w:rsid w:val="00CA7130"/>
    <w:rsid w:val="00CB0238"/>
    <w:rsid w:val="00CB0B81"/>
    <w:rsid w:val="00CC26D8"/>
    <w:rsid w:val="00CC76AF"/>
    <w:rsid w:val="00CD2F3E"/>
    <w:rsid w:val="00CE61B8"/>
    <w:rsid w:val="00CE6848"/>
    <w:rsid w:val="00CE76E1"/>
    <w:rsid w:val="00CF24AE"/>
    <w:rsid w:val="00CF3685"/>
    <w:rsid w:val="00CF7AB7"/>
    <w:rsid w:val="00D03EE8"/>
    <w:rsid w:val="00D061FE"/>
    <w:rsid w:val="00D073D7"/>
    <w:rsid w:val="00D11F61"/>
    <w:rsid w:val="00D128F4"/>
    <w:rsid w:val="00D15E31"/>
    <w:rsid w:val="00D17BCF"/>
    <w:rsid w:val="00D22CA7"/>
    <w:rsid w:val="00D302FC"/>
    <w:rsid w:val="00D304BC"/>
    <w:rsid w:val="00D31037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8088D"/>
    <w:rsid w:val="00D813C0"/>
    <w:rsid w:val="00D84FEC"/>
    <w:rsid w:val="00D93251"/>
    <w:rsid w:val="00DA264F"/>
    <w:rsid w:val="00DA5D4D"/>
    <w:rsid w:val="00DB625B"/>
    <w:rsid w:val="00DC0BA3"/>
    <w:rsid w:val="00DC0CE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639"/>
    <w:rsid w:val="00E05847"/>
    <w:rsid w:val="00E06907"/>
    <w:rsid w:val="00E0702D"/>
    <w:rsid w:val="00E211C5"/>
    <w:rsid w:val="00E233FE"/>
    <w:rsid w:val="00E24856"/>
    <w:rsid w:val="00E2654C"/>
    <w:rsid w:val="00E31A09"/>
    <w:rsid w:val="00E40975"/>
    <w:rsid w:val="00E40ACD"/>
    <w:rsid w:val="00E43DE8"/>
    <w:rsid w:val="00E458B9"/>
    <w:rsid w:val="00E52FE2"/>
    <w:rsid w:val="00E5509C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BE0"/>
    <w:rsid w:val="00EA2C4E"/>
    <w:rsid w:val="00EB34E5"/>
    <w:rsid w:val="00EB4B10"/>
    <w:rsid w:val="00EB6BE2"/>
    <w:rsid w:val="00EC103A"/>
    <w:rsid w:val="00EC3FA4"/>
    <w:rsid w:val="00EC4DB7"/>
    <w:rsid w:val="00EC5A7C"/>
    <w:rsid w:val="00EE1556"/>
    <w:rsid w:val="00EE252D"/>
    <w:rsid w:val="00EF7168"/>
    <w:rsid w:val="00F0367E"/>
    <w:rsid w:val="00F23F98"/>
    <w:rsid w:val="00F26089"/>
    <w:rsid w:val="00F30721"/>
    <w:rsid w:val="00F3186C"/>
    <w:rsid w:val="00F31A1A"/>
    <w:rsid w:val="00F31BE8"/>
    <w:rsid w:val="00F326D8"/>
    <w:rsid w:val="00F3280E"/>
    <w:rsid w:val="00F3298C"/>
    <w:rsid w:val="00F33FDE"/>
    <w:rsid w:val="00F400A7"/>
    <w:rsid w:val="00F519A6"/>
    <w:rsid w:val="00F5370B"/>
    <w:rsid w:val="00F60172"/>
    <w:rsid w:val="00F62E65"/>
    <w:rsid w:val="00F6519A"/>
    <w:rsid w:val="00F67835"/>
    <w:rsid w:val="00F7338D"/>
    <w:rsid w:val="00F73A98"/>
    <w:rsid w:val="00F74109"/>
    <w:rsid w:val="00F76DED"/>
    <w:rsid w:val="00F808E4"/>
    <w:rsid w:val="00F845AB"/>
    <w:rsid w:val="00F845B4"/>
    <w:rsid w:val="00F95FEB"/>
    <w:rsid w:val="00F96AE4"/>
    <w:rsid w:val="00F97393"/>
    <w:rsid w:val="00F975D1"/>
    <w:rsid w:val="00FA6689"/>
    <w:rsid w:val="00FB2350"/>
    <w:rsid w:val="00FB54B4"/>
    <w:rsid w:val="00FB5E5C"/>
    <w:rsid w:val="00FB5F32"/>
    <w:rsid w:val="00FC546B"/>
    <w:rsid w:val="00FC639D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uiPriority w:val="99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uiPriority w:val="99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rsid w:val="004706E8"/>
    <w:pPr>
      <w:spacing w:after="120"/>
    </w:pPr>
  </w:style>
  <w:style w:type="character" w:customStyle="1" w:styleId="a1">
    <w:name w:val="Основной текст Знак"/>
    <w:link w:val="BodyText"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