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E31" w:rsidRPr="00A86080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КОПИЯ</w:t>
      </w:r>
    </w:p>
    <w:p w:rsidR="00B34E31" w:rsidRPr="00A86080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A86080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B34E31" w:rsidRPr="00A86080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A86080">
        <w:rPr>
          <w:kern w:val="2"/>
        </w:rPr>
        <w:t>№ 5-</w:t>
      </w:r>
      <w:r w:rsidR="008844DB">
        <w:rPr>
          <w:kern w:val="2"/>
        </w:rPr>
        <w:t>213/1</w:t>
      </w:r>
      <w:r w:rsidRPr="00A86080">
        <w:rPr>
          <w:kern w:val="2"/>
        </w:rPr>
        <w:t>/2022, х</w:t>
      </w:r>
      <w:r w:rsidR="008844DB">
        <w:rPr>
          <w:kern w:val="2"/>
        </w:rPr>
        <w:t>ранящемся в судебном участке № 1</w:t>
      </w:r>
      <w:r w:rsidRPr="00A86080">
        <w:rPr>
          <w:kern w:val="2"/>
        </w:rPr>
        <w:t xml:space="preserve"> по Мамадышскому судебному району РТ</w:t>
      </w:r>
    </w:p>
    <w:p w:rsidR="00B34E31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2pt;visibility:visible">
            <v:imagedata r:id="rId4" o:title="" gain="86232f" grayscale="t"/>
          </v:shape>
        </w:pict>
      </w:r>
    </w:p>
    <w:p w:rsidR="00B34E31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kern w:val="2"/>
        </w:rPr>
        <w:t>Судебный участок № 1</w:t>
      </w:r>
      <w:r w:rsidRPr="00A86080">
        <w:rPr>
          <w:kern w:val="2"/>
        </w:rPr>
        <w:t xml:space="preserve"> по Мамадышскому судебному району РТ</w:t>
      </w:r>
    </w:p>
    <w:p w:rsidR="00B34E31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A86080">
        <w:rPr>
          <w:kern w:val="2"/>
        </w:rPr>
        <w:t>422192, РТ, Мамадышский район, г. Мамадыш, ул. Советская, д. 2г, пом. 1Н</w:t>
      </w:r>
    </w:p>
    <w:p w:rsidR="00B34E31" w:rsidRPr="00A8608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kern w:val="2"/>
        </w:rPr>
        <w:t>Телефон: +7 (85563) 4-00-61, 4-00-62</w:t>
      </w:r>
      <w:r w:rsidRPr="00A86080">
        <w:rPr>
          <w:kern w:val="2"/>
        </w:rPr>
        <w:t xml:space="preserve">; факс: +7 (85563) 3-34-95 </w:t>
      </w:r>
    </w:p>
    <w:p w:rsidR="00B34E31" w:rsidRPr="008844DB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A86080">
        <w:rPr>
          <w:kern w:val="2"/>
          <w:lang w:val="en-US"/>
        </w:rPr>
        <w:t>E</w:t>
      </w:r>
      <w:r w:rsidRPr="008844DB">
        <w:rPr>
          <w:kern w:val="2"/>
          <w:lang w:val="en-US"/>
        </w:rPr>
        <w:t>-</w:t>
      </w:r>
      <w:r w:rsidRPr="00A86080">
        <w:rPr>
          <w:kern w:val="2"/>
          <w:lang w:val="en-US"/>
        </w:rPr>
        <w:t>mail</w:t>
      </w:r>
      <w:r w:rsidRPr="008844DB">
        <w:rPr>
          <w:kern w:val="2"/>
          <w:lang w:val="en-US"/>
        </w:rPr>
        <w:t xml:space="preserve">: </w:t>
      </w:r>
      <w:hyperlink r:id="rId5" w:history="1">
        <w:r w:rsidRPr="00E9327D" w:rsidR="008844DB">
          <w:rPr>
            <w:rStyle w:val="Hyperlink"/>
            <w:kern w:val="2"/>
            <w:lang w:val="en-US"/>
          </w:rPr>
          <w:t>ms</w:t>
        </w:r>
        <w:r w:rsidRPr="008844DB" w:rsidR="008844DB">
          <w:rPr>
            <w:rStyle w:val="Hyperlink"/>
            <w:kern w:val="2"/>
            <w:lang w:val="en-US"/>
          </w:rPr>
          <w:t>1801@</w:t>
        </w:r>
        <w:r w:rsidRPr="00E9327D" w:rsidR="008844DB">
          <w:rPr>
            <w:rStyle w:val="Hyperlink"/>
            <w:kern w:val="2"/>
            <w:lang w:val="en-US"/>
          </w:rPr>
          <w:t>tatar</w:t>
        </w:r>
        <w:r w:rsidRPr="008844DB" w:rsidR="008844DB">
          <w:rPr>
            <w:rStyle w:val="Hyperlink"/>
            <w:kern w:val="2"/>
            <w:lang w:val="en-US"/>
          </w:rPr>
          <w:t>.</w:t>
        </w:r>
        <w:r w:rsidRPr="00E9327D" w:rsidR="008844DB">
          <w:rPr>
            <w:rStyle w:val="Hyperlink"/>
            <w:kern w:val="2"/>
            <w:lang w:val="en-US"/>
          </w:rPr>
          <w:t>ru</w:t>
        </w:r>
      </w:hyperlink>
      <w:r w:rsidRPr="008844DB">
        <w:rPr>
          <w:kern w:val="2"/>
          <w:lang w:val="en-US"/>
        </w:rPr>
        <w:t xml:space="preserve">, </w:t>
      </w:r>
      <w:hyperlink r:id="rId6" w:history="1">
        <w:r w:rsidRPr="00A86080">
          <w:rPr>
            <w:rStyle w:val="Hyperlink"/>
            <w:kern w:val="2"/>
            <w:u w:val="none"/>
            <w:lang w:val="en-US"/>
          </w:rPr>
          <w:t>http</w:t>
        </w:r>
        <w:r w:rsidRPr="008844DB">
          <w:rPr>
            <w:rStyle w:val="Hyperlink"/>
            <w:kern w:val="2"/>
            <w:u w:val="none"/>
            <w:lang w:val="en-US"/>
          </w:rPr>
          <w:t>://</w:t>
        </w:r>
        <w:r w:rsidRPr="00A86080">
          <w:rPr>
            <w:rStyle w:val="Hyperlink"/>
            <w:kern w:val="2"/>
            <w:u w:val="none"/>
            <w:lang w:val="en-US"/>
          </w:rPr>
          <w:t>mirsud</w:t>
        </w:r>
        <w:r w:rsidRPr="008844DB">
          <w:rPr>
            <w:rStyle w:val="Hyperlink"/>
            <w:kern w:val="2"/>
            <w:u w:val="none"/>
            <w:lang w:val="en-US"/>
          </w:rPr>
          <w:t>.</w:t>
        </w:r>
        <w:r w:rsidRPr="00A86080">
          <w:rPr>
            <w:rStyle w:val="Hyperlink"/>
            <w:kern w:val="2"/>
            <w:u w:val="none"/>
            <w:lang w:val="en-US"/>
          </w:rPr>
          <w:t>tatar</w:t>
        </w:r>
        <w:r w:rsidRPr="008844DB">
          <w:rPr>
            <w:rStyle w:val="Hyperlink"/>
            <w:kern w:val="2"/>
            <w:u w:val="none"/>
            <w:lang w:val="en-US"/>
          </w:rPr>
          <w:t>.</w:t>
        </w:r>
        <w:r w:rsidRPr="00A86080">
          <w:rPr>
            <w:rStyle w:val="Hyperlink"/>
            <w:kern w:val="2"/>
            <w:u w:val="none"/>
            <w:lang w:val="en-US"/>
          </w:rPr>
          <w:t>ru</w:t>
        </w:r>
      </w:hyperlink>
    </w:p>
    <w:p w:rsidR="00B34E31" w:rsidRPr="008844DB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B34E31" w:rsidRPr="00A86080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A86080">
        <w:rPr>
          <w:spacing w:val="140"/>
          <w:kern w:val="2"/>
          <w:sz w:val="25"/>
          <w:szCs w:val="25"/>
        </w:rPr>
        <w:t>ПОСТАНОВЛЕНИЕ</w:t>
      </w:r>
    </w:p>
    <w:p w:rsidR="00B34E31" w:rsidRPr="00A86080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о назначении административного наказания</w:t>
      </w:r>
    </w:p>
    <w:p w:rsidR="00B34E31" w:rsidRPr="00A86080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28 июня</w:t>
      </w:r>
      <w:r w:rsidRPr="00A86080">
        <w:rPr>
          <w:kern w:val="2"/>
          <w:sz w:val="25"/>
          <w:szCs w:val="25"/>
        </w:rPr>
        <w:t xml:space="preserve"> 2022 года</w:t>
      </w:r>
      <w:r w:rsidRPr="00A86080">
        <w:rPr>
          <w:kern w:val="2"/>
          <w:sz w:val="25"/>
          <w:szCs w:val="25"/>
        </w:rPr>
        <w:tab/>
        <w:t>Дело № 5-</w:t>
      </w:r>
      <w:r>
        <w:rPr>
          <w:kern w:val="2"/>
          <w:sz w:val="25"/>
          <w:szCs w:val="25"/>
        </w:rPr>
        <w:t>213/1</w:t>
      </w:r>
      <w:r w:rsidRPr="00A86080">
        <w:rPr>
          <w:kern w:val="2"/>
          <w:sz w:val="25"/>
          <w:szCs w:val="25"/>
        </w:rPr>
        <w:t xml:space="preserve">/2022 </w:t>
      </w:r>
    </w:p>
    <w:p w:rsidR="00B34E31" w:rsidRPr="00A86080" w:rsidP="00C16958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  <w:r w:rsidRPr="00A86080">
        <w:rPr>
          <w:sz w:val="25"/>
          <w:szCs w:val="25"/>
        </w:rPr>
        <w:tab/>
        <w:t>УИД: 16</w:t>
      </w:r>
      <w:r w:rsidRPr="00A86080">
        <w:rPr>
          <w:sz w:val="25"/>
          <w:szCs w:val="25"/>
          <w:lang w:val="en-US"/>
        </w:rPr>
        <w:t>MS</w:t>
      </w:r>
      <w:r w:rsidR="008844DB">
        <w:rPr>
          <w:sz w:val="25"/>
          <w:szCs w:val="25"/>
        </w:rPr>
        <w:t>0159-01-2022-001033-80</w:t>
      </w:r>
    </w:p>
    <w:p w:rsidR="00B34E31" w:rsidRPr="00A86080" w:rsidP="00C16958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</w:p>
    <w:p w:rsidR="00B34E31" w:rsidRPr="00A86080" w:rsidP="00B13EF6">
      <w:pPr>
        <w:pStyle w:val="BodyText"/>
        <w:tabs>
          <w:tab w:val="right" w:pos="10205"/>
        </w:tabs>
        <w:ind w:right="-1" w:firstLine="709"/>
        <w:rPr>
          <w:sz w:val="25"/>
          <w:szCs w:val="25"/>
        </w:rPr>
      </w:pPr>
      <w:r w:rsidRPr="00A86080">
        <w:rPr>
          <w:sz w:val="25"/>
          <w:szCs w:val="25"/>
        </w:rPr>
        <w:t>Мир</w:t>
      </w:r>
      <w:r w:rsidR="008844DB">
        <w:rPr>
          <w:sz w:val="25"/>
          <w:szCs w:val="25"/>
        </w:rPr>
        <w:t>овой судья судебного участка № 1</w:t>
      </w:r>
      <w:r w:rsidRPr="00A86080">
        <w:rPr>
          <w:sz w:val="25"/>
          <w:szCs w:val="25"/>
        </w:rPr>
        <w:t xml:space="preserve"> по Мамадышскому судебному району РТ </w:t>
      </w:r>
      <w:r w:rsidR="008844DB">
        <w:rPr>
          <w:sz w:val="25"/>
          <w:szCs w:val="25"/>
        </w:rPr>
        <w:t>Гатауллин Р.</w:t>
      </w:r>
      <w:r w:rsidRPr="00A86080">
        <w:rPr>
          <w:sz w:val="25"/>
          <w:szCs w:val="25"/>
        </w:rPr>
        <w:t xml:space="preserve">Р., рассмотрев </w:t>
      </w:r>
      <w:r w:rsidRPr="008844DB" w:rsidR="008844DB">
        <w:rPr>
          <w:sz w:val="25"/>
          <w:szCs w:val="25"/>
        </w:rPr>
        <w:t>в открытом судебном заседании</w:t>
      </w:r>
      <w:r w:rsidRPr="00A86080">
        <w:rPr>
          <w:color w:val="0000FF"/>
          <w:sz w:val="25"/>
          <w:szCs w:val="25"/>
        </w:rPr>
        <w:t xml:space="preserve"> </w:t>
      </w:r>
      <w:r w:rsidRPr="00A86080">
        <w:rPr>
          <w:sz w:val="25"/>
          <w:szCs w:val="25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 </w:t>
      </w:r>
      <w:r w:rsidR="009A3713">
        <w:rPr>
          <w:rFonts w:ascii="Times New Roman CYR" w:hAnsi="Times New Roman CYR" w:cs="Times New Roman CYR"/>
          <w:kern w:val="2"/>
        </w:rPr>
        <w:t>ФИО</w:t>
      </w:r>
      <w:r w:rsidR="008844DB">
        <w:rPr>
          <w:kern w:val="2"/>
          <w:sz w:val="25"/>
          <w:szCs w:val="25"/>
        </w:rPr>
        <w:t>, родившей</w:t>
      </w:r>
      <w:r w:rsidRPr="00A86080">
        <w:rPr>
          <w:kern w:val="2"/>
          <w:sz w:val="25"/>
          <w:szCs w:val="25"/>
        </w:rPr>
        <w:t xml:space="preserve">ся </w:t>
      </w:r>
      <w:r w:rsidR="008844DB">
        <w:rPr>
          <w:kern w:val="2"/>
          <w:sz w:val="25"/>
          <w:szCs w:val="25"/>
        </w:rPr>
        <w:t>30 декабря 1990</w:t>
      </w:r>
      <w:r w:rsidRPr="00A86080">
        <w:rPr>
          <w:kern w:val="2"/>
          <w:sz w:val="25"/>
          <w:szCs w:val="25"/>
        </w:rPr>
        <w:t xml:space="preserve"> года в г. </w:t>
      </w:r>
      <w:r w:rsidR="008844DB">
        <w:rPr>
          <w:kern w:val="2"/>
          <w:sz w:val="25"/>
          <w:szCs w:val="25"/>
        </w:rPr>
        <w:t>Белая Церковь</w:t>
      </w:r>
      <w:r w:rsidR="00C12B86">
        <w:rPr>
          <w:kern w:val="2"/>
          <w:sz w:val="25"/>
          <w:szCs w:val="25"/>
        </w:rPr>
        <w:t xml:space="preserve"> </w:t>
      </w:r>
      <w:r w:rsidR="008844DB">
        <w:rPr>
          <w:kern w:val="2"/>
          <w:sz w:val="25"/>
          <w:szCs w:val="25"/>
        </w:rPr>
        <w:t>Киевской области</w:t>
      </w:r>
      <w:r w:rsidRPr="00A86080">
        <w:rPr>
          <w:kern w:val="2"/>
          <w:sz w:val="25"/>
          <w:szCs w:val="25"/>
        </w:rPr>
        <w:t xml:space="preserve">, </w:t>
      </w:r>
      <w:r w:rsidR="009A3713">
        <w:rPr>
          <w:kern w:val="2"/>
          <w:sz w:val="25"/>
          <w:szCs w:val="25"/>
        </w:rPr>
        <w:t>паспор……..</w:t>
      </w:r>
      <w:r w:rsidR="00C12B86">
        <w:rPr>
          <w:kern w:val="2"/>
          <w:sz w:val="25"/>
          <w:szCs w:val="25"/>
        </w:rPr>
        <w:t xml:space="preserve">, выдан </w:t>
      </w:r>
      <w:r w:rsidR="00311843">
        <w:rPr>
          <w:kern w:val="2"/>
          <w:sz w:val="25"/>
          <w:szCs w:val="25"/>
        </w:rPr>
        <w:t xml:space="preserve">19.01.2011 </w:t>
      </w:r>
      <w:r w:rsidR="00C12B86">
        <w:rPr>
          <w:kern w:val="2"/>
          <w:sz w:val="25"/>
          <w:szCs w:val="25"/>
        </w:rPr>
        <w:t>отделением УФМС</w:t>
      </w:r>
      <w:r w:rsidR="00311843">
        <w:rPr>
          <w:kern w:val="2"/>
          <w:sz w:val="25"/>
          <w:szCs w:val="25"/>
        </w:rPr>
        <w:t xml:space="preserve"> России по Республике Татарстан, </w:t>
      </w:r>
      <w:r w:rsidRPr="00A86080">
        <w:rPr>
          <w:kern w:val="2"/>
          <w:sz w:val="25"/>
          <w:szCs w:val="25"/>
        </w:rPr>
        <w:t>зарегистрированно</w:t>
      </w:r>
      <w:r w:rsidR="008844DB">
        <w:rPr>
          <w:kern w:val="2"/>
          <w:sz w:val="25"/>
          <w:szCs w:val="25"/>
        </w:rPr>
        <w:t xml:space="preserve">й </w:t>
      </w:r>
      <w:r w:rsidRPr="00A86080">
        <w:rPr>
          <w:kern w:val="2"/>
          <w:sz w:val="25"/>
          <w:szCs w:val="25"/>
        </w:rPr>
        <w:t xml:space="preserve">по адресу: </w:t>
      </w:r>
      <w:r w:rsidR="009A3713">
        <w:rPr>
          <w:kern w:val="2"/>
          <w:sz w:val="25"/>
          <w:szCs w:val="25"/>
        </w:rPr>
        <w:t>……..</w:t>
      </w:r>
      <w:r w:rsidRPr="00A86080" w:rsidR="001569F8">
        <w:rPr>
          <w:kern w:val="2"/>
          <w:sz w:val="25"/>
          <w:szCs w:val="25"/>
        </w:rPr>
        <w:t>,</w:t>
      </w:r>
      <w:r w:rsidR="00C12B86">
        <w:rPr>
          <w:kern w:val="2"/>
          <w:sz w:val="25"/>
          <w:szCs w:val="25"/>
        </w:rPr>
        <w:t xml:space="preserve"> проживающей по адресу: </w:t>
      </w:r>
      <w:r w:rsidR="009A3713">
        <w:rPr>
          <w:kern w:val="2"/>
          <w:sz w:val="25"/>
          <w:szCs w:val="25"/>
        </w:rPr>
        <w:t>……..</w:t>
      </w:r>
      <w:r w:rsidR="00C12B86">
        <w:rPr>
          <w:kern w:val="2"/>
          <w:sz w:val="25"/>
          <w:szCs w:val="25"/>
        </w:rPr>
        <w:t xml:space="preserve">, </w:t>
      </w:r>
      <w:r w:rsidRPr="00A86080">
        <w:rPr>
          <w:kern w:val="2"/>
          <w:sz w:val="25"/>
          <w:szCs w:val="25"/>
        </w:rPr>
        <w:t xml:space="preserve">гражданина РФ, </w:t>
      </w:r>
      <w:r w:rsidRPr="00A86080">
        <w:rPr>
          <w:bCs/>
          <w:kern w:val="2"/>
          <w:sz w:val="25"/>
          <w:szCs w:val="25"/>
        </w:rPr>
        <w:t xml:space="preserve">со средним </w:t>
      </w:r>
      <w:r w:rsidRPr="00A86080">
        <w:rPr>
          <w:kern w:val="2"/>
          <w:sz w:val="25"/>
          <w:szCs w:val="25"/>
        </w:rPr>
        <w:t>образованием,</w:t>
      </w:r>
      <w:r w:rsidRPr="00A86080" w:rsidR="001569F8">
        <w:rPr>
          <w:kern w:val="2"/>
          <w:sz w:val="25"/>
          <w:szCs w:val="25"/>
        </w:rPr>
        <w:t xml:space="preserve"> </w:t>
      </w:r>
      <w:r w:rsidR="00C12B86">
        <w:rPr>
          <w:kern w:val="2"/>
          <w:sz w:val="25"/>
          <w:szCs w:val="25"/>
        </w:rPr>
        <w:t>не замужней</w:t>
      </w:r>
      <w:r w:rsidRPr="00A86080">
        <w:rPr>
          <w:kern w:val="2"/>
          <w:sz w:val="25"/>
          <w:szCs w:val="25"/>
        </w:rPr>
        <w:t xml:space="preserve">, </w:t>
      </w:r>
      <w:r w:rsidR="008844DB">
        <w:rPr>
          <w:kern w:val="2"/>
          <w:sz w:val="25"/>
          <w:szCs w:val="25"/>
        </w:rPr>
        <w:t xml:space="preserve">не </w:t>
      </w:r>
      <w:r w:rsidR="003D5509">
        <w:rPr>
          <w:bCs/>
          <w:kern w:val="2"/>
          <w:sz w:val="25"/>
          <w:szCs w:val="25"/>
        </w:rPr>
        <w:t>имеющей</w:t>
      </w:r>
      <w:r w:rsidRPr="00A86080">
        <w:rPr>
          <w:bCs/>
          <w:kern w:val="2"/>
          <w:sz w:val="25"/>
          <w:szCs w:val="25"/>
        </w:rPr>
        <w:t xml:space="preserve"> на иждив</w:t>
      </w:r>
      <w:r w:rsidR="00311843">
        <w:rPr>
          <w:bCs/>
          <w:kern w:val="2"/>
          <w:sz w:val="25"/>
          <w:szCs w:val="25"/>
        </w:rPr>
        <w:t>ении несовершеннолетних детей</w:t>
      </w:r>
      <w:r w:rsidR="00A53EDA">
        <w:rPr>
          <w:kern w:val="2"/>
          <w:sz w:val="25"/>
          <w:szCs w:val="25"/>
        </w:rPr>
        <w:t xml:space="preserve">, работающей </w:t>
      </w:r>
      <w:r w:rsidR="00311843">
        <w:rPr>
          <w:kern w:val="2"/>
          <w:sz w:val="25"/>
          <w:szCs w:val="25"/>
        </w:rPr>
        <w:t>стерженщиком в ООО «</w:t>
      </w:r>
      <w:r w:rsidR="009A3713">
        <w:rPr>
          <w:kern w:val="2"/>
          <w:sz w:val="25"/>
          <w:szCs w:val="25"/>
        </w:rPr>
        <w:t>……..</w:t>
      </w:r>
      <w:r w:rsidR="00311843">
        <w:rPr>
          <w:kern w:val="2"/>
          <w:sz w:val="25"/>
          <w:szCs w:val="25"/>
        </w:rPr>
        <w:t>»</w:t>
      </w:r>
      <w:r w:rsidR="008844DB">
        <w:rPr>
          <w:kern w:val="2"/>
          <w:sz w:val="25"/>
          <w:szCs w:val="25"/>
        </w:rPr>
        <w:t>, инвалидности не имеющей</w:t>
      </w:r>
      <w:r w:rsidRPr="00A86080">
        <w:rPr>
          <w:kern w:val="2"/>
          <w:sz w:val="25"/>
          <w:szCs w:val="25"/>
        </w:rPr>
        <w:t>, по материалам дела в течение последнего календарного года привлечения к административной ответственности  имеет</w:t>
      </w:r>
      <w:r w:rsidRPr="00A86080">
        <w:rPr>
          <w:sz w:val="25"/>
          <w:szCs w:val="25"/>
        </w:rPr>
        <w:t xml:space="preserve">, </w:t>
      </w:r>
    </w:p>
    <w:p w:rsidR="00B34E31" w:rsidRPr="00A86080" w:rsidP="00C16958">
      <w:pPr>
        <w:tabs>
          <w:tab w:val="right" w:pos="10205"/>
        </w:tabs>
        <w:ind w:right="-1" w:firstLine="709"/>
        <w:jc w:val="center"/>
        <w:rPr>
          <w:spacing w:val="140"/>
          <w:sz w:val="25"/>
          <w:szCs w:val="25"/>
        </w:rPr>
      </w:pPr>
    </w:p>
    <w:p w:rsidR="00B34E31" w:rsidRPr="00A86080" w:rsidP="00C16958">
      <w:pPr>
        <w:tabs>
          <w:tab w:val="right" w:pos="10205"/>
        </w:tabs>
        <w:ind w:right="-1" w:firstLine="709"/>
        <w:jc w:val="center"/>
        <w:rPr>
          <w:spacing w:val="140"/>
          <w:sz w:val="25"/>
          <w:szCs w:val="25"/>
        </w:rPr>
      </w:pPr>
      <w:r w:rsidRPr="00A86080">
        <w:rPr>
          <w:spacing w:val="140"/>
          <w:sz w:val="25"/>
          <w:szCs w:val="25"/>
        </w:rPr>
        <w:t>УСТАНОВИЛ:</w:t>
      </w:r>
    </w:p>
    <w:p w:rsidR="00B34E31" w:rsidRPr="00A86080" w:rsidP="00C16958">
      <w:pPr>
        <w:tabs>
          <w:tab w:val="right" w:pos="10205"/>
        </w:tabs>
        <w:ind w:right="-1" w:firstLine="709"/>
        <w:jc w:val="center"/>
        <w:rPr>
          <w:sz w:val="25"/>
          <w:szCs w:val="25"/>
        </w:rPr>
      </w:pPr>
    </w:p>
    <w:p w:rsidR="00B34E31" w:rsidRPr="00A86080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A86080">
        <w:rPr>
          <w:sz w:val="25"/>
          <w:szCs w:val="25"/>
        </w:rPr>
        <w:t xml:space="preserve"> </w:t>
      </w:r>
      <w:r w:rsidRPr="00A86080">
        <w:rPr>
          <w:sz w:val="25"/>
          <w:szCs w:val="25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</w:t>
      </w:r>
      <w:r w:rsidR="008844DB">
        <w:rPr>
          <w:sz w:val="25"/>
          <w:szCs w:val="25"/>
        </w:rPr>
        <w:t>а</w:t>
      </w:r>
      <w:r w:rsidRPr="00A86080">
        <w:rPr>
          <w:sz w:val="25"/>
          <w:szCs w:val="25"/>
        </w:rPr>
        <w:t xml:space="preserve"> административный штраф в размере  30 000 рублей в доход государства, назначенный постановлением миро</w:t>
      </w:r>
      <w:r w:rsidR="00164DCE">
        <w:rPr>
          <w:sz w:val="25"/>
          <w:szCs w:val="25"/>
        </w:rPr>
        <w:t>вого судьи судебного участка № 2</w:t>
      </w:r>
      <w:r w:rsidRPr="00A86080">
        <w:rPr>
          <w:sz w:val="25"/>
          <w:szCs w:val="25"/>
        </w:rPr>
        <w:t xml:space="preserve"> по Мамадышскому судебному району РТ № 5-</w:t>
      </w:r>
      <w:r w:rsidR="008844DB">
        <w:rPr>
          <w:sz w:val="25"/>
          <w:szCs w:val="25"/>
        </w:rPr>
        <w:t>62/2/2022 от 28</w:t>
      </w:r>
      <w:r w:rsidRPr="00A86080">
        <w:rPr>
          <w:sz w:val="25"/>
          <w:szCs w:val="25"/>
        </w:rPr>
        <w:t xml:space="preserve"> </w:t>
      </w:r>
      <w:r w:rsidR="008844DB">
        <w:rPr>
          <w:sz w:val="25"/>
          <w:szCs w:val="25"/>
        </w:rPr>
        <w:t>января 2022</w:t>
      </w:r>
      <w:r w:rsidRPr="00A86080">
        <w:rPr>
          <w:sz w:val="25"/>
          <w:szCs w:val="25"/>
        </w:rPr>
        <w:t xml:space="preserve"> года по делу об административном правонарушении, предусмотренном частью 1 статьи 12.8 КоАП </w:t>
      </w:r>
      <w:r w:rsidR="008844DB">
        <w:rPr>
          <w:sz w:val="25"/>
          <w:szCs w:val="25"/>
        </w:rPr>
        <w:t>РФ, вступившим в законную силу 8 февраля</w:t>
      </w:r>
      <w:r w:rsidR="003D5509">
        <w:rPr>
          <w:sz w:val="25"/>
          <w:szCs w:val="25"/>
        </w:rPr>
        <w:t xml:space="preserve"> 2022</w:t>
      </w:r>
      <w:r w:rsidRPr="00A86080">
        <w:rPr>
          <w:sz w:val="25"/>
          <w:szCs w:val="25"/>
        </w:rPr>
        <w:t xml:space="preserve"> года</w:t>
      </w:r>
      <w:r w:rsidR="003D5509">
        <w:rPr>
          <w:sz w:val="25"/>
          <w:szCs w:val="25"/>
        </w:rPr>
        <w:t>.</w:t>
      </w:r>
      <w:r w:rsidRPr="00A86080">
        <w:rPr>
          <w:rFonts w:ascii="Times New Roman CYR" w:hAnsi="Times New Roman CYR" w:cs="Times New Roman CYR"/>
          <w:sz w:val="25"/>
          <w:szCs w:val="25"/>
        </w:rPr>
        <w:t xml:space="preserve"> </w:t>
      </w:r>
    </w:p>
    <w:p w:rsidR="00B34E31" w:rsidRPr="00A86080" w:rsidP="00164DCE">
      <w:pPr>
        <w:tabs>
          <w:tab w:val="right" w:pos="10206"/>
        </w:tabs>
        <w:ind w:right="-1" w:firstLine="709"/>
        <w:jc w:val="both"/>
        <w:rPr>
          <w:sz w:val="25"/>
          <w:szCs w:val="25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A86080">
        <w:rPr>
          <w:sz w:val="25"/>
          <w:szCs w:val="25"/>
        </w:rPr>
        <w:t>.</w:t>
      </w:r>
      <w:r w:rsidRPr="00A86080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A86080">
        <w:rPr>
          <w:sz w:val="25"/>
          <w:szCs w:val="25"/>
        </w:rPr>
        <w:t xml:space="preserve">при рассмотрении дела с протоколом об административном правонарушении </w:t>
      </w:r>
      <w:r w:rsidR="00164DCE">
        <w:rPr>
          <w:sz w:val="25"/>
          <w:szCs w:val="25"/>
        </w:rPr>
        <w:t xml:space="preserve">от 28 июня 2022 года </w:t>
      </w:r>
      <w:r w:rsidRPr="00A86080">
        <w:rPr>
          <w:sz w:val="25"/>
          <w:szCs w:val="25"/>
        </w:rPr>
        <w:t>согласил</w:t>
      </w:r>
      <w:r w:rsidR="003D5509">
        <w:rPr>
          <w:sz w:val="25"/>
          <w:szCs w:val="25"/>
        </w:rPr>
        <w:t>ась</w:t>
      </w:r>
      <w:r w:rsidRPr="00A86080">
        <w:rPr>
          <w:sz w:val="25"/>
          <w:szCs w:val="25"/>
        </w:rPr>
        <w:t>, вину признал</w:t>
      </w:r>
      <w:r w:rsidR="003D5509">
        <w:rPr>
          <w:sz w:val="25"/>
          <w:szCs w:val="25"/>
        </w:rPr>
        <w:t>а</w:t>
      </w:r>
      <w:r w:rsidR="00164DCE">
        <w:rPr>
          <w:sz w:val="25"/>
          <w:szCs w:val="25"/>
        </w:rPr>
        <w:t xml:space="preserve">, пояснив, что штраф ею был не погашен своевременно ввиду отсутствия денежных средств и заработка.   </w:t>
      </w:r>
    </w:p>
    <w:p w:rsidR="00B34E31" w:rsidRPr="00A86080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6080">
        <w:rPr>
          <w:sz w:val="25"/>
          <w:szCs w:val="25"/>
        </w:rPr>
        <w:t xml:space="preserve">Выслушав </w:t>
      </w:r>
      <w:r w:rsidR="009A3713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A86080">
        <w:rPr>
          <w:sz w:val="25"/>
          <w:szCs w:val="25"/>
        </w:rPr>
        <w:t xml:space="preserve">., проверив и изучив материалы дела, мировой судья приходит к следующему. </w:t>
      </w:r>
    </w:p>
    <w:p w:rsidR="00B34E31" w:rsidRPr="00A86080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34E31" w:rsidRPr="00A86080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Выслушав </w:t>
      </w:r>
      <w:r w:rsidR="009A3713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A86080">
        <w:rPr>
          <w:sz w:val="25"/>
          <w:szCs w:val="25"/>
        </w:rPr>
        <w:t>.</w:t>
      </w:r>
      <w:r w:rsidRPr="00A86080">
        <w:rPr>
          <w:kern w:val="2"/>
          <w:sz w:val="25"/>
          <w:szCs w:val="25"/>
        </w:rPr>
        <w:t>, проверив и изучив материалы дела, мировой судья пр</w:t>
      </w:r>
      <w:r w:rsidR="003D5509">
        <w:rPr>
          <w:kern w:val="2"/>
          <w:sz w:val="25"/>
          <w:szCs w:val="25"/>
        </w:rPr>
        <w:t>иходит к выводу о том, что в ее</w:t>
      </w:r>
      <w:r w:rsidRPr="00A86080">
        <w:rPr>
          <w:kern w:val="2"/>
          <w:sz w:val="25"/>
          <w:szCs w:val="25"/>
        </w:rPr>
        <w:t xml:space="preserve">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статьи 26.11 КоАП РФ, получившие надлежащую правовую оценку, а именно протоколом  об админ</w:t>
      </w:r>
      <w:r w:rsidR="003D5509">
        <w:rPr>
          <w:kern w:val="2"/>
          <w:sz w:val="25"/>
          <w:szCs w:val="25"/>
        </w:rPr>
        <w:t>истративном правонарушении от 28 июня</w:t>
      </w:r>
      <w:r w:rsidRPr="00A86080">
        <w:rPr>
          <w:kern w:val="2"/>
          <w:sz w:val="25"/>
          <w:szCs w:val="25"/>
        </w:rPr>
        <w:t xml:space="preserve"> 2022 года, актом обнаружения правонарушения, копией постановления мирового судьи </w:t>
      </w:r>
      <w:r w:rsidRPr="00A86080">
        <w:rPr>
          <w:sz w:val="25"/>
          <w:szCs w:val="25"/>
        </w:rPr>
        <w:t>№ 5-</w:t>
      </w:r>
      <w:r w:rsidR="003D5509">
        <w:rPr>
          <w:sz w:val="25"/>
          <w:szCs w:val="25"/>
        </w:rPr>
        <w:t>62/2/2022 от 28 января 2022</w:t>
      </w:r>
      <w:r w:rsidRPr="00A86080">
        <w:rPr>
          <w:sz w:val="25"/>
          <w:szCs w:val="25"/>
        </w:rPr>
        <w:t xml:space="preserve"> года</w:t>
      </w:r>
      <w:r w:rsidRPr="00A86080">
        <w:rPr>
          <w:kern w:val="2"/>
          <w:sz w:val="25"/>
          <w:szCs w:val="25"/>
        </w:rPr>
        <w:t xml:space="preserve">, врученным правонарушителю в тот же день.  </w:t>
      </w:r>
    </w:p>
    <w:p w:rsidR="00B34E31" w:rsidRPr="00A86080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Оценив собранные по делу доказательства, мировой судья считает вину </w:t>
      </w:r>
      <w:r w:rsidRPr="00A86080">
        <w:rPr>
          <w:kern w:val="2"/>
          <w:sz w:val="25"/>
          <w:szCs w:val="25"/>
        </w:rPr>
        <w:br/>
      </w:r>
      <w:r w:rsidR="009A3713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A86080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A86080">
        <w:rPr>
          <w:kern w:val="2"/>
          <w:sz w:val="25"/>
          <w:szCs w:val="25"/>
        </w:rPr>
        <w:t>установленной и</w:t>
      </w:r>
      <w:r w:rsidR="003D5509">
        <w:rPr>
          <w:kern w:val="2"/>
          <w:sz w:val="25"/>
          <w:szCs w:val="25"/>
        </w:rPr>
        <w:t xml:space="preserve"> доказанной, и квалифицирует ее</w:t>
      </w:r>
      <w:r w:rsidRPr="00A86080">
        <w:rPr>
          <w:kern w:val="2"/>
          <w:sz w:val="25"/>
          <w:szCs w:val="25"/>
        </w:rPr>
        <w:t xml:space="preserve"> действия по части 1 статьи 20.25 КоАП РФ, как неуплату штрафа в срок, установленный частью 1 статьи 32.2 КоАП РФ. </w:t>
      </w:r>
    </w:p>
    <w:p w:rsidR="00B34E31" w:rsidRPr="00A86080" w:rsidP="00B212A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  <w:r w:rsidRPr="00A86080">
        <w:rPr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34E31" w:rsidRPr="00A86080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9A3713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A86080">
        <w:rPr>
          <w:kern w:val="2"/>
          <w:sz w:val="25"/>
          <w:szCs w:val="25"/>
        </w:rPr>
        <w:t xml:space="preserve"> по правилам статьи 4.1 КоАП РФ мировой судья уч</w:t>
      </w:r>
      <w:r w:rsidR="003D5509">
        <w:rPr>
          <w:kern w:val="2"/>
          <w:sz w:val="25"/>
          <w:szCs w:val="25"/>
        </w:rPr>
        <w:t>итывает характер совершенного ей</w:t>
      </w:r>
      <w:r w:rsidRPr="00A86080">
        <w:rPr>
          <w:kern w:val="2"/>
          <w:sz w:val="25"/>
          <w:szCs w:val="25"/>
        </w:rPr>
        <w:t xml:space="preserve"> административного пр</w:t>
      </w:r>
      <w:r w:rsidR="003D5509">
        <w:rPr>
          <w:kern w:val="2"/>
          <w:sz w:val="25"/>
          <w:szCs w:val="25"/>
        </w:rPr>
        <w:t>авонарушения, личность виновной, ее</w:t>
      </w:r>
      <w:r w:rsidRPr="00A86080">
        <w:rPr>
          <w:kern w:val="2"/>
          <w:sz w:val="25"/>
          <w:szCs w:val="25"/>
        </w:rPr>
        <w:t xml:space="preserve"> имущественное положение, обстоятельства, смягчающие административную ответственность. </w:t>
      </w:r>
    </w:p>
    <w:p w:rsidR="00B34E31" w:rsidRPr="00A86080" w:rsidP="00B212A6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В качестве обстоятельств, смягчающих административную ответственно</w:t>
      </w:r>
      <w:r w:rsidR="003D5509">
        <w:rPr>
          <w:kern w:val="2"/>
          <w:sz w:val="25"/>
          <w:szCs w:val="25"/>
        </w:rPr>
        <w:t>сть, мировой су</w:t>
      </w:r>
      <w:r w:rsidR="00202867">
        <w:rPr>
          <w:kern w:val="2"/>
          <w:sz w:val="25"/>
          <w:szCs w:val="25"/>
        </w:rPr>
        <w:t xml:space="preserve">дья учитывает признание </w:t>
      </w:r>
      <w:r w:rsidR="009A3713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A86080" w:rsidR="00A12CF4">
        <w:rPr>
          <w:sz w:val="25"/>
          <w:szCs w:val="25"/>
        </w:rPr>
        <w:t>.</w:t>
      </w:r>
      <w:r w:rsidR="00A12CF4">
        <w:rPr>
          <w:sz w:val="25"/>
          <w:szCs w:val="25"/>
        </w:rPr>
        <w:t xml:space="preserve"> </w:t>
      </w:r>
      <w:r w:rsidR="00202867">
        <w:rPr>
          <w:kern w:val="2"/>
          <w:sz w:val="25"/>
          <w:szCs w:val="25"/>
        </w:rPr>
        <w:t>вины, наличие на иждивении престаре</w:t>
      </w:r>
      <w:r w:rsidR="00A442AB">
        <w:rPr>
          <w:kern w:val="2"/>
          <w:sz w:val="25"/>
          <w:szCs w:val="25"/>
        </w:rPr>
        <w:t xml:space="preserve">лой матери, состояние здоровья </w:t>
      </w:r>
      <w:r w:rsidR="009A3713">
        <w:rPr>
          <w:rFonts w:ascii="Times New Roman CYR" w:hAnsi="Times New Roman CYR" w:cs="Times New Roman CYR"/>
          <w:kern w:val="2"/>
          <w:sz w:val="24"/>
          <w:szCs w:val="24"/>
        </w:rPr>
        <w:t>ФИО</w:t>
      </w:r>
    </w:p>
    <w:p w:rsidR="00B34E31" w:rsidRPr="00A86080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Обстоятельств, отягчающих административную ответственность, по делу не установлено.   </w:t>
      </w:r>
    </w:p>
    <w:p w:rsidR="00B34E31" w:rsidRPr="00A86080" w:rsidP="00A67E18">
      <w:pPr>
        <w:tabs>
          <w:tab w:val="left" w:pos="0"/>
          <w:tab w:val="right" w:pos="10490"/>
        </w:tabs>
        <w:ind w:firstLine="709"/>
        <w:jc w:val="both"/>
        <w:rPr>
          <w:sz w:val="25"/>
          <w:szCs w:val="25"/>
        </w:rPr>
      </w:pPr>
      <w:r w:rsidRPr="00A86080">
        <w:rPr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34E31" w:rsidRPr="00A86080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При таких обстоятельствах, мировой судья полагает необходимым назначить </w:t>
      </w:r>
      <w:r w:rsidR="009A3713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A86080">
        <w:rPr>
          <w:kern w:val="2"/>
          <w:sz w:val="25"/>
          <w:szCs w:val="25"/>
        </w:rPr>
        <w:t xml:space="preserve"> административное наказание в виде обязательных работ. </w:t>
      </w:r>
      <w:r w:rsidRPr="00A86080" w:rsidR="00A86080">
        <w:rPr>
          <w:kern w:val="2"/>
          <w:sz w:val="25"/>
          <w:szCs w:val="25"/>
        </w:rPr>
        <w:t>По мнению мирового судьи н</w:t>
      </w:r>
      <w:r w:rsidRPr="00A86080">
        <w:rPr>
          <w:kern w:val="2"/>
          <w:sz w:val="25"/>
          <w:szCs w:val="25"/>
        </w:rPr>
        <w:t xml:space="preserve">азначение указанной меры ответственности обеспечит достижение целей административного наказания, будет отвечать принципам разумности и справедливости, и поспособствует исправлению </w:t>
      </w:r>
      <w:r w:rsidR="009A3713">
        <w:rPr>
          <w:rFonts w:ascii="Times New Roman CYR" w:hAnsi="Times New Roman CYR" w:cs="Times New Roman CYR"/>
          <w:kern w:val="2"/>
          <w:sz w:val="24"/>
          <w:szCs w:val="24"/>
        </w:rPr>
        <w:t>ФИО</w:t>
      </w:r>
    </w:p>
    <w:p w:rsidR="00B34E31" w:rsidRPr="00A86080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B34E31" w:rsidRPr="00A86080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r w:rsidRPr="00A86080">
        <w:rPr>
          <w:rFonts w:ascii="Times New Roman CYR" w:hAnsi="Times New Roman CYR" w:cs="Times New Roman CYR"/>
          <w:sz w:val="25"/>
          <w:szCs w:val="25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B34E31" w:rsidRPr="00A86080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</w:p>
    <w:p w:rsidR="00B34E31" w:rsidRPr="00A86080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5"/>
          <w:szCs w:val="25"/>
        </w:rPr>
      </w:pPr>
      <w:r w:rsidRPr="00A86080">
        <w:rPr>
          <w:spacing w:val="140"/>
          <w:sz w:val="25"/>
          <w:szCs w:val="25"/>
        </w:rPr>
        <w:t>ПОСТАНОВИЛ:</w:t>
      </w:r>
    </w:p>
    <w:p w:rsidR="00B34E31" w:rsidRPr="00A86080" w:rsidP="00282404">
      <w:pPr>
        <w:pStyle w:val="BodyText"/>
        <w:tabs>
          <w:tab w:val="right" w:pos="10206"/>
        </w:tabs>
        <w:ind w:firstLine="720"/>
        <w:jc w:val="center"/>
        <w:rPr>
          <w:sz w:val="25"/>
          <w:szCs w:val="25"/>
        </w:rPr>
      </w:pPr>
    </w:p>
    <w:p w:rsidR="00B34E31" w:rsidRPr="00A86080" w:rsidP="00B06057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  <w:sz w:val="25"/>
          <w:szCs w:val="25"/>
        </w:rPr>
      </w:pPr>
      <w:r>
        <w:rPr>
          <w:rFonts w:ascii="Times New Roman CYR" w:hAnsi="Times New Roman CYR" w:cs="Times New Roman CYR"/>
          <w:kern w:val="2"/>
        </w:rPr>
        <w:t>ФИО</w:t>
      </w:r>
      <w:r w:rsidR="00202867">
        <w:rPr>
          <w:kern w:val="2"/>
          <w:sz w:val="25"/>
          <w:szCs w:val="25"/>
        </w:rPr>
        <w:t xml:space="preserve"> признать виновной</w:t>
      </w:r>
      <w:r w:rsidRPr="00A86080">
        <w:rPr>
          <w:kern w:val="2"/>
          <w:sz w:val="25"/>
          <w:szCs w:val="25"/>
        </w:rPr>
        <w:t xml:space="preserve"> в совершении административного правонарушения, предусмотренного частью 1 статьи 20.25 КоАП РФ, и подвернуть административному наказанию в виде обязательных работ сроком на </w:t>
      </w:r>
      <w:r w:rsidRPr="00A86080" w:rsidR="00A42AF2">
        <w:rPr>
          <w:kern w:val="2"/>
          <w:sz w:val="25"/>
          <w:szCs w:val="25"/>
        </w:rPr>
        <w:t>40</w:t>
      </w:r>
      <w:r w:rsidRPr="00A86080">
        <w:rPr>
          <w:kern w:val="2"/>
          <w:sz w:val="25"/>
          <w:szCs w:val="25"/>
        </w:rPr>
        <w:t xml:space="preserve"> (</w:t>
      </w:r>
      <w:r w:rsidRPr="00A86080" w:rsidR="00A42AF2">
        <w:rPr>
          <w:kern w:val="2"/>
          <w:sz w:val="25"/>
          <w:szCs w:val="25"/>
        </w:rPr>
        <w:t>сорок</w:t>
      </w:r>
      <w:r w:rsidRPr="00A86080">
        <w:rPr>
          <w:kern w:val="2"/>
          <w:sz w:val="25"/>
          <w:szCs w:val="25"/>
        </w:rPr>
        <w:t xml:space="preserve">) часов.  </w:t>
      </w:r>
    </w:p>
    <w:p w:rsidR="00B34E31" w:rsidRPr="00A86080" w:rsidP="00B0605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</w:t>
      </w:r>
      <w:r w:rsidR="003D5509">
        <w:rPr>
          <w:kern w:val="2"/>
          <w:sz w:val="25"/>
          <w:szCs w:val="25"/>
        </w:rPr>
        <w:t>вого судью судебного участка № 1</w:t>
      </w:r>
      <w:r w:rsidRPr="00A86080">
        <w:rPr>
          <w:kern w:val="2"/>
          <w:sz w:val="25"/>
          <w:szCs w:val="25"/>
        </w:rPr>
        <w:t xml:space="preserve"> по Мамадышскому судебному району РТ.</w:t>
      </w:r>
    </w:p>
    <w:p w:rsidR="00B34E31" w:rsidRPr="00A86080" w:rsidP="00B06057">
      <w:pPr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5"/>
          <w:szCs w:val="25"/>
        </w:rPr>
      </w:pPr>
    </w:p>
    <w:p w:rsidR="00B34E31" w:rsidRPr="00A86080" w:rsidP="00B06057">
      <w:pPr>
        <w:widowControl w:val="0"/>
        <w:tabs>
          <w:tab w:val="right" w:pos="10206"/>
          <w:tab w:val="right" w:pos="10546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Мировой судья                                    </w:t>
      </w:r>
      <w:r w:rsidRPr="00A86080" w:rsidR="00A86080">
        <w:rPr>
          <w:kern w:val="2"/>
          <w:sz w:val="25"/>
          <w:szCs w:val="25"/>
        </w:rPr>
        <w:t xml:space="preserve"> </w:t>
      </w:r>
      <w:r w:rsidRPr="00A86080">
        <w:rPr>
          <w:kern w:val="2"/>
          <w:sz w:val="25"/>
          <w:szCs w:val="25"/>
        </w:rPr>
        <w:t xml:space="preserve">   /подпись/ </w:t>
      </w:r>
      <w:r w:rsidRPr="00A86080">
        <w:rPr>
          <w:kern w:val="2"/>
          <w:sz w:val="25"/>
          <w:szCs w:val="25"/>
        </w:rPr>
        <w:tab/>
      </w:r>
      <w:r w:rsidR="003D5509">
        <w:rPr>
          <w:kern w:val="2"/>
          <w:sz w:val="25"/>
          <w:szCs w:val="25"/>
        </w:rPr>
        <w:t>Гатауллин Р</w:t>
      </w:r>
      <w:r w:rsidRPr="00A86080">
        <w:rPr>
          <w:kern w:val="2"/>
          <w:sz w:val="25"/>
          <w:szCs w:val="25"/>
        </w:rPr>
        <w:t>.Р.</w:t>
      </w:r>
    </w:p>
    <w:p w:rsidR="00B34E31" w:rsidRPr="00A86080" w:rsidP="00B06057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Верно.</w:t>
      </w:r>
    </w:p>
    <w:p w:rsidR="00B34E31" w:rsidRPr="00A86080" w:rsidP="00B06057">
      <w:pPr>
        <w:widowControl w:val="0"/>
        <w:tabs>
          <w:tab w:val="right" w:pos="10206"/>
          <w:tab w:val="right" w:pos="10546"/>
        </w:tabs>
        <w:ind w:firstLine="709"/>
        <w:jc w:val="both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Мировой судья                                </w:t>
      </w:r>
      <w:r w:rsidRPr="00A86080">
        <w:rPr>
          <w:kern w:val="2"/>
          <w:sz w:val="25"/>
          <w:szCs w:val="25"/>
        </w:rPr>
        <w:tab/>
        <w:t xml:space="preserve">   </w:t>
      </w:r>
      <w:r w:rsidR="003D5509">
        <w:rPr>
          <w:kern w:val="2"/>
          <w:sz w:val="25"/>
          <w:szCs w:val="25"/>
        </w:rPr>
        <w:t>Гатауллин Р</w:t>
      </w:r>
      <w:r w:rsidRPr="00A86080" w:rsidR="003D5509">
        <w:rPr>
          <w:kern w:val="2"/>
          <w:sz w:val="25"/>
          <w:szCs w:val="25"/>
        </w:rPr>
        <w:t>.Р.</w:t>
      </w:r>
    </w:p>
    <w:p w:rsidR="00B34E31" w:rsidRPr="00A86080" w:rsidP="00B06057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B34E31" w:rsidRPr="00A86080" w:rsidP="00B06057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>Постановление вступило в законную силу ____/____/2022 года.</w:t>
      </w:r>
    </w:p>
    <w:p w:rsidR="00B34E31" w:rsidRPr="00A86080" w:rsidP="00B06057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B34E31" w:rsidRPr="00A86080" w:rsidP="00B06057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A86080">
        <w:rPr>
          <w:kern w:val="2"/>
          <w:sz w:val="25"/>
          <w:szCs w:val="25"/>
        </w:rPr>
        <w:tab/>
        <w:t xml:space="preserve">    </w:t>
      </w:r>
      <w:r w:rsidR="003D5509">
        <w:rPr>
          <w:kern w:val="2"/>
          <w:sz w:val="25"/>
          <w:szCs w:val="25"/>
        </w:rPr>
        <w:t>Гатауллин Р</w:t>
      </w:r>
      <w:r w:rsidRPr="00A86080" w:rsidR="003D5509">
        <w:rPr>
          <w:kern w:val="2"/>
          <w:sz w:val="25"/>
          <w:szCs w:val="25"/>
        </w:rPr>
        <w:t>.Р.</w:t>
      </w:r>
    </w:p>
    <w:p w:rsidR="00B34E31" w:rsidRPr="00A86080" w:rsidP="00B06057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</w:p>
    <w:p w:rsidR="00B34E31" w:rsidRPr="00A86080" w:rsidP="00B06057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  <w:sz w:val="25"/>
          <w:szCs w:val="25"/>
        </w:rPr>
      </w:pPr>
      <w:r w:rsidRPr="00A86080">
        <w:rPr>
          <w:kern w:val="2"/>
          <w:sz w:val="25"/>
          <w:szCs w:val="25"/>
        </w:rPr>
        <w:t xml:space="preserve">Разъяснить </w:t>
      </w:r>
      <w:r w:rsidR="009A3713">
        <w:rPr>
          <w:rFonts w:ascii="Times New Roman CYR" w:hAnsi="Times New Roman CYR" w:cs="Times New Roman CYR"/>
          <w:kern w:val="2"/>
        </w:rPr>
        <w:t>ФИО</w:t>
      </w:r>
      <w:r w:rsidRPr="00A86080">
        <w:rPr>
          <w:kern w:val="2"/>
          <w:sz w:val="25"/>
          <w:szCs w:val="25"/>
        </w:rPr>
        <w:t xml:space="preserve">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34E31" w:rsidRPr="00A86080" w:rsidP="00B06057">
      <w:pPr>
        <w:widowControl w:val="0"/>
        <w:tabs>
          <w:tab w:val="right" w:pos="10206"/>
        </w:tabs>
        <w:ind w:firstLine="709"/>
        <w:jc w:val="both"/>
        <w:rPr>
          <w:kern w:val="2"/>
          <w:sz w:val="25"/>
          <w:szCs w:val="25"/>
        </w:rPr>
      </w:pPr>
    </w:p>
    <w:p w:rsidR="00B34E31" w:rsidRPr="00A86080" w:rsidP="00B06057">
      <w:pPr>
        <w:tabs>
          <w:tab w:val="right" w:pos="10206"/>
        </w:tabs>
        <w:ind w:firstLine="720"/>
        <w:jc w:val="both"/>
        <w:rPr>
          <w:sz w:val="25"/>
          <w:szCs w:val="25"/>
        </w:rPr>
      </w:pP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CF4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371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doNotTrackMove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97"/>
    <w:rsid w:val="000443A4"/>
    <w:rsid w:val="00054369"/>
    <w:rsid w:val="00065A21"/>
    <w:rsid w:val="00077FF4"/>
    <w:rsid w:val="000B738E"/>
    <w:rsid w:val="000F0D36"/>
    <w:rsid w:val="001154F8"/>
    <w:rsid w:val="00132F3A"/>
    <w:rsid w:val="00136BDF"/>
    <w:rsid w:val="00144899"/>
    <w:rsid w:val="001508C9"/>
    <w:rsid w:val="00153E72"/>
    <w:rsid w:val="001569F8"/>
    <w:rsid w:val="00160CF3"/>
    <w:rsid w:val="00162B79"/>
    <w:rsid w:val="00164DCE"/>
    <w:rsid w:val="0017049E"/>
    <w:rsid w:val="001A7B5D"/>
    <w:rsid w:val="001F31EE"/>
    <w:rsid w:val="00202867"/>
    <w:rsid w:val="0021113D"/>
    <w:rsid w:val="002235C2"/>
    <w:rsid w:val="0024476E"/>
    <w:rsid w:val="00272168"/>
    <w:rsid w:val="00282404"/>
    <w:rsid w:val="00283601"/>
    <w:rsid w:val="00296F7D"/>
    <w:rsid w:val="002D55A0"/>
    <w:rsid w:val="00311843"/>
    <w:rsid w:val="00336DE3"/>
    <w:rsid w:val="00341B92"/>
    <w:rsid w:val="003464D3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D5509"/>
    <w:rsid w:val="003E4BD9"/>
    <w:rsid w:val="00412975"/>
    <w:rsid w:val="00420855"/>
    <w:rsid w:val="00424613"/>
    <w:rsid w:val="00441DF1"/>
    <w:rsid w:val="00444541"/>
    <w:rsid w:val="00456C7E"/>
    <w:rsid w:val="00462B0D"/>
    <w:rsid w:val="004635FA"/>
    <w:rsid w:val="004674C5"/>
    <w:rsid w:val="004930C6"/>
    <w:rsid w:val="004A1E59"/>
    <w:rsid w:val="004D178B"/>
    <w:rsid w:val="00501BD1"/>
    <w:rsid w:val="0051763F"/>
    <w:rsid w:val="00546013"/>
    <w:rsid w:val="005556B7"/>
    <w:rsid w:val="00562391"/>
    <w:rsid w:val="00566A10"/>
    <w:rsid w:val="005D6FFA"/>
    <w:rsid w:val="005E39E0"/>
    <w:rsid w:val="00621294"/>
    <w:rsid w:val="0062661E"/>
    <w:rsid w:val="00627378"/>
    <w:rsid w:val="0064408B"/>
    <w:rsid w:val="00647D6C"/>
    <w:rsid w:val="00654667"/>
    <w:rsid w:val="00695D57"/>
    <w:rsid w:val="006D342A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C6F19"/>
    <w:rsid w:val="007D0595"/>
    <w:rsid w:val="007E2B1D"/>
    <w:rsid w:val="007E3154"/>
    <w:rsid w:val="007E49AD"/>
    <w:rsid w:val="0081778C"/>
    <w:rsid w:val="00826B75"/>
    <w:rsid w:val="0083712B"/>
    <w:rsid w:val="00842A9A"/>
    <w:rsid w:val="008517BF"/>
    <w:rsid w:val="00853EE3"/>
    <w:rsid w:val="00861C1A"/>
    <w:rsid w:val="00866C44"/>
    <w:rsid w:val="008844DB"/>
    <w:rsid w:val="008A337C"/>
    <w:rsid w:val="008B7645"/>
    <w:rsid w:val="008C539C"/>
    <w:rsid w:val="009259B1"/>
    <w:rsid w:val="00927A5A"/>
    <w:rsid w:val="00942866"/>
    <w:rsid w:val="009644B1"/>
    <w:rsid w:val="00997344"/>
    <w:rsid w:val="009A0BED"/>
    <w:rsid w:val="009A3713"/>
    <w:rsid w:val="009D0741"/>
    <w:rsid w:val="009D5B7E"/>
    <w:rsid w:val="009D60F0"/>
    <w:rsid w:val="009E34D0"/>
    <w:rsid w:val="009E3EE6"/>
    <w:rsid w:val="009F2C56"/>
    <w:rsid w:val="009F4A07"/>
    <w:rsid w:val="00A12CF4"/>
    <w:rsid w:val="00A21716"/>
    <w:rsid w:val="00A3607D"/>
    <w:rsid w:val="00A37C30"/>
    <w:rsid w:val="00A42AF2"/>
    <w:rsid w:val="00A442AB"/>
    <w:rsid w:val="00A53EDA"/>
    <w:rsid w:val="00A67E18"/>
    <w:rsid w:val="00A719B1"/>
    <w:rsid w:val="00A86080"/>
    <w:rsid w:val="00AA54B3"/>
    <w:rsid w:val="00AE49CF"/>
    <w:rsid w:val="00AF2193"/>
    <w:rsid w:val="00B06057"/>
    <w:rsid w:val="00B13EF6"/>
    <w:rsid w:val="00B212A6"/>
    <w:rsid w:val="00B23005"/>
    <w:rsid w:val="00B2342A"/>
    <w:rsid w:val="00B34E31"/>
    <w:rsid w:val="00B416AE"/>
    <w:rsid w:val="00B72748"/>
    <w:rsid w:val="00B80D69"/>
    <w:rsid w:val="00BB6810"/>
    <w:rsid w:val="00BD4DCF"/>
    <w:rsid w:val="00BF0BCB"/>
    <w:rsid w:val="00C01FCC"/>
    <w:rsid w:val="00C12B86"/>
    <w:rsid w:val="00C16958"/>
    <w:rsid w:val="00C23961"/>
    <w:rsid w:val="00C523C8"/>
    <w:rsid w:val="00C56E4E"/>
    <w:rsid w:val="00C754EA"/>
    <w:rsid w:val="00CB1E60"/>
    <w:rsid w:val="00CC0FA3"/>
    <w:rsid w:val="00CC6C97"/>
    <w:rsid w:val="00CD1934"/>
    <w:rsid w:val="00CF07A0"/>
    <w:rsid w:val="00DB3B6A"/>
    <w:rsid w:val="00DE73AB"/>
    <w:rsid w:val="00DF03DA"/>
    <w:rsid w:val="00DF2FCD"/>
    <w:rsid w:val="00E22FE9"/>
    <w:rsid w:val="00E4296C"/>
    <w:rsid w:val="00E53C5F"/>
    <w:rsid w:val="00E54958"/>
    <w:rsid w:val="00E75965"/>
    <w:rsid w:val="00E7667D"/>
    <w:rsid w:val="00E91B4B"/>
    <w:rsid w:val="00E9327D"/>
    <w:rsid w:val="00E951E9"/>
    <w:rsid w:val="00E970A7"/>
    <w:rsid w:val="00E97A90"/>
    <w:rsid w:val="00EC3BFE"/>
    <w:rsid w:val="00EC6151"/>
    <w:rsid w:val="00F0290B"/>
    <w:rsid w:val="00F02E6F"/>
    <w:rsid w:val="00F05D63"/>
    <w:rsid w:val="00F1757C"/>
    <w:rsid w:val="00F250EB"/>
    <w:rsid w:val="00F27658"/>
    <w:rsid w:val="00F47B3C"/>
    <w:rsid w:val="00F73296"/>
    <w:rsid w:val="00F7649A"/>
    <w:rsid w:val="00F9009F"/>
    <w:rsid w:val="00F95B65"/>
    <w:rsid w:val="00FB1A57"/>
    <w:rsid w:val="00FB556A"/>
    <w:rsid w:val="00FC6A63"/>
    <w:rsid w:val="00FE31CE"/>
    <w:rsid w:val="00FE3C48"/>
    <w:rsid w:val="00FF6CE0"/>
    <w:rsid w:val="00FF7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a">
    <w:name w:val="Название Знак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1"/>
    <w:uiPriority w:val="99"/>
    <w:rsid w:val="00CC6C97"/>
    <w:pPr>
      <w:jc w:val="both"/>
    </w:pPr>
    <w:rPr>
      <w:sz w:val="24"/>
      <w:szCs w:val="24"/>
    </w:rPr>
  </w:style>
  <w:style w:type="character" w:customStyle="1" w:styleId="1">
    <w:name w:val="Основной текст Знак1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uiPriority w:val="99"/>
    <w:qFormat/>
    <w:rsid w:val="00CC6C97"/>
    <w:rPr>
      <w:i/>
      <w:iCs/>
    </w:rPr>
  </w:style>
  <w:style w:type="paragraph" w:styleId="Header">
    <w:name w:val="header"/>
    <w:basedOn w:val="Normal"/>
    <w:link w:val="a1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12A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