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63C0" w:rsidRPr="00816CE1" w:rsidP="00816CE1">
      <w:pPr>
        <w:widowControl w:val="0"/>
        <w:tabs>
          <w:tab w:val="right" w:pos="10205"/>
        </w:tabs>
        <w:contextualSpacing/>
        <w:mirrorIndents/>
        <w:rPr>
          <w:spacing w:val="-6"/>
          <w:kern w:val="2"/>
          <w:sz w:val="24"/>
          <w:szCs w:val="24"/>
        </w:rPr>
      </w:pPr>
      <w:r w:rsidRPr="00816CE1">
        <w:rPr>
          <w:spacing w:val="-6"/>
          <w:kern w:val="2"/>
          <w:sz w:val="24"/>
          <w:szCs w:val="24"/>
        </w:rPr>
        <w:t xml:space="preserve">КОПИЯ </w:t>
      </w:r>
    </w:p>
    <w:p w:rsidR="004A63C0" w:rsidRPr="00816CE1" w:rsidP="00C748C2">
      <w:pPr>
        <w:widowControl w:val="0"/>
        <w:tabs>
          <w:tab w:val="left" w:pos="0"/>
          <w:tab w:val="left" w:pos="720"/>
          <w:tab w:val="left" w:pos="6840"/>
        </w:tabs>
        <w:ind w:firstLine="709"/>
        <w:contextualSpacing/>
        <w:jc w:val="center"/>
        <w:mirrorIndents/>
        <w:rPr>
          <w:spacing w:val="-6"/>
          <w:kern w:val="2"/>
        </w:rPr>
      </w:pPr>
      <w:r w:rsidRPr="00816CE1">
        <w:rPr>
          <w:spacing w:val="-6"/>
          <w:kern w:val="2"/>
        </w:rPr>
        <w:t>Подлинник данного документа подшит в деле об административном правонарушении</w:t>
      </w:r>
    </w:p>
    <w:p w:rsidR="004A63C0" w:rsidRPr="00816CE1" w:rsidP="00C748C2">
      <w:pPr>
        <w:widowControl w:val="0"/>
        <w:tabs>
          <w:tab w:val="left" w:pos="0"/>
          <w:tab w:val="left" w:pos="720"/>
          <w:tab w:val="left" w:pos="6840"/>
        </w:tabs>
        <w:ind w:firstLine="709"/>
        <w:contextualSpacing/>
        <w:jc w:val="center"/>
        <w:mirrorIndents/>
        <w:rPr>
          <w:spacing w:val="-6"/>
          <w:kern w:val="2"/>
        </w:rPr>
      </w:pPr>
      <w:r w:rsidRPr="00816CE1">
        <w:rPr>
          <w:spacing w:val="-6"/>
          <w:kern w:val="2"/>
        </w:rPr>
        <w:t>№ 5-</w:t>
      </w:r>
      <w:r w:rsidRPr="00816CE1" w:rsidR="00432FB1">
        <w:rPr>
          <w:spacing w:val="-6"/>
          <w:kern w:val="2"/>
        </w:rPr>
        <w:t>177</w:t>
      </w:r>
      <w:r w:rsidRPr="00816CE1">
        <w:rPr>
          <w:spacing w:val="-6"/>
          <w:kern w:val="2"/>
        </w:rPr>
        <w:t>/1/2022, хранящемся в судебном участке № 1 по Мамадышскому судебному району РТ</w:t>
      </w:r>
    </w:p>
    <w:p w:rsidR="004A63C0" w:rsidRPr="00816CE1" w:rsidP="00C748C2">
      <w:pPr>
        <w:widowControl w:val="0"/>
        <w:ind w:firstLine="709"/>
        <w:contextualSpacing/>
        <w:jc w:val="center"/>
        <w:mirrorIndents/>
        <w:rPr>
          <w:spacing w:val="-6"/>
          <w:kern w:val="2"/>
        </w:rPr>
      </w:pPr>
      <w:r w:rsidRPr="00816CE1">
        <w:rPr>
          <w:noProof/>
          <w:spacing w:val="-6"/>
          <w:kern w:val="2"/>
        </w:rPr>
        <w:drawing>
          <wp:inline distT="0" distB="0" distL="0" distR="0">
            <wp:extent cx="527685" cy="668020"/>
            <wp:effectExtent l="19050" t="0" r="5715" b="0"/>
            <wp:docPr id="2"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75975" name="Рисунок 1" descr="222"/>
                    <pic:cNvPicPr>
                      <a:picLocks noChangeAspect="1" noChangeArrowheads="1"/>
                    </pic:cNvPicPr>
                  </pic:nvPicPr>
                  <pic:blipFill>
                    <a:blip xmlns:r="http://schemas.openxmlformats.org/officeDocument/2006/relationships" r:embed="rId5" cstate="print">
                      <a:lum contrast="24000"/>
                      <a:grayscl/>
                    </a:blip>
                    <a:stretch>
                      <a:fillRect/>
                    </a:stretch>
                  </pic:blipFill>
                  <pic:spPr bwMode="auto">
                    <a:xfrm>
                      <a:off x="0" y="0"/>
                      <a:ext cx="527685" cy="668020"/>
                    </a:xfrm>
                    <a:prstGeom prst="rect">
                      <a:avLst/>
                    </a:prstGeom>
                    <a:noFill/>
                    <a:ln w="9525">
                      <a:noFill/>
                      <a:miter lim="800000"/>
                      <a:headEnd/>
                      <a:tailEnd/>
                    </a:ln>
                  </pic:spPr>
                </pic:pic>
              </a:graphicData>
            </a:graphic>
          </wp:inline>
        </w:drawing>
      </w:r>
    </w:p>
    <w:p w:rsidR="004A63C0" w:rsidRPr="00816CE1" w:rsidP="00C748C2">
      <w:pPr>
        <w:widowControl w:val="0"/>
        <w:ind w:firstLine="709"/>
        <w:contextualSpacing/>
        <w:jc w:val="center"/>
        <w:mirrorIndents/>
        <w:rPr>
          <w:spacing w:val="-6"/>
          <w:kern w:val="2"/>
        </w:rPr>
      </w:pPr>
      <w:r w:rsidRPr="00816CE1">
        <w:rPr>
          <w:spacing w:val="-6"/>
          <w:kern w:val="2"/>
        </w:rPr>
        <w:t>Судебный участок № 1 по Мамадышскому судебному району РТ</w:t>
      </w:r>
    </w:p>
    <w:p w:rsidR="004A63C0" w:rsidRPr="00816CE1" w:rsidP="00C748C2">
      <w:pPr>
        <w:widowControl w:val="0"/>
        <w:ind w:firstLine="709"/>
        <w:contextualSpacing/>
        <w:jc w:val="center"/>
        <w:mirrorIndents/>
        <w:rPr>
          <w:spacing w:val="-6"/>
          <w:kern w:val="2"/>
        </w:rPr>
      </w:pPr>
      <w:r w:rsidRPr="00816CE1">
        <w:rPr>
          <w:spacing w:val="-6"/>
          <w:kern w:val="2"/>
        </w:rPr>
        <w:t>422192, РТ, Мамадышский район, г. Мамадыш, ул. Советская, д. 2г, пом. 1Н</w:t>
      </w:r>
    </w:p>
    <w:p w:rsidR="004A63C0" w:rsidRPr="00816CE1" w:rsidP="00C748C2">
      <w:pPr>
        <w:widowControl w:val="0"/>
        <w:ind w:firstLine="709"/>
        <w:contextualSpacing/>
        <w:jc w:val="center"/>
        <w:mirrorIndents/>
        <w:rPr>
          <w:spacing w:val="-6"/>
          <w:kern w:val="2"/>
        </w:rPr>
      </w:pPr>
      <w:r w:rsidRPr="00816CE1">
        <w:rPr>
          <w:spacing w:val="-6"/>
          <w:kern w:val="2"/>
        </w:rPr>
        <w:t xml:space="preserve">Телефон: +7 (85563) 4-00-61, 4-00-62; факс: +7 (85563) 3-34-95 </w:t>
      </w:r>
    </w:p>
    <w:p w:rsidR="004A63C0" w:rsidRPr="00816CE1" w:rsidP="00C748C2">
      <w:pPr>
        <w:widowControl w:val="0"/>
        <w:ind w:firstLine="709"/>
        <w:contextualSpacing/>
        <w:jc w:val="center"/>
        <w:mirrorIndents/>
        <w:rPr>
          <w:spacing w:val="-6"/>
          <w:kern w:val="2"/>
          <w:lang w:val="en-US"/>
        </w:rPr>
      </w:pPr>
      <w:r w:rsidRPr="00816CE1">
        <w:rPr>
          <w:spacing w:val="-6"/>
          <w:kern w:val="2"/>
          <w:lang w:val="en-US"/>
        </w:rPr>
        <w:t xml:space="preserve">E-mail: </w:t>
      </w:r>
      <w:hyperlink r:id="rId6" w:history="1">
        <w:r w:rsidRPr="00816CE1">
          <w:rPr>
            <w:rStyle w:val="Hyperlink"/>
            <w:color w:val="auto"/>
            <w:spacing w:val="-6"/>
            <w:kern w:val="2"/>
            <w:u w:val="none"/>
            <w:lang w:val="en-US"/>
          </w:rPr>
          <w:t>ms1801@tatar.ru</w:t>
        </w:r>
      </w:hyperlink>
      <w:r w:rsidRPr="00816CE1">
        <w:rPr>
          <w:spacing w:val="-6"/>
          <w:kern w:val="2"/>
          <w:lang w:val="en-US"/>
        </w:rPr>
        <w:t>, http://mirsud.tatar.ru</w:t>
      </w:r>
    </w:p>
    <w:p w:rsidR="004A63C0" w:rsidRPr="003144F0" w:rsidP="00C748C2">
      <w:pPr>
        <w:widowControl w:val="0"/>
        <w:tabs>
          <w:tab w:val="left" w:pos="142"/>
          <w:tab w:val="right" w:pos="10205"/>
        </w:tabs>
        <w:ind w:firstLine="709"/>
        <w:contextualSpacing/>
        <w:jc w:val="center"/>
        <w:mirrorIndents/>
        <w:rPr>
          <w:kern w:val="2"/>
          <w:sz w:val="24"/>
          <w:szCs w:val="24"/>
          <w:lang w:val="en-US"/>
        </w:rPr>
      </w:pPr>
    </w:p>
    <w:p w:rsidR="004A63C0" w:rsidRPr="00816CE1" w:rsidP="00C748C2">
      <w:pPr>
        <w:widowControl w:val="0"/>
        <w:tabs>
          <w:tab w:val="left" w:pos="142"/>
          <w:tab w:val="right" w:pos="10205"/>
        </w:tabs>
        <w:ind w:firstLine="709"/>
        <w:contextualSpacing/>
        <w:jc w:val="center"/>
        <w:mirrorIndents/>
        <w:rPr>
          <w:spacing w:val="-6"/>
          <w:kern w:val="2"/>
          <w:sz w:val="24"/>
          <w:szCs w:val="24"/>
        </w:rPr>
      </w:pPr>
      <w:r w:rsidRPr="00816CE1">
        <w:rPr>
          <w:spacing w:val="-6"/>
          <w:kern w:val="2"/>
          <w:sz w:val="24"/>
          <w:szCs w:val="24"/>
        </w:rPr>
        <w:t>ПОСТАНОВЛЕНИЕ</w:t>
      </w:r>
    </w:p>
    <w:p w:rsidR="004A63C0" w:rsidRPr="00816CE1" w:rsidP="00C748C2">
      <w:pPr>
        <w:widowControl w:val="0"/>
        <w:tabs>
          <w:tab w:val="left" w:pos="142"/>
          <w:tab w:val="right" w:pos="10205"/>
        </w:tabs>
        <w:ind w:firstLine="709"/>
        <w:contextualSpacing/>
        <w:jc w:val="center"/>
        <w:mirrorIndents/>
        <w:rPr>
          <w:spacing w:val="-6"/>
          <w:kern w:val="2"/>
          <w:sz w:val="24"/>
          <w:szCs w:val="24"/>
        </w:rPr>
      </w:pPr>
      <w:r w:rsidRPr="00816CE1">
        <w:rPr>
          <w:spacing w:val="-6"/>
          <w:kern w:val="2"/>
          <w:sz w:val="24"/>
          <w:szCs w:val="24"/>
        </w:rPr>
        <w:t>о назначении административного наказания</w:t>
      </w:r>
    </w:p>
    <w:p w:rsidR="006074ED" w:rsidRPr="00816CE1" w:rsidP="00C748C2">
      <w:pPr>
        <w:widowControl w:val="0"/>
        <w:tabs>
          <w:tab w:val="left" w:pos="142"/>
          <w:tab w:val="right" w:pos="10205"/>
        </w:tabs>
        <w:ind w:firstLine="709"/>
        <w:contextualSpacing/>
        <w:jc w:val="center"/>
        <w:mirrorIndents/>
        <w:rPr>
          <w:spacing w:val="-6"/>
          <w:kern w:val="2"/>
          <w:sz w:val="24"/>
          <w:szCs w:val="24"/>
        </w:rPr>
      </w:pPr>
    </w:p>
    <w:p w:rsidR="004A63C0" w:rsidRPr="00816CE1" w:rsidP="00C748C2">
      <w:pPr>
        <w:widowControl w:val="0"/>
        <w:tabs>
          <w:tab w:val="right" w:pos="10206"/>
          <w:tab w:val="right" w:pos="10539"/>
        </w:tabs>
        <w:autoSpaceDE w:val="0"/>
        <w:autoSpaceDN w:val="0"/>
        <w:adjustRightInd w:val="0"/>
        <w:ind w:firstLine="709"/>
        <w:contextualSpacing/>
        <w:jc w:val="both"/>
        <w:mirrorIndents/>
        <w:rPr>
          <w:spacing w:val="-6"/>
          <w:kern w:val="2"/>
          <w:sz w:val="24"/>
          <w:szCs w:val="24"/>
        </w:rPr>
      </w:pPr>
      <w:r w:rsidRPr="00816CE1">
        <w:rPr>
          <w:spacing w:val="-6"/>
          <w:kern w:val="2"/>
          <w:sz w:val="24"/>
          <w:szCs w:val="24"/>
        </w:rPr>
        <w:t>21</w:t>
      </w:r>
      <w:r w:rsidRPr="00816CE1" w:rsidR="00D55102">
        <w:rPr>
          <w:spacing w:val="-6"/>
          <w:kern w:val="2"/>
          <w:sz w:val="24"/>
          <w:szCs w:val="24"/>
        </w:rPr>
        <w:t xml:space="preserve"> июля </w:t>
      </w:r>
      <w:r w:rsidRPr="00816CE1" w:rsidR="00DE667C">
        <w:rPr>
          <w:spacing w:val="-6"/>
          <w:kern w:val="2"/>
          <w:sz w:val="24"/>
          <w:szCs w:val="24"/>
        </w:rPr>
        <w:t xml:space="preserve"> </w:t>
      </w:r>
      <w:r w:rsidRPr="00816CE1" w:rsidR="003144F0">
        <w:rPr>
          <w:spacing w:val="-6"/>
          <w:kern w:val="2"/>
          <w:sz w:val="24"/>
          <w:szCs w:val="24"/>
        </w:rPr>
        <w:t xml:space="preserve">2022 года                                                                            </w:t>
      </w:r>
      <w:r w:rsidR="002D265B">
        <w:rPr>
          <w:spacing w:val="-6"/>
          <w:kern w:val="2"/>
          <w:sz w:val="24"/>
          <w:szCs w:val="24"/>
        </w:rPr>
        <w:t xml:space="preserve">                            </w:t>
      </w:r>
      <w:r w:rsidRPr="00816CE1">
        <w:rPr>
          <w:spacing w:val="-6"/>
          <w:kern w:val="2"/>
          <w:sz w:val="24"/>
          <w:szCs w:val="24"/>
        </w:rPr>
        <w:t>Дело № 5-</w:t>
      </w:r>
      <w:r w:rsidRPr="00816CE1" w:rsidR="00432FB1">
        <w:rPr>
          <w:spacing w:val="-6"/>
          <w:kern w:val="2"/>
          <w:sz w:val="24"/>
          <w:szCs w:val="24"/>
        </w:rPr>
        <w:t>177</w:t>
      </w:r>
      <w:r w:rsidRPr="00816CE1">
        <w:rPr>
          <w:spacing w:val="-6"/>
          <w:kern w:val="2"/>
          <w:sz w:val="24"/>
          <w:szCs w:val="24"/>
        </w:rPr>
        <w:t xml:space="preserve">/1/2022 </w:t>
      </w:r>
    </w:p>
    <w:p w:rsidR="004A63C0" w:rsidRPr="00816CE1" w:rsidP="002D265B">
      <w:pPr>
        <w:widowControl w:val="0"/>
        <w:tabs>
          <w:tab w:val="left" w:pos="142"/>
          <w:tab w:val="right" w:pos="10205"/>
        </w:tabs>
        <w:ind w:firstLine="709"/>
        <w:contextualSpacing/>
        <w:jc w:val="center"/>
        <w:mirrorIndents/>
        <w:rPr>
          <w:spacing w:val="-6"/>
          <w:kern w:val="2"/>
          <w:sz w:val="24"/>
          <w:szCs w:val="24"/>
        </w:rPr>
      </w:pPr>
      <w:r>
        <w:rPr>
          <w:spacing w:val="-6"/>
          <w:kern w:val="2"/>
          <w:sz w:val="24"/>
          <w:szCs w:val="24"/>
        </w:rPr>
        <w:t xml:space="preserve">                                                                                                              </w:t>
      </w:r>
      <w:r w:rsidRPr="00816CE1" w:rsidR="00432FB1">
        <w:rPr>
          <w:spacing w:val="-6"/>
          <w:kern w:val="2"/>
          <w:sz w:val="24"/>
          <w:szCs w:val="24"/>
        </w:rPr>
        <w:t>УИД: 52</w:t>
      </w:r>
      <w:r w:rsidRPr="00816CE1">
        <w:rPr>
          <w:spacing w:val="-6"/>
          <w:kern w:val="2"/>
          <w:sz w:val="24"/>
          <w:szCs w:val="24"/>
          <w:lang w:val="en-US"/>
        </w:rPr>
        <w:t>MS</w:t>
      </w:r>
      <w:r w:rsidRPr="00816CE1" w:rsidR="00432FB1">
        <w:rPr>
          <w:spacing w:val="-6"/>
          <w:kern w:val="2"/>
          <w:sz w:val="24"/>
          <w:szCs w:val="24"/>
        </w:rPr>
        <w:t>0116</w:t>
      </w:r>
      <w:r w:rsidRPr="00816CE1">
        <w:rPr>
          <w:spacing w:val="-6"/>
          <w:kern w:val="2"/>
          <w:sz w:val="24"/>
          <w:szCs w:val="24"/>
        </w:rPr>
        <w:t>-01-2022-</w:t>
      </w:r>
      <w:r w:rsidRPr="00816CE1" w:rsidR="00432FB1">
        <w:rPr>
          <w:spacing w:val="-6"/>
          <w:kern w:val="2"/>
          <w:sz w:val="24"/>
          <w:szCs w:val="24"/>
        </w:rPr>
        <w:t>002420-14</w:t>
      </w:r>
      <w:r w:rsidRPr="00816CE1" w:rsidR="00F649B1">
        <w:rPr>
          <w:spacing w:val="-6"/>
          <w:kern w:val="2"/>
          <w:sz w:val="24"/>
          <w:szCs w:val="24"/>
        </w:rPr>
        <w:t xml:space="preserve"> </w:t>
      </w:r>
    </w:p>
    <w:p w:rsidR="0068444B" w:rsidRPr="00816CE1" w:rsidP="00C748C2">
      <w:pPr>
        <w:widowControl w:val="0"/>
        <w:tabs>
          <w:tab w:val="left" w:pos="142"/>
          <w:tab w:val="right" w:pos="10206"/>
        </w:tabs>
        <w:ind w:firstLine="709"/>
        <w:contextualSpacing/>
        <w:jc w:val="both"/>
        <w:mirrorIndents/>
        <w:rPr>
          <w:spacing w:val="-6"/>
          <w:kern w:val="2"/>
          <w:sz w:val="24"/>
          <w:szCs w:val="24"/>
        </w:rPr>
      </w:pPr>
      <w:r w:rsidRPr="00816CE1">
        <w:rPr>
          <w:spacing w:val="-6"/>
          <w:kern w:val="2"/>
          <w:sz w:val="24"/>
          <w:szCs w:val="24"/>
        </w:rPr>
        <w:tab/>
      </w:r>
    </w:p>
    <w:p w:rsidR="00EA6FF2" w:rsidRPr="00816CE1" w:rsidP="007B54CD">
      <w:pPr>
        <w:pStyle w:val="NoSpacing"/>
        <w:ind w:firstLine="709"/>
        <w:jc w:val="both"/>
        <w:rPr>
          <w:spacing w:val="-6"/>
          <w:sz w:val="24"/>
          <w:szCs w:val="24"/>
        </w:rPr>
      </w:pPr>
      <w:r w:rsidRPr="00816CE1">
        <w:rPr>
          <w:spacing w:val="-6"/>
          <w:sz w:val="24"/>
          <w:szCs w:val="24"/>
        </w:rPr>
        <w:t>М</w:t>
      </w:r>
      <w:r w:rsidRPr="00816CE1" w:rsidR="00083861">
        <w:rPr>
          <w:spacing w:val="-6"/>
          <w:sz w:val="24"/>
          <w:szCs w:val="24"/>
        </w:rPr>
        <w:t>ир</w:t>
      </w:r>
      <w:r w:rsidRPr="00816CE1">
        <w:rPr>
          <w:spacing w:val="-6"/>
          <w:sz w:val="24"/>
          <w:szCs w:val="24"/>
        </w:rPr>
        <w:t>овой судья судебного участка № 1</w:t>
      </w:r>
      <w:r w:rsidRPr="00816CE1" w:rsidR="00083861">
        <w:rPr>
          <w:spacing w:val="-6"/>
          <w:sz w:val="24"/>
          <w:szCs w:val="24"/>
        </w:rPr>
        <w:t xml:space="preserve"> по Мамадышскому судебному району </w:t>
      </w:r>
      <w:r w:rsidRPr="00816CE1" w:rsidR="00BA4F38">
        <w:rPr>
          <w:spacing w:val="-6"/>
          <w:sz w:val="24"/>
          <w:szCs w:val="24"/>
        </w:rPr>
        <w:t>Р</w:t>
      </w:r>
      <w:r w:rsidRPr="00816CE1">
        <w:rPr>
          <w:spacing w:val="-6"/>
          <w:sz w:val="24"/>
          <w:szCs w:val="24"/>
        </w:rPr>
        <w:t xml:space="preserve">еспублики </w:t>
      </w:r>
      <w:r w:rsidRPr="00816CE1" w:rsidR="00BA4F38">
        <w:rPr>
          <w:spacing w:val="-6"/>
          <w:sz w:val="24"/>
          <w:szCs w:val="24"/>
        </w:rPr>
        <w:t>Т</w:t>
      </w:r>
      <w:r w:rsidRPr="00816CE1">
        <w:rPr>
          <w:spacing w:val="-6"/>
          <w:sz w:val="24"/>
          <w:szCs w:val="24"/>
        </w:rPr>
        <w:t>атарстан  Гатауллин Р.Р.</w:t>
      </w:r>
      <w:r w:rsidRPr="00816CE1" w:rsidR="00083861">
        <w:rPr>
          <w:spacing w:val="-6"/>
          <w:sz w:val="24"/>
          <w:szCs w:val="24"/>
        </w:rPr>
        <w:t xml:space="preserve">, </w:t>
      </w:r>
    </w:p>
    <w:p w:rsidR="006074ED" w:rsidRPr="00816CE1" w:rsidP="007B54CD">
      <w:pPr>
        <w:pStyle w:val="NoSpacing"/>
        <w:ind w:firstLine="709"/>
        <w:jc w:val="both"/>
        <w:rPr>
          <w:spacing w:val="-6"/>
          <w:sz w:val="24"/>
          <w:szCs w:val="24"/>
        </w:rPr>
      </w:pPr>
      <w:r w:rsidRPr="00816CE1">
        <w:rPr>
          <w:spacing w:val="-6"/>
          <w:sz w:val="24"/>
          <w:szCs w:val="24"/>
        </w:rPr>
        <w:t>при ведении протокола судебного заседания Набиуллиной Э.А.,</w:t>
      </w:r>
    </w:p>
    <w:p w:rsidR="00410F36" w:rsidRPr="00816CE1" w:rsidP="007B54CD">
      <w:pPr>
        <w:pStyle w:val="NoSpacing"/>
        <w:jc w:val="both"/>
        <w:rPr>
          <w:spacing w:val="-6"/>
          <w:sz w:val="24"/>
          <w:szCs w:val="24"/>
        </w:rPr>
      </w:pPr>
      <w:r w:rsidRPr="00816CE1">
        <w:rPr>
          <w:spacing w:val="-6"/>
          <w:sz w:val="24"/>
          <w:szCs w:val="24"/>
        </w:rPr>
        <w:t xml:space="preserve">с участием </w:t>
      </w:r>
      <w:r w:rsidRPr="00816CE1" w:rsidR="003144F0">
        <w:rPr>
          <w:spacing w:val="-6"/>
          <w:sz w:val="24"/>
          <w:szCs w:val="24"/>
        </w:rPr>
        <w:t xml:space="preserve">защитников лица </w:t>
      </w:r>
      <w:r w:rsidRPr="00816CE1">
        <w:rPr>
          <w:spacing w:val="-6"/>
          <w:sz w:val="24"/>
          <w:szCs w:val="24"/>
        </w:rPr>
        <w:t>привлекаемого к административной ответственности</w:t>
      </w:r>
      <w:r w:rsidRPr="00816CE1" w:rsidR="003144F0">
        <w:rPr>
          <w:spacing w:val="-6"/>
          <w:sz w:val="24"/>
          <w:szCs w:val="24"/>
        </w:rPr>
        <w:t xml:space="preserve"> </w:t>
      </w:r>
      <w:r w:rsidRPr="00816CE1" w:rsidR="003144F0">
        <w:rPr>
          <w:spacing w:val="-6"/>
          <w:sz w:val="24"/>
          <w:szCs w:val="24"/>
        </w:rPr>
        <w:t>Шарафеева</w:t>
      </w:r>
      <w:r w:rsidRPr="00816CE1" w:rsidR="003144F0">
        <w:rPr>
          <w:spacing w:val="-6"/>
          <w:sz w:val="24"/>
          <w:szCs w:val="24"/>
        </w:rPr>
        <w:t xml:space="preserve"> А.Г. и Хакимова Б.И. </w:t>
      </w:r>
    </w:p>
    <w:p w:rsidR="00D55102" w:rsidRPr="00816CE1" w:rsidP="007B54CD">
      <w:pPr>
        <w:pStyle w:val="NoSpacing"/>
        <w:ind w:firstLine="709"/>
        <w:jc w:val="both"/>
        <w:rPr>
          <w:spacing w:val="-6"/>
          <w:sz w:val="24"/>
          <w:szCs w:val="24"/>
        </w:rPr>
      </w:pPr>
      <w:r w:rsidRPr="00816CE1">
        <w:rPr>
          <w:spacing w:val="-6"/>
          <w:sz w:val="24"/>
          <w:szCs w:val="24"/>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F61781">
        <w:rPr>
          <w:rFonts w:ascii="Times New Roman CYR" w:hAnsi="Times New Roman CYR" w:cs="Times New Roman CYR"/>
          <w:kern w:val="2"/>
          <w:sz w:val="26"/>
          <w:szCs w:val="26"/>
        </w:rPr>
        <w:t>ФИО</w:t>
      </w:r>
      <w:r w:rsidRPr="00816CE1" w:rsidR="00F61781">
        <w:rPr>
          <w:spacing w:val="-6"/>
          <w:sz w:val="24"/>
          <w:szCs w:val="24"/>
        </w:rPr>
        <w:t xml:space="preserve"> </w:t>
      </w:r>
      <w:r w:rsidRPr="00816CE1" w:rsidR="003144F0">
        <w:rPr>
          <w:spacing w:val="-6"/>
          <w:sz w:val="24"/>
          <w:szCs w:val="24"/>
        </w:rPr>
        <w:t xml:space="preserve">(паспорт серии </w:t>
      </w:r>
      <w:r w:rsidR="00F61781">
        <w:rPr>
          <w:spacing w:val="-6"/>
          <w:sz w:val="24"/>
          <w:szCs w:val="24"/>
        </w:rPr>
        <w:t>…….</w:t>
      </w:r>
      <w:r w:rsidRPr="00816CE1" w:rsidR="003144F0">
        <w:rPr>
          <w:spacing w:val="-6"/>
          <w:sz w:val="24"/>
          <w:szCs w:val="24"/>
        </w:rPr>
        <w:t>)</w:t>
      </w:r>
      <w:r w:rsidRPr="00816CE1" w:rsidR="00C23340">
        <w:rPr>
          <w:spacing w:val="-6"/>
          <w:sz w:val="24"/>
          <w:szCs w:val="24"/>
        </w:rPr>
        <w:t>, родивше</w:t>
      </w:r>
      <w:r w:rsidRPr="00816CE1" w:rsidR="0037698F">
        <w:rPr>
          <w:spacing w:val="-6"/>
          <w:sz w:val="24"/>
          <w:szCs w:val="24"/>
        </w:rPr>
        <w:t>го</w:t>
      </w:r>
      <w:r w:rsidRPr="00816CE1" w:rsidR="00C23340">
        <w:rPr>
          <w:spacing w:val="-6"/>
          <w:sz w:val="24"/>
          <w:szCs w:val="24"/>
        </w:rPr>
        <w:t xml:space="preserve">ся </w:t>
      </w:r>
      <w:r w:rsidRPr="00816CE1" w:rsidR="0037698F">
        <w:rPr>
          <w:spacing w:val="-6"/>
          <w:sz w:val="24"/>
          <w:szCs w:val="24"/>
        </w:rPr>
        <w:t>19</w:t>
      </w:r>
      <w:r w:rsidRPr="00816CE1" w:rsidR="00570F2A">
        <w:rPr>
          <w:spacing w:val="-6"/>
          <w:sz w:val="24"/>
          <w:szCs w:val="24"/>
        </w:rPr>
        <w:t xml:space="preserve"> </w:t>
      </w:r>
      <w:r w:rsidRPr="00816CE1" w:rsidR="0037698F">
        <w:rPr>
          <w:spacing w:val="-6"/>
          <w:sz w:val="24"/>
          <w:szCs w:val="24"/>
        </w:rPr>
        <w:t>июня 1973</w:t>
      </w:r>
      <w:r w:rsidRPr="00816CE1" w:rsidR="00C23340">
        <w:rPr>
          <w:spacing w:val="-6"/>
          <w:sz w:val="24"/>
          <w:szCs w:val="24"/>
        </w:rPr>
        <w:t xml:space="preserve"> года в </w:t>
      </w:r>
      <w:r w:rsidRPr="00816CE1" w:rsidR="003144F0">
        <w:rPr>
          <w:spacing w:val="-6"/>
          <w:sz w:val="24"/>
          <w:szCs w:val="24"/>
        </w:rPr>
        <w:t>Кумазанском</w:t>
      </w:r>
      <w:r w:rsidRPr="00816CE1" w:rsidR="003144F0">
        <w:rPr>
          <w:spacing w:val="-6"/>
          <w:sz w:val="24"/>
          <w:szCs w:val="24"/>
        </w:rPr>
        <w:t xml:space="preserve"> лесничестве </w:t>
      </w:r>
      <w:r w:rsidRPr="00816CE1" w:rsidR="003144F0">
        <w:rPr>
          <w:spacing w:val="-6"/>
          <w:sz w:val="24"/>
          <w:szCs w:val="24"/>
        </w:rPr>
        <w:t>Мамадышского</w:t>
      </w:r>
      <w:r w:rsidRPr="00816CE1" w:rsidR="003144F0">
        <w:rPr>
          <w:spacing w:val="-6"/>
          <w:sz w:val="24"/>
          <w:szCs w:val="24"/>
        </w:rPr>
        <w:t xml:space="preserve"> района Республики Татарстан, гражданина Российской Федерации, со средним образованием, женатого, работающего</w:t>
      </w:r>
      <w:r w:rsidRPr="00816CE1">
        <w:rPr>
          <w:spacing w:val="-6"/>
          <w:sz w:val="24"/>
          <w:szCs w:val="24"/>
        </w:rPr>
        <w:t xml:space="preserve"> водителем в ООО «</w:t>
      </w:r>
      <w:r w:rsidR="00F61781">
        <w:rPr>
          <w:spacing w:val="-6"/>
          <w:sz w:val="24"/>
          <w:szCs w:val="24"/>
        </w:rPr>
        <w:t xml:space="preserve"> </w:t>
      </w:r>
      <w:r w:rsidRPr="00816CE1">
        <w:rPr>
          <w:spacing w:val="-6"/>
          <w:sz w:val="24"/>
          <w:szCs w:val="24"/>
        </w:rPr>
        <w:t>»</w:t>
      </w:r>
      <w:r w:rsidRPr="00816CE1" w:rsidR="003E7DC3">
        <w:rPr>
          <w:spacing w:val="-6"/>
          <w:sz w:val="24"/>
          <w:szCs w:val="24"/>
        </w:rPr>
        <w:t xml:space="preserve">, </w:t>
      </w:r>
      <w:r w:rsidR="00FE411D">
        <w:rPr>
          <w:spacing w:val="-6"/>
          <w:sz w:val="24"/>
          <w:szCs w:val="24"/>
        </w:rPr>
        <w:t xml:space="preserve">зарегистрированного по адресу: </w:t>
      </w:r>
      <w:r w:rsidR="00F61781">
        <w:rPr>
          <w:spacing w:val="-6"/>
          <w:sz w:val="24"/>
          <w:szCs w:val="24"/>
        </w:rPr>
        <w:t>….</w:t>
      </w:r>
      <w:r w:rsidR="00FE411D">
        <w:rPr>
          <w:spacing w:val="-6"/>
          <w:sz w:val="24"/>
          <w:szCs w:val="24"/>
        </w:rPr>
        <w:t xml:space="preserve">, </w:t>
      </w:r>
      <w:r w:rsidRPr="00816CE1" w:rsidR="003E7DC3">
        <w:rPr>
          <w:spacing w:val="-6"/>
          <w:sz w:val="24"/>
          <w:szCs w:val="24"/>
        </w:rPr>
        <w:t>инвалидности не имеюще</w:t>
      </w:r>
      <w:r w:rsidRPr="00816CE1" w:rsidR="0037698F">
        <w:rPr>
          <w:spacing w:val="-6"/>
          <w:sz w:val="24"/>
          <w:szCs w:val="24"/>
        </w:rPr>
        <w:t>го</w:t>
      </w:r>
      <w:r w:rsidRPr="00816CE1" w:rsidR="003E7DC3">
        <w:rPr>
          <w:spacing w:val="-6"/>
          <w:sz w:val="24"/>
          <w:szCs w:val="24"/>
        </w:rPr>
        <w:t xml:space="preserve">, </w:t>
      </w:r>
      <w:r w:rsidRPr="00816CE1">
        <w:rPr>
          <w:spacing w:val="-6"/>
          <w:sz w:val="24"/>
          <w:szCs w:val="24"/>
        </w:rPr>
        <w:t xml:space="preserve">не </w:t>
      </w:r>
      <w:r w:rsidRPr="00816CE1" w:rsidR="00501C2B">
        <w:rPr>
          <w:spacing w:val="-6"/>
          <w:sz w:val="24"/>
          <w:szCs w:val="24"/>
        </w:rPr>
        <w:t xml:space="preserve">привлекавшийся </w:t>
      </w:r>
      <w:r w:rsidRPr="00816CE1">
        <w:rPr>
          <w:spacing w:val="-6"/>
          <w:sz w:val="24"/>
          <w:szCs w:val="24"/>
        </w:rPr>
        <w:t>к административной ответственности,</w:t>
      </w:r>
    </w:p>
    <w:p w:rsidR="009E244F" w:rsidRPr="00816CE1" w:rsidP="007B54CD">
      <w:pPr>
        <w:pStyle w:val="NoSpacing"/>
        <w:jc w:val="both"/>
        <w:rPr>
          <w:spacing w:val="-6"/>
          <w:sz w:val="24"/>
          <w:szCs w:val="24"/>
        </w:rPr>
      </w:pPr>
      <w:r w:rsidRPr="00816CE1">
        <w:rPr>
          <w:spacing w:val="-6"/>
          <w:sz w:val="24"/>
          <w:szCs w:val="24"/>
        </w:rPr>
        <w:t xml:space="preserve"> </w:t>
      </w:r>
    </w:p>
    <w:p w:rsidR="00D55102" w:rsidRPr="00816CE1" w:rsidP="007B54CD">
      <w:pPr>
        <w:pStyle w:val="NoSpacing"/>
        <w:jc w:val="center"/>
        <w:rPr>
          <w:spacing w:val="-6"/>
          <w:sz w:val="24"/>
          <w:szCs w:val="24"/>
        </w:rPr>
      </w:pPr>
      <w:r w:rsidRPr="00816CE1">
        <w:rPr>
          <w:spacing w:val="-6"/>
          <w:sz w:val="24"/>
          <w:szCs w:val="24"/>
        </w:rPr>
        <w:t>УСТАНОВИЛ:</w:t>
      </w:r>
    </w:p>
    <w:p w:rsidR="00F031B1" w:rsidRPr="00816CE1" w:rsidP="007B54CD">
      <w:pPr>
        <w:pStyle w:val="NoSpacing"/>
        <w:ind w:firstLine="709"/>
        <w:jc w:val="both"/>
        <w:rPr>
          <w:spacing w:val="-6"/>
          <w:sz w:val="24"/>
          <w:szCs w:val="24"/>
        </w:rPr>
      </w:pPr>
      <w:r w:rsidRPr="00816CE1">
        <w:rPr>
          <w:spacing w:val="-6"/>
          <w:sz w:val="24"/>
          <w:szCs w:val="24"/>
        </w:rPr>
        <w:t>26 апреля</w:t>
      </w:r>
      <w:r w:rsidRPr="00816CE1" w:rsidR="009F4B08">
        <w:rPr>
          <w:spacing w:val="-6"/>
          <w:sz w:val="24"/>
          <w:szCs w:val="24"/>
        </w:rPr>
        <w:t xml:space="preserve"> 2022</w:t>
      </w:r>
      <w:r w:rsidRPr="00816CE1" w:rsidR="008C3D59">
        <w:rPr>
          <w:spacing w:val="-6"/>
          <w:sz w:val="24"/>
          <w:szCs w:val="24"/>
        </w:rPr>
        <w:t xml:space="preserve"> года в </w:t>
      </w:r>
      <w:r w:rsidRPr="00816CE1">
        <w:rPr>
          <w:spacing w:val="-6"/>
          <w:sz w:val="24"/>
          <w:szCs w:val="24"/>
        </w:rPr>
        <w:t>10</w:t>
      </w:r>
      <w:r w:rsidRPr="00816CE1" w:rsidR="009E75F7">
        <w:rPr>
          <w:spacing w:val="-6"/>
          <w:sz w:val="24"/>
          <w:szCs w:val="24"/>
        </w:rPr>
        <w:t xml:space="preserve"> </w:t>
      </w:r>
      <w:r w:rsidRPr="00816CE1" w:rsidR="008C3D59">
        <w:rPr>
          <w:spacing w:val="-6"/>
          <w:sz w:val="24"/>
          <w:szCs w:val="24"/>
        </w:rPr>
        <w:t xml:space="preserve">час. </w:t>
      </w:r>
      <w:r w:rsidRPr="00816CE1">
        <w:rPr>
          <w:spacing w:val="-6"/>
          <w:sz w:val="24"/>
          <w:szCs w:val="24"/>
        </w:rPr>
        <w:t>2</w:t>
      </w:r>
      <w:r w:rsidRPr="00816CE1" w:rsidR="00570F2A">
        <w:rPr>
          <w:spacing w:val="-6"/>
          <w:sz w:val="24"/>
          <w:szCs w:val="24"/>
        </w:rPr>
        <w:t>0</w:t>
      </w:r>
      <w:r w:rsidRPr="00816CE1" w:rsidR="002907C6">
        <w:rPr>
          <w:spacing w:val="-6"/>
          <w:sz w:val="24"/>
          <w:szCs w:val="24"/>
        </w:rPr>
        <w:t xml:space="preserve"> мин. </w:t>
      </w:r>
      <w:r w:rsidRPr="00816CE1">
        <w:rPr>
          <w:spacing w:val="-6"/>
          <w:sz w:val="24"/>
          <w:szCs w:val="24"/>
        </w:rPr>
        <w:t>на 386 км автомобильной дороги Москва-Уфа Дзержинского района</w:t>
      </w:r>
      <w:r w:rsidRPr="00816CE1" w:rsidR="00D55102">
        <w:rPr>
          <w:spacing w:val="-6"/>
          <w:sz w:val="24"/>
          <w:szCs w:val="24"/>
        </w:rPr>
        <w:t xml:space="preserve"> </w:t>
      </w:r>
      <w:r w:rsidR="00F61781">
        <w:rPr>
          <w:rFonts w:ascii="Times New Roman CYR" w:hAnsi="Times New Roman CYR" w:cs="Times New Roman CYR"/>
          <w:kern w:val="2"/>
          <w:sz w:val="26"/>
          <w:szCs w:val="26"/>
        </w:rPr>
        <w:t>ФИО</w:t>
      </w:r>
      <w:r w:rsidRPr="00816CE1">
        <w:rPr>
          <w:spacing w:val="-6"/>
          <w:sz w:val="24"/>
          <w:szCs w:val="24"/>
        </w:rPr>
        <w:t>.</w:t>
      </w:r>
      <w:r w:rsidRPr="00816CE1" w:rsidR="00001B27">
        <w:rPr>
          <w:spacing w:val="-6"/>
          <w:sz w:val="24"/>
          <w:szCs w:val="24"/>
        </w:rPr>
        <w:t>,</w:t>
      </w:r>
      <w:r w:rsidRPr="00816CE1" w:rsidR="00F434C2">
        <w:rPr>
          <w:spacing w:val="-6"/>
          <w:sz w:val="24"/>
          <w:szCs w:val="24"/>
        </w:rPr>
        <w:t xml:space="preserve"> будучи водителем автомобиля марки </w:t>
      </w:r>
      <w:r w:rsidRPr="00816CE1">
        <w:rPr>
          <w:spacing w:val="-6"/>
          <w:sz w:val="24"/>
          <w:szCs w:val="24"/>
        </w:rPr>
        <w:t>Мерседес</w:t>
      </w:r>
      <w:r w:rsidRPr="00816CE1" w:rsidR="00F434C2">
        <w:rPr>
          <w:spacing w:val="-6"/>
          <w:sz w:val="24"/>
          <w:szCs w:val="24"/>
        </w:rPr>
        <w:t xml:space="preserve"> </w:t>
      </w:r>
      <w:r w:rsidRPr="00816CE1" w:rsidR="00D55102">
        <w:rPr>
          <w:spacing w:val="-6"/>
          <w:sz w:val="24"/>
          <w:szCs w:val="24"/>
        </w:rPr>
        <w:t xml:space="preserve">с г/н </w:t>
      </w:r>
      <w:r w:rsidRPr="00816CE1" w:rsidR="00D55102">
        <w:rPr>
          <w:spacing w:val="-6"/>
          <w:sz w:val="24"/>
          <w:szCs w:val="24"/>
        </w:rPr>
        <w:br/>
      </w:r>
      <w:r w:rsidRPr="00816CE1" w:rsidR="001A508D">
        <w:rPr>
          <w:spacing w:val="-6"/>
          <w:sz w:val="24"/>
          <w:szCs w:val="24"/>
        </w:rPr>
        <w:t xml:space="preserve">Е </w:t>
      </w:r>
      <w:r w:rsidR="00F61781">
        <w:rPr>
          <w:spacing w:val="-6"/>
          <w:sz w:val="24"/>
          <w:szCs w:val="24"/>
        </w:rPr>
        <w:t>……..</w:t>
      </w:r>
      <w:r w:rsidRPr="00816CE1" w:rsidR="0016217A">
        <w:rPr>
          <w:spacing w:val="-6"/>
          <w:sz w:val="24"/>
          <w:szCs w:val="24"/>
        </w:rPr>
        <w:t xml:space="preserve"> </w:t>
      </w:r>
      <w:r w:rsidRPr="00816CE1" w:rsidR="00F434C2">
        <w:rPr>
          <w:spacing w:val="-6"/>
          <w:sz w:val="24"/>
          <w:szCs w:val="24"/>
          <w:lang w:val="en-US"/>
        </w:rPr>
        <w:t>RUS</w:t>
      </w:r>
      <w:r w:rsidRPr="00816CE1" w:rsidR="00F434C2">
        <w:rPr>
          <w:spacing w:val="-6"/>
          <w:sz w:val="24"/>
          <w:szCs w:val="24"/>
        </w:rPr>
        <w:t>, имеющ</w:t>
      </w:r>
      <w:r w:rsidRPr="00816CE1">
        <w:rPr>
          <w:spacing w:val="-6"/>
          <w:sz w:val="24"/>
          <w:szCs w:val="24"/>
        </w:rPr>
        <w:t>ий</w:t>
      </w:r>
      <w:r w:rsidRPr="00816CE1" w:rsidR="00F434C2">
        <w:rPr>
          <w:spacing w:val="-6"/>
          <w:sz w:val="24"/>
          <w:szCs w:val="24"/>
        </w:rPr>
        <w:t xml:space="preserve"> признаки </w:t>
      </w:r>
      <w:r w:rsidRPr="00816CE1" w:rsidR="001A508D">
        <w:rPr>
          <w:spacing w:val="-6"/>
          <w:sz w:val="24"/>
          <w:szCs w:val="24"/>
        </w:rPr>
        <w:t xml:space="preserve">алкогольного </w:t>
      </w:r>
      <w:r w:rsidRPr="00816CE1" w:rsidR="00D55102">
        <w:rPr>
          <w:spacing w:val="-6"/>
          <w:sz w:val="24"/>
          <w:szCs w:val="24"/>
        </w:rPr>
        <w:t>опьянения (запах</w:t>
      </w:r>
      <w:r w:rsidRPr="00816CE1" w:rsidR="00866260">
        <w:rPr>
          <w:spacing w:val="-6"/>
          <w:sz w:val="24"/>
          <w:szCs w:val="24"/>
        </w:rPr>
        <w:t xml:space="preserve"> </w:t>
      </w:r>
      <w:r w:rsidRPr="00816CE1" w:rsidR="002D1F46">
        <w:rPr>
          <w:spacing w:val="-6"/>
          <w:sz w:val="24"/>
          <w:szCs w:val="24"/>
        </w:rPr>
        <w:t>алкоголя изо рта</w:t>
      </w:r>
      <w:r w:rsidRPr="00816CE1" w:rsidR="00D55102">
        <w:rPr>
          <w:spacing w:val="-6"/>
          <w:sz w:val="24"/>
          <w:szCs w:val="24"/>
        </w:rPr>
        <w:t>)</w:t>
      </w:r>
      <w:r w:rsidRPr="00816CE1" w:rsidR="003707B2">
        <w:rPr>
          <w:spacing w:val="-6"/>
          <w:sz w:val="24"/>
          <w:szCs w:val="24"/>
        </w:rPr>
        <w:t>,</w:t>
      </w:r>
      <w:r w:rsidRPr="00816CE1" w:rsidR="001A508D">
        <w:rPr>
          <w:spacing w:val="-6"/>
          <w:sz w:val="24"/>
          <w:szCs w:val="24"/>
        </w:rPr>
        <w:t xml:space="preserve"> </w:t>
      </w:r>
      <w:r w:rsidRPr="00816CE1" w:rsidR="003707B2">
        <w:rPr>
          <w:spacing w:val="-6"/>
          <w:sz w:val="24"/>
          <w:szCs w:val="24"/>
        </w:rPr>
        <w:t>не выполнил законное требование должностного лица о прохождении медицинского освидетельствования</w:t>
      </w:r>
      <w:r w:rsidRPr="00816CE1">
        <w:rPr>
          <w:spacing w:val="-6"/>
          <w:sz w:val="24"/>
          <w:szCs w:val="24"/>
        </w:rPr>
        <w:t>.</w:t>
      </w:r>
    </w:p>
    <w:p w:rsidR="008C4112" w:rsidRPr="00816CE1" w:rsidP="007B54CD">
      <w:pPr>
        <w:pStyle w:val="NoSpacing"/>
        <w:ind w:firstLine="709"/>
        <w:jc w:val="both"/>
        <w:rPr>
          <w:spacing w:val="-6"/>
          <w:sz w:val="24"/>
          <w:szCs w:val="24"/>
        </w:rPr>
      </w:pPr>
      <w:r>
        <w:rPr>
          <w:rFonts w:ascii="Times New Roman CYR" w:hAnsi="Times New Roman CYR" w:cs="Times New Roman CYR"/>
          <w:kern w:val="2"/>
          <w:sz w:val="26"/>
          <w:szCs w:val="26"/>
        </w:rPr>
        <w:t>ФИО</w:t>
      </w:r>
      <w:r w:rsidRPr="00816CE1" w:rsidR="00F031B1">
        <w:rPr>
          <w:spacing w:val="-6"/>
          <w:sz w:val="24"/>
          <w:szCs w:val="24"/>
        </w:rPr>
        <w:t>.</w:t>
      </w:r>
      <w:r w:rsidRPr="00816CE1" w:rsidR="00F031B1">
        <w:rPr>
          <w:spacing w:val="-6"/>
          <w:sz w:val="24"/>
          <w:szCs w:val="24"/>
        </w:rPr>
        <w:t xml:space="preserve"> </w:t>
      </w:r>
      <w:r w:rsidRPr="00816CE1" w:rsidR="00F031B1">
        <w:rPr>
          <w:spacing w:val="-6"/>
          <w:sz w:val="24"/>
          <w:szCs w:val="24"/>
        </w:rPr>
        <w:t>в</w:t>
      </w:r>
      <w:r w:rsidRPr="00816CE1" w:rsidR="00F031B1">
        <w:rPr>
          <w:spacing w:val="-6"/>
          <w:sz w:val="24"/>
          <w:szCs w:val="24"/>
        </w:rPr>
        <w:t xml:space="preserve"> судебное заседание не явился, представил свои возражения</w:t>
      </w:r>
      <w:r w:rsidRPr="00816CE1" w:rsidR="004C4D4B">
        <w:rPr>
          <w:spacing w:val="-6"/>
          <w:sz w:val="24"/>
          <w:szCs w:val="24"/>
        </w:rPr>
        <w:t>, и</w:t>
      </w:r>
      <w:r w:rsidRPr="00816CE1" w:rsidR="00F031B1">
        <w:rPr>
          <w:spacing w:val="-6"/>
          <w:sz w:val="24"/>
          <w:szCs w:val="24"/>
        </w:rPr>
        <w:t xml:space="preserve">з </w:t>
      </w:r>
      <w:r w:rsidRPr="00816CE1" w:rsidR="004C4D4B">
        <w:rPr>
          <w:spacing w:val="-6"/>
          <w:sz w:val="24"/>
          <w:szCs w:val="24"/>
        </w:rPr>
        <w:t xml:space="preserve">которых </w:t>
      </w:r>
      <w:r w:rsidRPr="00816CE1" w:rsidR="00F031B1">
        <w:rPr>
          <w:spacing w:val="-6"/>
          <w:sz w:val="24"/>
          <w:szCs w:val="24"/>
        </w:rPr>
        <w:t>следует, что с проколом от 26 апреля 2022 года</w:t>
      </w:r>
      <w:r w:rsidRPr="00816CE1" w:rsidR="004C4D4B">
        <w:rPr>
          <w:spacing w:val="-6"/>
          <w:sz w:val="24"/>
          <w:szCs w:val="24"/>
        </w:rPr>
        <w:t xml:space="preserve"> он </w:t>
      </w:r>
      <w:r w:rsidRPr="00816CE1" w:rsidR="00FF22B5">
        <w:rPr>
          <w:spacing w:val="-6"/>
          <w:sz w:val="24"/>
          <w:szCs w:val="24"/>
        </w:rPr>
        <w:t xml:space="preserve">не согласен, вину не признает. </w:t>
      </w:r>
      <w:r w:rsidRPr="00816CE1" w:rsidR="004C4D4B">
        <w:rPr>
          <w:spacing w:val="-6"/>
          <w:sz w:val="24"/>
          <w:szCs w:val="24"/>
        </w:rPr>
        <w:t xml:space="preserve"> </w:t>
      </w:r>
    </w:p>
    <w:p w:rsidR="008C4112" w:rsidRPr="00816CE1" w:rsidP="007B54CD">
      <w:pPr>
        <w:pStyle w:val="NoSpacing"/>
        <w:ind w:firstLine="709"/>
        <w:jc w:val="both"/>
        <w:rPr>
          <w:spacing w:val="-6"/>
          <w:sz w:val="24"/>
          <w:szCs w:val="24"/>
        </w:rPr>
      </w:pPr>
      <w:r w:rsidRPr="00816CE1">
        <w:rPr>
          <w:spacing w:val="-6"/>
          <w:sz w:val="24"/>
          <w:szCs w:val="24"/>
        </w:rPr>
        <w:t xml:space="preserve">Защитник Хакимов Б.И. </w:t>
      </w:r>
      <w:r w:rsidRPr="00816CE1" w:rsidR="00603DF5">
        <w:rPr>
          <w:spacing w:val="-6"/>
          <w:sz w:val="24"/>
          <w:szCs w:val="24"/>
        </w:rPr>
        <w:t xml:space="preserve">утверждал, что  </w:t>
      </w:r>
      <w:r w:rsidRPr="00816CE1" w:rsidR="00856B2A">
        <w:rPr>
          <w:spacing w:val="-6"/>
          <w:sz w:val="24"/>
          <w:szCs w:val="24"/>
        </w:rPr>
        <w:t xml:space="preserve">в день произошедших событий </w:t>
      </w:r>
      <w:r w:rsidR="00F61781">
        <w:rPr>
          <w:rFonts w:ascii="Times New Roman CYR" w:hAnsi="Times New Roman CYR" w:cs="Times New Roman CYR"/>
          <w:kern w:val="2"/>
          <w:sz w:val="26"/>
          <w:szCs w:val="26"/>
        </w:rPr>
        <w:t>ФИО</w:t>
      </w:r>
      <w:r w:rsidRPr="00816CE1" w:rsidR="00856B2A">
        <w:rPr>
          <w:spacing w:val="-6"/>
          <w:sz w:val="24"/>
          <w:szCs w:val="24"/>
        </w:rPr>
        <w:t>.</w:t>
      </w:r>
      <w:r w:rsidRPr="00816CE1" w:rsidR="00856B2A">
        <w:rPr>
          <w:spacing w:val="-6"/>
          <w:sz w:val="24"/>
          <w:szCs w:val="24"/>
        </w:rPr>
        <w:t xml:space="preserve"> </w:t>
      </w:r>
      <w:r w:rsidRPr="00816CE1">
        <w:rPr>
          <w:spacing w:val="-6"/>
          <w:sz w:val="24"/>
          <w:szCs w:val="24"/>
        </w:rPr>
        <w:t>о</w:t>
      </w:r>
      <w:r w:rsidRPr="00816CE1">
        <w:rPr>
          <w:spacing w:val="-6"/>
          <w:sz w:val="24"/>
          <w:szCs w:val="24"/>
        </w:rPr>
        <w:t xml:space="preserve">т </w:t>
      </w:r>
      <w:r w:rsidRPr="00816CE1" w:rsidR="004C4D4B">
        <w:rPr>
          <w:spacing w:val="-6"/>
          <w:sz w:val="24"/>
          <w:szCs w:val="24"/>
        </w:rPr>
        <w:t>медицинского освидетельствования не отказывался</w:t>
      </w:r>
      <w:r w:rsidRPr="00816CE1" w:rsidR="00A4289F">
        <w:rPr>
          <w:spacing w:val="-6"/>
          <w:sz w:val="24"/>
          <w:szCs w:val="24"/>
        </w:rPr>
        <w:t>. Полагает, что со стороны сотрудника ГИБДД имела место провокация.</w:t>
      </w:r>
      <w:r w:rsidRPr="00816CE1" w:rsidR="004C4D4B">
        <w:rPr>
          <w:spacing w:val="-6"/>
          <w:sz w:val="24"/>
          <w:szCs w:val="24"/>
        </w:rPr>
        <w:t xml:space="preserve"> </w:t>
      </w:r>
      <w:r w:rsidRPr="00816CE1" w:rsidR="00856B2A">
        <w:rPr>
          <w:spacing w:val="-6"/>
          <w:sz w:val="24"/>
          <w:szCs w:val="24"/>
        </w:rPr>
        <w:t xml:space="preserve">Кроме того, у </w:t>
      </w:r>
      <w:r w:rsidR="00F61781">
        <w:rPr>
          <w:rFonts w:ascii="Times New Roman CYR" w:hAnsi="Times New Roman CYR" w:cs="Times New Roman CYR"/>
          <w:kern w:val="2"/>
          <w:sz w:val="26"/>
          <w:szCs w:val="26"/>
        </w:rPr>
        <w:t>ФИО</w:t>
      </w:r>
      <w:r w:rsidRPr="00816CE1" w:rsidR="00F61781">
        <w:rPr>
          <w:spacing w:val="-6"/>
          <w:sz w:val="24"/>
          <w:szCs w:val="24"/>
        </w:rPr>
        <w:t xml:space="preserve"> </w:t>
      </w:r>
      <w:r w:rsidRPr="00816CE1" w:rsidR="00856B2A">
        <w:rPr>
          <w:spacing w:val="-6"/>
          <w:sz w:val="24"/>
          <w:szCs w:val="24"/>
        </w:rPr>
        <w:t xml:space="preserve">плохое зрение, он </w:t>
      </w:r>
      <w:r w:rsidRPr="00816CE1" w:rsidR="00A4289F">
        <w:rPr>
          <w:spacing w:val="-6"/>
          <w:sz w:val="24"/>
          <w:szCs w:val="24"/>
        </w:rPr>
        <w:t>отчетливо</w:t>
      </w:r>
      <w:r w:rsidRPr="00816CE1" w:rsidR="00A4289F">
        <w:rPr>
          <w:spacing w:val="-6"/>
          <w:sz w:val="24"/>
          <w:szCs w:val="24"/>
        </w:rPr>
        <w:t xml:space="preserve"> </w:t>
      </w:r>
      <w:r w:rsidRPr="00816CE1">
        <w:rPr>
          <w:spacing w:val="-6"/>
          <w:sz w:val="24"/>
          <w:szCs w:val="24"/>
        </w:rPr>
        <w:t>не видел документы, которые подписывает.</w:t>
      </w:r>
    </w:p>
    <w:p w:rsidR="004206E6" w:rsidRPr="00816CE1" w:rsidP="004206E6">
      <w:pPr>
        <w:pStyle w:val="NoSpacing"/>
        <w:ind w:firstLine="709"/>
        <w:jc w:val="both"/>
        <w:rPr>
          <w:spacing w:val="-6"/>
          <w:sz w:val="24"/>
          <w:szCs w:val="24"/>
        </w:rPr>
      </w:pPr>
      <w:r w:rsidRPr="00816CE1">
        <w:rPr>
          <w:spacing w:val="-6"/>
          <w:sz w:val="24"/>
          <w:szCs w:val="24"/>
        </w:rPr>
        <w:t xml:space="preserve">В судебном заседании защитник </w:t>
      </w:r>
      <w:r w:rsidRPr="00816CE1">
        <w:rPr>
          <w:spacing w:val="-6"/>
          <w:sz w:val="24"/>
          <w:szCs w:val="24"/>
        </w:rPr>
        <w:t>Шарафеев</w:t>
      </w:r>
      <w:r w:rsidRPr="00816CE1">
        <w:rPr>
          <w:spacing w:val="-6"/>
          <w:sz w:val="24"/>
          <w:szCs w:val="24"/>
        </w:rPr>
        <w:t xml:space="preserve"> А.Г., поддержав </w:t>
      </w:r>
      <w:r w:rsidRPr="00816CE1" w:rsidR="001779C9">
        <w:rPr>
          <w:spacing w:val="-6"/>
          <w:sz w:val="24"/>
          <w:szCs w:val="24"/>
        </w:rPr>
        <w:t>вышеизложенную позицию</w:t>
      </w:r>
      <w:r w:rsidRPr="00816CE1">
        <w:rPr>
          <w:spacing w:val="-6"/>
          <w:sz w:val="24"/>
          <w:szCs w:val="24"/>
        </w:rPr>
        <w:t>, в дополнение сообщил,</w:t>
      </w:r>
      <w:r w:rsidRPr="00816CE1" w:rsidR="001779C9">
        <w:rPr>
          <w:spacing w:val="-6"/>
          <w:sz w:val="24"/>
          <w:szCs w:val="24"/>
        </w:rPr>
        <w:t xml:space="preserve"> что при применении мер обеспечения сотрудником ГИБДД были грубо нарушены права</w:t>
      </w:r>
      <w:r w:rsidRPr="00816CE1" w:rsidR="008B271F">
        <w:rPr>
          <w:spacing w:val="-6"/>
          <w:sz w:val="24"/>
          <w:szCs w:val="24"/>
        </w:rPr>
        <w:t xml:space="preserve"> </w:t>
      </w:r>
      <w:r w:rsidR="00F61781">
        <w:rPr>
          <w:rFonts w:ascii="Times New Roman CYR" w:hAnsi="Times New Roman CYR" w:cs="Times New Roman CYR"/>
          <w:kern w:val="2"/>
          <w:sz w:val="26"/>
          <w:szCs w:val="26"/>
        </w:rPr>
        <w:t>ФИО</w:t>
      </w:r>
      <w:r w:rsidRPr="00816CE1" w:rsidR="008B271F">
        <w:rPr>
          <w:spacing w:val="-6"/>
          <w:sz w:val="24"/>
          <w:szCs w:val="24"/>
        </w:rPr>
        <w:t>.</w:t>
      </w:r>
      <w:r w:rsidRPr="00816CE1" w:rsidR="00377E77">
        <w:rPr>
          <w:spacing w:val="-6"/>
          <w:sz w:val="24"/>
          <w:szCs w:val="24"/>
        </w:rPr>
        <w:t xml:space="preserve"> </w:t>
      </w:r>
      <w:r w:rsidRPr="00816CE1" w:rsidR="008B271F">
        <w:rPr>
          <w:spacing w:val="-6"/>
          <w:sz w:val="24"/>
          <w:szCs w:val="24"/>
        </w:rPr>
        <w:t>П</w:t>
      </w:r>
      <w:r w:rsidRPr="00816CE1" w:rsidR="000529BE">
        <w:rPr>
          <w:spacing w:val="-6"/>
          <w:sz w:val="24"/>
          <w:szCs w:val="24"/>
        </w:rPr>
        <w:t xml:space="preserve">роцедура применения мер обеспечения фиксировалась </w:t>
      </w:r>
      <w:r w:rsidRPr="00816CE1" w:rsidR="00F36D90">
        <w:rPr>
          <w:spacing w:val="-6"/>
          <w:sz w:val="24"/>
          <w:szCs w:val="24"/>
        </w:rPr>
        <w:t xml:space="preserve">не </w:t>
      </w:r>
      <w:r w:rsidRPr="00816CE1" w:rsidR="00BD13D2">
        <w:rPr>
          <w:spacing w:val="-6"/>
          <w:sz w:val="24"/>
          <w:szCs w:val="24"/>
        </w:rPr>
        <w:t xml:space="preserve">на </w:t>
      </w:r>
      <w:r w:rsidRPr="00816CE1" w:rsidR="00BD13D2">
        <w:rPr>
          <w:spacing w:val="-6"/>
          <w:sz w:val="24"/>
          <w:szCs w:val="24"/>
        </w:rPr>
        <w:t>штатный</w:t>
      </w:r>
      <w:r w:rsidRPr="00816CE1" w:rsidR="00BD13D2">
        <w:rPr>
          <w:spacing w:val="-6"/>
          <w:sz w:val="24"/>
          <w:szCs w:val="24"/>
        </w:rPr>
        <w:t xml:space="preserve"> </w:t>
      </w:r>
      <w:r w:rsidRPr="00816CE1" w:rsidR="00377E77">
        <w:rPr>
          <w:spacing w:val="-6"/>
          <w:sz w:val="24"/>
          <w:szCs w:val="24"/>
        </w:rPr>
        <w:t>видеорегистратор</w:t>
      </w:r>
      <w:r w:rsidRPr="00816CE1" w:rsidR="00424A95">
        <w:rPr>
          <w:spacing w:val="-6"/>
          <w:sz w:val="24"/>
          <w:szCs w:val="24"/>
        </w:rPr>
        <w:t xml:space="preserve"> патрульного автомобиля</w:t>
      </w:r>
      <w:r w:rsidRPr="00816CE1" w:rsidR="00F36D90">
        <w:rPr>
          <w:spacing w:val="-6"/>
          <w:sz w:val="24"/>
          <w:szCs w:val="24"/>
        </w:rPr>
        <w:t xml:space="preserve">, а </w:t>
      </w:r>
      <w:r w:rsidRPr="00816CE1" w:rsidR="00A4289F">
        <w:rPr>
          <w:spacing w:val="-6"/>
          <w:sz w:val="24"/>
          <w:szCs w:val="24"/>
        </w:rPr>
        <w:t xml:space="preserve">запечатлена </w:t>
      </w:r>
      <w:r w:rsidRPr="00816CE1" w:rsidR="00F36D90">
        <w:rPr>
          <w:spacing w:val="-6"/>
          <w:sz w:val="24"/>
          <w:szCs w:val="24"/>
        </w:rPr>
        <w:t xml:space="preserve">на неизвестное устройство. </w:t>
      </w:r>
      <w:r w:rsidRPr="00816CE1" w:rsidR="00A4289F">
        <w:rPr>
          <w:color w:val="000000" w:themeColor="text1"/>
          <w:spacing w:val="-6"/>
          <w:sz w:val="24"/>
          <w:szCs w:val="24"/>
        </w:rPr>
        <w:t>В</w:t>
      </w:r>
      <w:r w:rsidRPr="00816CE1" w:rsidR="00805864">
        <w:rPr>
          <w:color w:val="000000" w:themeColor="text1"/>
          <w:spacing w:val="-6"/>
          <w:sz w:val="24"/>
          <w:szCs w:val="24"/>
        </w:rPr>
        <w:t xml:space="preserve">идеозапись не содержит дату </w:t>
      </w:r>
      <w:r w:rsidRPr="00816CE1" w:rsidR="00805864">
        <w:rPr>
          <w:color w:val="000000" w:themeColor="text1"/>
          <w:spacing w:val="-6"/>
          <w:sz w:val="24"/>
          <w:szCs w:val="24"/>
          <w:shd w:val="clear" w:color="auto" w:fill="FFFFFF"/>
        </w:rPr>
        <w:t>и время съёмки</w:t>
      </w:r>
      <w:r w:rsidRPr="00816CE1" w:rsidR="009C16FA">
        <w:rPr>
          <w:color w:val="000000" w:themeColor="text1"/>
          <w:spacing w:val="-6"/>
          <w:sz w:val="24"/>
          <w:szCs w:val="24"/>
          <w:shd w:val="clear" w:color="auto" w:fill="FFFFFF"/>
        </w:rPr>
        <w:t>, наглядное оформление процессуальных</w:t>
      </w:r>
      <w:r w:rsidRPr="00816CE1" w:rsidR="00CF1D93">
        <w:rPr>
          <w:color w:val="000000" w:themeColor="text1"/>
          <w:spacing w:val="-6"/>
          <w:sz w:val="24"/>
          <w:szCs w:val="24"/>
          <w:shd w:val="clear" w:color="auto" w:fill="FFFFFF"/>
        </w:rPr>
        <w:t xml:space="preserve"> документов, носит фрагментарный </w:t>
      </w:r>
      <w:r w:rsidRPr="00816CE1" w:rsidR="00CF1D93">
        <w:rPr>
          <w:rFonts w:ascii="PT Sans" w:hAnsi="PT Sans"/>
          <w:color w:val="000000"/>
          <w:spacing w:val="-6"/>
          <w:sz w:val="24"/>
          <w:szCs w:val="24"/>
          <w:shd w:val="clear" w:color="auto" w:fill="FFFFFF"/>
        </w:rPr>
        <w:t>характер</w:t>
      </w:r>
      <w:r w:rsidRPr="00816CE1" w:rsidR="00A4289F">
        <w:rPr>
          <w:rFonts w:ascii="PT Sans" w:hAnsi="PT Sans"/>
          <w:color w:val="000000"/>
          <w:spacing w:val="-6"/>
          <w:sz w:val="24"/>
          <w:szCs w:val="24"/>
          <w:shd w:val="clear" w:color="auto" w:fill="FFFFFF"/>
        </w:rPr>
        <w:t>. Данное обстоятельство подтверждаетс</w:t>
      </w:r>
      <w:r w:rsidRPr="00816CE1" w:rsidR="00A4289F">
        <w:rPr>
          <w:rFonts w:ascii="PT Sans" w:hAnsi="PT Sans" w:hint="eastAsia"/>
          <w:color w:val="000000"/>
          <w:spacing w:val="-6"/>
          <w:sz w:val="24"/>
          <w:szCs w:val="24"/>
          <w:shd w:val="clear" w:color="auto" w:fill="FFFFFF"/>
        </w:rPr>
        <w:t>я</w:t>
      </w:r>
      <w:r w:rsidRPr="00816CE1" w:rsidR="00A4289F">
        <w:rPr>
          <w:rFonts w:ascii="PT Sans" w:hAnsi="PT Sans"/>
          <w:color w:val="000000"/>
          <w:spacing w:val="-6"/>
          <w:sz w:val="24"/>
          <w:szCs w:val="24"/>
          <w:shd w:val="clear" w:color="auto" w:fill="FFFFFF"/>
        </w:rPr>
        <w:t xml:space="preserve"> </w:t>
      </w:r>
      <w:r w:rsidRPr="00816CE1" w:rsidR="00A4289F">
        <w:rPr>
          <w:color w:val="000000" w:themeColor="text1"/>
          <w:spacing w:val="-6"/>
          <w:sz w:val="24"/>
          <w:szCs w:val="24"/>
          <w:shd w:val="clear" w:color="auto" w:fill="FFFFFF"/>
        </w:rPr>
        <w:t>э</w:t>
      </w:r>
      <w:r w:rsidRPr="00816CE1" w:rsidR="006517F9">
        <w:rPr>
          <w:color w:val="000000" w:themeColor="text1"/>
          <w:spacing w:val="-6"/>
          <w:sz w:val="24"/>
          <w:szCs w:val="24"/>
          <w:shd w:val="clear" w:color="auto" w:fill="FFFFFF"/>
        </w:rPr>
        <w:t xml:space="preserve">кспертным исследованием видеозаписи, проведенной по инициативе </w:t>
      </w:r>
      <w:r w:rsidRPr="00816CE1" w:rsidR="001B5432">
        <w:rPr>
          <w:color w:val="000000" w:themeColor="text1"/>
          <w:spacing w:val="-6"/>
          <w:sz w:val="24"/>
          <w:szCs w:val="24"/>
          <w:shd w:val="clear" w:color="auto" w:fill="FFFFFF"/>
        </w:rPr>
        <w:t>защиты</w:t>
      </w:r>
      <w:r w:rsidRPr="00816CE1" w:rsidR="00A4289F">
        <w:rPr>
          <w:color w:val="000000" w:themeColor="text1"/>
          <w:spacing w:val="-6"/>
          <w:sz w:val="24"/>
          <w:szCs w:val="24"/>
          <w:shd w:val="clear" w:color="auto" w:fill="FFFFFF"/>
        </w:rPr>
        <w:t xml:space="preserve">. С </w:t>
      </w:r>
      <w:r w:rsidRPr="00816CE1" w:rsidR="00A4289F">
        <w:rPr>
          <w:color w:val="000000" w:themeColor="text1"/>
          <w:spacing w:val="-6"/>
          <w:sz w:val="24"/>
          <w:szCs w:val="24"/>
          <w:shd w:val="clear" w:color="auto" w:fill="FFFFFF"/>
        </w:rPr>
        <w:t>учетом</w:t>
      </w:r>
      <w:r w:rsidRPr="00816CE1" w:rsidR="00A4289F">
        <w:rPr>
          <w:color w:val="000000" w:themeColor="text1"/>
          <w:spacing w:val="-6"/>
          <w:sz w:val="24"/>
          <w:szCs w:val="24"/>
          <w:shd w:val="clear" w:color="auto" w:fill="FFFFFF"/>
        </w:rPr>
        <w:t xml:space="preserve"> </w:t>
      </w:r>
      <w:r w:rsidRPr="00816CE1" w:rsidR="001B5432">
        <w:rPr>
          <w:color w:val="000000" w:themeColor="text1"/>
          <w:spacing w:val="-6"/>
          <w:sz w:val="24"/>
          <w:szCs w:val="24"/>
          <w:shd w:val="clear" w:color="auto" w:fill="FFFFFF"/>
        </w:rPr>
        <w:t xml:space="preserve">изложенного, </w:t>
      </w:r>
      <w:r w:rsidRPr="00816CE1" w:rsidR="00A4289F">
        <w:rPr>
          <w:spacing w:val="-6"/>
          <w:sz w:val="24"/>
          <w:szCs w:val="24"/>
        </w:rPr>
        <w:t>Шарафеев</w:t>
      </w:r>
      <w:r w:rsidRPr="00816CE1" w:rsidR="00A4289F">
        <w:rPr>
          <w:spacing w:val="-6"/>
          <w:sz w:val="24"/>
          <w:szCs w:val="24"/>
        </w:rPr>
        <w:t xml:space="preserve"> А.Г. полагает,</w:t>
      </w:r>
      <w:r w:rsidRPr="00816CE1" w:rsidR="001B5432">
        <w:rPr>
          <w:spacing w:val="-6"/>
          <w:sz w:val="24"/>
          <w:szCs w:val="24"/>
        </w:rPr>
        <w:t xml:space="preserve"> что процессуальные документы, составленные сотрудником ГИБДД без понятых, являются недопустимыми доказательствами по делу, а производство</w:t>
      </w:r>
      <w:r w:rsidRPr="00816CE1" w:rsidR="00052125">
        <w:rPr>
          <w:spacing w:val="-6"/>
          <w:sz w:val="24"/>
          <w:szCs w:val="24"/>
        </w:rPr>
        <w:t xml:space="preserve"> по нему подлежит прекращению.</w:t>
      </w:r>
    </w:p>
    <w:p w:rsidR="00800195" w:rsidRPr="00816CE1" w:rsidP="008B271F">
      <w:pPr>
        <w:pStyle w:val="NoSpacing"/>
        <w:ind w:firstLine="709"/>
        <w:jc w:val="both"/>
        <w:rPr>
          <w:spacing w:val="-6"/>
          <w:sz w:val="24"/>
          <w:szCs w:val="24"/>
        </w:rPr>
      </w:pPr>
      <w:r w:rsidRPr="00816CE1">
        <w:rPr>
          <w:spacing w:val="-6"/>
          <w:sz w:val="24"/>
          <w:szCs w:val="24"/>
        </w:rPr>
        <w:t>Из показаний свидетеля</w:t>
      </w:r>
      <w:r w:rsidRPr="00816CE1" w:rsidR="00435E0A">
        <w:rPr>
          <w:spacing w:val="-6"/>
          <w:sz w:val="24"/>
          <w:szCs w:val="24"/>
        </w:rPr>
        <w:t xml:space="preserve"> </w:t>
      </w:r>
      <w:r w:rsidRPr="00816CE1" w:rsidR="00435E0A">
        <w:rPr>
          <w:spacing w:val="-6"/>
          <w:sz w:val="24"/>
          <w:szCs w:val="24"/>
        </w:rPr>
        <w:t>Дозрова</w:t>
      </w:r>
      <w:r w:rsidRPr="00816CE1" w:rsidR="00435E0A">
        <w:rPr>
          <w:spacing w:val="-6"/>
          <w:sz w:val="24"/>
          <w:szCs w:val="24"/>
        </w:rPr>
        <w:t xml:space="preserve"> И.О.</w:t>
      </w:r>
      <w:r w:rsidRPr="00816CE1">
        <w:rPr>
          <w:spacing w:val="-6"/>
          <w:sz w:val="24"/>
          <w:szCs w:val="24"/>
        </w:rPr>
        <w:t xml:space="preserve">, допрошенного мировым судьей судебного участка № 11 по Дзержинскому судебному району Нижегородской области </w:t>
      </w:r>
      <w:r w:rsidRPr="00816CE1" w:rsidR="00435E0A">
        <w:rPr>
          <w:spacing w:val="-6"/>
          <w:sz w:val="24"/>
          <w:szCs w:val="24"/>
        </w:rPr>
        <w:t>в рамках судебного</w:t>
      </w:r>
      <w:r w:rsidRPr="00816CE1" w:rsidR="005A0AA4">
        <w:rPr>
          <w:spacing w:val="-6"/>
          <w:sz w:val="24"/>
          <w:szCs w:val="24"/>
        </w:rPr>
        <w:t xml:space="preserve"> </w:t>
      </w:r>
      <w:r w:rsidRPr="00816CE1" w:rsidR="00435E0A">
        <w:rPr>
          <w:spacing w:val="-6"/>
          <w:sz w:val="24"/>
          <w:szCs w:val="24"/>
        </w:rPr>
        <w:t>поручения</w:t>
      </w:r>
      <w:r w:rsidRPr="00816CE1">
        <w:rPr>
          <w:spacing w:val="-6"/>
          <w:sz w:val="24"/>
          <w:szCs w:val="24"/>
        </w:rPr>
        <w:t>, следует, что</w:t>
      </w:r>
      <w:r w:rsidRPr="00816CE1" w:rsidR="00435E0A">
        <w:rPr>
          <w:spacing w:val="-6"/>
          <w:sz w:val="24"/>
          <w:szCs w:val="24"/>
        </w:rPr>
        <w:t xml:space="preserve"> </w:t>
      </w:r>
      <w:r w:rsidRPr="00816CE1" w:rsidR="00435E0A">
        <w:rPr>
          <w:rFonts w:eastAsiaTheme="minorHAnsi"/>
          <w:spacing w:val="-6"/>
          <w:sz w:val="24"/>
          <w:szCs w:val="24"/>
          <w:lang w:eastAsia="en-US"/>
        </w:rPr>
        <w:t xml:space="preserve"> </w:t>
      </w:r>
      <w:r w:rsidRPr="00816CE1" w:rsidR="004206E6">
        <w:rPr>
          <w:rFonts w:eastAsiaTheme="minorHAnsi"/>
          <w:spacing w:val="-6"/>
          <w:sz w:val="24"/>
          <w:szCs w:val="24"/>
          <w:lang w:eastAsia="en-US"/>
        </w:rPr>
        <w:t xml:space="preserve">сотрудник ГИБДД </w:t>
      </w:r>
      <w:r w:rsidRPr="00816CE1" w:rsidR="00435E0A">
        <w:rPr>
          <w:spacing w:val="-6"/>
          <w:sz w:val="24"/>
          <w:szCs w:val="24"/>
        </w:rPr>
        <w:t>Дозров</w:t>
      </w:r>
      <w:r w:rsidRPr="00816CE1" w:rsidR="00435E0A">
        <w:rPr>
          <w:spacing w:val="-6"/>
          <w:sz w:val="24"/>
          <w:szCs w:val="24"/>
        </w:rPr>
        <w:t xml:space="preserve"> И.О.</w:t>
      </w:r>
      <w:r w:rsidRPr="00816CE1" w:rsidR="004206E6">
        <w:rPr>
          <w:rFonts w:eastAsiaTheme="minorHAnsi"/>
          <w:spacing w:val="-6"/>
          <w:sz w:val="24"/>
          <w:szCs w:val="24"/>
          <w:lang w:eastAsia="en-US"/>
        </w:rPr>
        <w:t xml:space="preserve"> </w:t>
      </w:r>
      <w:r w:rsidRPr="00816CE1" w:rsidR="00435E0A">
        <w:rPr>
          <w:rFonts w:eastAsiaTheme="minorHAnsi"/>
          <w:spacing w:val="-6"/>
          <w:sz w:val="24"/>
          <w:szCs w:val="24"/>
          <w:lang w:eastAsia="en-US"/>
        </w:rPr>
        <w:t xml:space="preserve">составлял протокол об административном правонарушении в отношении </w:t>
      </w:r>
      <w:r w:rsidR="00F61781">
        <w:rPr>
          <w:rFonts w:ascii="Times New Roman CYR" w:hAnsi="Times New Roman CYR" w:cs="Times New Roman CYR"/>
          <w:kern w:val="2"/>
          <w:sz w:val="26"/>
          <w:szCs w:val="26"/>
        </w:rPr>
        <w:t>ФИО</w:t>
      </w:r>
      <w:r w:rsidRPr="00816CE1" w:rsidR="00435E0A">
        <w:rPr>
          <w:rFonts w:eastAsiaTheme="minorHAnsi"/>
          <w:spacing w:val="-6"/>
          <w:sz w:val="24"/>
          <w:szCs w:val="24"/>
          <w:lang w:eastAsia="en-US"/>
        </w:rPr>
        <w:t>. 26 апреля 2022 года.</w:t>
      </w:r>
      <w:r w:rsidRPr="00816CE1" w:rsidR="00435E0A">
        <w:rPr>
          <w:spacing w:val="-6"/>
          <w:sz w:val="24"/>
          <w:szCs w:val="24"/>
        </w:rPr>
        <w:t xml:space="preserve"> </w:t>
      </w:r>
      <w:r w:rsidR="00F61781">
        <w:rPr>
          <w:rFonts w:ascii="Times New Roman CYR" w:hAnsi="Times New Roman CYR" w:cs="Times New Roman CYR"/>
          <w:kern w:val="2"/>
          <w:sz w:val="26"/>
          <w:szCs w:val="26"/>
        </w:rPr>
        <w:t>ФИО</w:t>
      </w:r>
      <w:r w:rsidRPr="00816CE1" w:rsidR="004206E6">
        <w:rPr>
          <w:rFonts w:eastAsiaTheme="minorHAnsi"/>
          <w:spacing w:val="-6"/>
          <w:sz w:val="24"/>
          <w:szCs w:val="24"/>
          <w:lang w:eastAsia="en-US"/>
        </w:rPr>
        <w:t>.</w:t>
      </w:r>
      <w:r w:rsidRPr="00816CE1" w:rsidR="004206E6">
        <w:rPr>
          <w:rFonts w:eastAsiaTheme="minorHAnsi"/>
          <w:spacing w:val="-6"/>
          <w:sz w:val="24"/>
          <w:szCs w:val="24"/>
          <w:lang w:eastAsia="en-US"/>
        </w:rPr>
        <w:t xml:space="preserve"> </w:t>
      </w:r>
      <w:r w:rsidRPr="00816CE1" w:rsidR="00435E0A">
        <w:rPr>
          <w:rFonts w:eastAsiaTheme="minorHAnsi"/>
          <w:spacing w:val="-6"/>
          <w:sz w:val="24"/>
          <w:szCs w:val="24"/>
          <w:lang w:eastAsia="en-US"/>
        </w:rPr>
        <w:t>у</w:t>
      </w:r>
      <w:r w:rsidRPr="00816CE1" w:rsidR="00435E0A">
        <w:rPr>
          <w:rFonts w:eastAsiaTheme="minorHAnsi"/>
          <w:spacing w:val="-6"/>
          <w:sz w:val="24"/>
          <w:szCs w:val="24"/>
          <w:lang w:eastAsia="en-US"/>
        </w:rPr>
        <w:t xml:space="preserve">правлял транспортным средством, был остановлен на 386 км трассы </w:t>
      </w:r>
      <w:r w:rsidRPr="00816CE1" w:rsidR="00435E0A">
        <w:rPr>
          <w:spacing w:val="-6"/>
          <w:sz w:val="24"/>
          <w:szCs w:val="24"/>
        </w:rPr>
        <w:t xml:space="preserve">«Москва-Уфа» Дзержинского района Нижегородской области. Он был остановлен в 10 часов утра. При проверке документов у водителя был выявлен признак опьянения — запах алкоголя изо рта. На основании данных признаков водитель был приглашен в патрульный автомобиль, ему были </w:t>
      </w:r>
      <w:r w:rsidRPr="00816CE1" w:rsidR="00435E0A">
        <w:rPr>
          <w:spacing w:val="-6"/>
          <w:sz w:val="24"/>
          <w:szCs w:val="24"/>
        </w:rPr>
        <w:t>за</w:t>
      </w:r>
      <w:r w:rsidRPr="00816CE1" w:rsidR="004206E6">
        <w:rPr>
          <w:spacing w:val="-6"/>
          <w:sz w:val="24"/>
          <w:szCs w:val="24"/>
        </w:rPr>
        <w:t>читаны права и обязанности: ст.</w:t>
      </w:r>
      <w:r w:rsidRPr="00816CE1" w:rsidR="00435E0A">
        <w:rPr>
          <w:spacing w:val="-6"/>
          <w:sz w:val="24"/>
          <w:szCs w:val="24"/>
        </w:rPr>
        <w:t xml:space="preserve">25.1 КоАП РФ, ст. 51 Конституции РФ. Водитель был отстранен от управления транспортным средством, далее ему было предложено пройти освидетельствование на состояние алкогольного опьянения с использованием технического средства: </w:t>
      </w:r>
      <w:r w:rsidRPr="00816CE1" w:rsidR="00435E0A">
        <w:rPr>
          <w:spacing w:val="-6"/>
          <w:sz w:val="24"/>
          <w:szCs w:val="24"/>
        </w:rPr>
        <w:t>Алкотектора</w:t>
      </w:r>
      <w:r w:rsidRPr="00816CE1" w:rsidR="00435E0A">
        <w:rPr>
          <w:spacing w:val="-6"/>
          <w:sz w:val="24"/>
          <w:szCs w:val="24"/>
        </w:rPr>
        <w:t xml:space="preserve"> «Юпи</w:t>
      </w:r>
      <w:r w:rsidRPr="00816CE1" w:rsidR="00C61D5E">
        <w:rPr>
          <w:spacing w:val="-6"/>
          <w:sz w:val="24"/>
          <w:szCs w:val="24"/>
        </w:rPr>
        <w:t>тер», который находился в патрульном автомобиле</w:t>
      </w:r>
      <w:r w:rsidRPr="00816CE1" w:rsidR="00435E0A">
        <w:rPr>
          <w:spacing w:val="-6"/>
          <w:sz w:val="24"/>
          <w:szCs w:val="24"/>
        </w:rPr>
        <w:t>. Пройти освидетельствование с помощью технического средства водитель отказался. В связи с этим он был направлен на медицинское освидетельствование в медицинское учреждение</w:t>
      </w:r>
      <w:r w:rsidRPr="00816CE1" w:rsidR="00C61D5E">
        <w:rPr>
          <w:spacing w:val="-6"/>
          <w:sz w:val="24"/>
          <w:szCs w:val="24"/>
        </w:rPr>
        <w:t>, однако о</w:t>
      </w:r>
      <w:r w:rsidRPr="00816CE1" w:rsidR="00435E0A">
        <w:rPr>
          <w:spacing w:val="-6"/>
          <w:sz w:val="24"/>
          <w:szCs w:val="24"/>
        </w:rPr>
        <w:t xml:space="preserve">т прохождения </w:t>
      </w:r>
      <w:r w:rsidRPr="00816CE1" w:rsidR="00C61D5E">
        <w:rPr>
          <w:spacing w:val="-6"/>
          <w:sz w:val="24"/>
          <w:szCs w:val="24"/>
        </w:rPr>
        <w:t xml:space="preserve">данной процедуры </w:t>
      </w:r>
      <w:r w:rsidRPr="00816CE1" w:rsidR="00435E0A">
        <w:rPr>
          <w:spacing w:val="-6"/>
          <w:sz w:val="24"/>
          <w:szCs w:val="24"/>
        </w:rPr>
        <w:t xml:space="preserve">водитель </w:t>
      </w:r>
      <w:r w:rsidRPr="00816CE1" w:rsidR="00C61D5E">
        <w:rPr>
          <w:spacing w:val="-6"/>
          <w:sz w:val="24"/>
          <w:szCs w:val="24"/>
        </w:rPr>
        <w:t xml:space="preserve">также </w:t>
      </w:r>
      <w:r w:rsidRPr="00816CE1" w:rsidR="00435E0A">
        <w:rPr>
          <w:spacing w:val="-6"/>
          <w:sz w:val="24"/>
          <w:szCs w:val="24"/>
        </w:rPr>
        <w:t>отказался. За нарушение п.</w:t>
      </w:r>
      <w:r w:rsidRPr="00816CE1" w:rsidR="00C61D5E">
        <w:rPr>
          <w:spacing w:val="-6"/>
          <w:sz w:val="24"/>
          <w:szCs w:val="24"/>
        </w:rPr>
        <w:t xml:space="preserve"> </w:t>
      </w:r>
      <w:r w:rsidRPr="00816CE1" w:rsidR="00435E0A">
        <w:rPr>
          <w:spacing w:val="-6"/>
          <w:sz w:val="24"/>
          <w:szCs w:val="24"/>
        </w:rPr>
        <w:t xml:space="preserve">2.3.3 ПДД </w:t>
      </w:r>
      <w:r w:rsidRPr="00816CE1" w:rsidR="00C61D5E">
        <w:rPr>
          <w:spacing w:val="-6"/>
          <w:sz w:val="24"/>
          <w:szCs w:val="24"/>
        </w:rPr>
        <w:t>водитель был ознакомлен, ему</w:t>
      </w:r>
      <w:r w:rsidRPr="00816CE1" w:rsidR="00435E0A">
        <w:rPr>
          <w:spacing w:val="-6"/>
          <w:sz w:val="24"/>
          <w:szCs w:val="24"/>
        </w:rPr>
        <w:t xml:space="preserve"> разъяснено, какая предусмотрена ответственно</w:t>
      </w:r>
      <w:r w:rsidRPr="00816CE1" w:rsidR="004206E6">
        <w:rPr>
          <w:spacing w:val="-6"/>
          <w:sz w:val="24"/>
          <w:szCs w:val="24"/>
        </w:rPr>
        <w:t xml:space="preserve">сть за отказ от прохождения медицинского </w:t>
      </w:r>
      <w:r w:rsidRPr="00816CE1" w:rsidR="00C61D5E">
        <w:rPr>
          <w:spacing w:val="-6"/>
          <w:sz w:val="24"/>
          <w:szCs w:val="24"/>
        </w:rPr>
        <w:t xml:space="preserve">освидетельствования. В дальнейшем </w:t>
      </w:r>
      <w:r w:rsidRPr="00816CE1" w:rsidR="00435E0A">
        <w:rPr>
          <w:spacing w:val="-6"/>
          <w:sz w:val="24"/>
          <w:szCs w:val="24"/>
        </w:rPr>
        <w:t xml:space="preserve"> видеозапись была прервана для составления протокола об административном правонарушении по </w:t>
      </w:r>
      <w:r w:rsidRPr="00816CE1" w:rsidR="00C61D5E">
        <w:rPr>
          <w:spacing w:val="-6"/>
          <w:sz w:val="24"/>
          <w:szCs w:val="24"/>
        </w:rPr>
        <w:t xml:space="preserve">ч.1 </w:t>
      </w:r>
      <w:r w:rsidRPr="00816CE1" w:rsidR="00435E0A">
        <w:rPr>
          <w:spacing w:val="-6"/>
          <w:sz w:val="24"/>
          <w:szCs w:val="24"/>
        </w:rPr>
        <w:t>ст. 12.</w:t>
      </w:r>
      <w:r w:rsidRPr="00816CE1" w:rsidR="00C61D5E">
        <w:rPr>
          <w:spacing w:val="-6"/>
          <w:sz w:val="24"/>
          <w:szCs w:val="24"/>
        </w:rPr>
        <w:t xml:space="preserve">26 КоАП РФ. Также на видео </w:t>
      </w:r>
      <w:r w:rsidRPr="00816CE1" w:rsidR="00C61D5E">
        <w:rPr>
          <w:spacing w:val="-6"/>
          <w:sz w:val="24"/>
          <w:szCs w:val="24"/>
        </w:rPr>
        <w:t>Дозровым</w:t>
      </w:r>
      <w:r w:rsidRPr="00816CE1" w:rsidR="00C61D5E">
        <w:rPr>
          <w:spacing w:val="-6"/>
          <w:sz w:val="24"/>
          <w:szCs w:val="24"/>
        </w:rPr>
        <w:t xml:space="preserve"> И.О.</w:t>
      </w:r>
      <w:r w:rsidRPr="00816CE1" w:rsidR="00435E0A">
        <w:rPr>
          <w:spacing w:val="-6"/>
          <w:sz w:val="24"/>
          <w:szCs w:val="24"/>
        </w:rPr>
        <w:t xml:space="preserve"> задавал</w:t>
      </w:r>
      <w:r w:rsidRPr="00816CE1" w:rsidR="00C61D5E">
        <w:rPr>
          <w:spacing w:val="-6"/>
          <w:sz w:val="24"/>
          <w:szCs w:val="24"/>
        </w:rPr>
        <w:t xml:space="preserve">ся вопросы водителю: оказываю ли он на </w:t>
      </w:r>
      <w:r w:rsidR="00F61781">
        <w:rPr>
          <w:rFonts w:ascii="Times New Roman CYR" w:hAnsi="Times New Roman CYR" w:cs="Times New Roman CYR"/>
          <w:kern w:val="2"/>
          <w:sz w:val="26"/>
          <w:szCs w:val="26"/>
        </w:rPr>
        <w:t>ФИО</w:t>
      </w:r>
      <w:r w:rsidRPr="00816CE1" w:rsidR="00C61D5E">
        <w:rPr>
          <w:spacing w:val="-6"/>
          <w:sz w:val="24"/>
          <w:szCs w:val="24"/>
        </w:rPr>
        <w:t>.</w:t>
      </w:r>
      <w:r w:rsidRPr="00816CE1" w:rsidR="00435E0A">
        <w:rPr>
          <w:spacing w:val="-6"/>
          <w:sz w:val="24"/>
          <w:szCs w:val="24"/>
        </w:rPr>
        <w:t xml:space="preserve"> </w:t>
      </w:r>
      <w:r w:rsidRPr="00816CE1" w:rsidR="00435E0A">
        <w:rPr>
          <w:spacing w:val="-6"/>
          <w:sz w:val="24"/>
          <w:szCs w:val="24"/>
        </w:rPr>
        <w:t>п</w:t>
      </w:r>
      <w:r w:rsidRPr="00816CE1" w:rsidR="00435E0A">
        <w:rPr>
          <w:spacing w:val="-6"/>
          <w:sz w:val="24"/>
          <w:szCs w:val="24"/>
        </w:rPr>
        <w:t>сихологическое или физическое воздействие?  Водитель ответил, что нет. Принимает ли водитель добровольно решен</w:t>
      </w:r>
      <w:r w:rsidRPr="00816CE1" w:rsidR="00C61D5E">
        <w:rPr>
          <w:spacing w:val="-6"/>
          <w:sz w:val="24"/>
          <w:szCs w:val="24"/>
        </w:rPr>
        <w:t xml:space="preserve">ие об отказе от прохождения медицинского </w:t>
      </w:r>
      <w:r w:rsidRPr="00816CE1" w:rsidR="00435E0A">
        <w:rPr>
          <w:spacing w:val="-6"/>
          <w:sz w:val="24"/>
          <w:szCs w:val="24"/>
        </w:rPr>
        <w:t xml:space="preserve">освидетельствования? Водитель ответил «Да, добровольно». Водитель давал отчет своим действиям. Решения водитель принимал добровольно. Подписал все составленные в отношении него протоколы водитель сам. </w:t>
      </w:r>
      <w:r w:rsidRPr="00816CE1" w:rsidR="00C61D5E">
        <w:rPr>
          <w:spacing w:val="-6"/>
          <w:sz w:val="24"/>
          <w:szCs w:val="24"/>
        </w:rPr>
        <w:t xml:space="preserve">Затем </w:t>
      </w:r>
      <w:r w:rsidRPr="00816CE1" w:rsidR="00C61D5E">
        <w:rPr>
          <w:spacing w:val="-6"/>
          <w:sz w:val="24"/>
          <w:szCs w:val="24"/>
        </w:rPr>
        <w:t>Дозров</w:t>
      </w:r>
      <w:r w:rsidRPr="00816CE1" w:rsidR="00C61D5E">
        <w:rPr>
          <w:spacing w:val="-6"/>
          <w:sz w:val="24"/>
          <w:szCs w:val="24"/>
        </w:rPr>
        <w:t xml:space="preserve"> И.О. </w:t>
      </w:r>
      <w:r w:rsidRPr="00816CE1" w:rsidR="00435E0A">
        <w:rPr>
          <w:spacing w:val="-6"/>
          <w:sz w:val="24"/>
          <w:szCs w:val="24"/>
        </w:rPr>
        <w:t xml:space="preserve">отдал </w:t>
      </w:r>
      <w:r w:rsidRPr="00816CE1" w:rsidR="00C61D5E">
        <w:rPr>
          <w:spacing w:val="-6"/>
          <w:sz w:val="24"/>
          <w:szCs w:val="24"/>
        </w:rPr>
        <w:t xml:space="preserve">водителю </w:t>
      </w:r>
      <w:r w:rsidRPr="00816CE1" w:rsidR="00435E0A">
        <w:rPr>
          <w:spacing w:val="-6"/>
          <w:sz w:val="24"/>
          <w:szCs w:val="24"/>
        </w:rPr>
        <w:t>копии вс</w:t>
      </w:r>
      <w:r w:rsidRPr="00816CE1" w:rsidR="00C61D5E">
        <w:rPr>
          <w:spacing w:val="-6"/>
          <w:sz w:val="24"/>
          <w:szCs w:val="24"/>
        </w:rPr>
        <w:t xml:space="preserve">ех процессуальных документов, его транспортное средство </w:t>
      </w:r>
      <w:r w:rsidRPr="00816CE1" w:rsidR="00435E0A">
        <w:rPr>
          <w:spacing w:val="-6"/>
          <w:sz w:val="24"/>
          <w:szCs w:val="24"/>
        </w:rPr>
        <w:t xml:space="preserve">было помещено на специализированную стоянку по адресу: ул. </w:t>
      </w:r>
      <w:r w:rsidRPr="00816CE1" w:rsidR="00435E0A">
        <w:rPr>
          <w:spacing w:val="-6"/>
          <w:sz w:val="24"/>
          <w:szCs w:val="24"/>
        </w:rPr>
        <w:t>Тепличная</w:t>
      </w:r>
      <w:r w:rsidRPr="00816CE1" w:rsidR="00435E0A">
        <w:rPr>
          <w:spacing w:val="-6"/>
          <w:sz w:val="24"/>
          <w:szCs w:val="24"/>
        </w:rPr>
        <w:t>, д.</w:t>
      </w:r>
      <w:r w:rsidRPr="00816CE1" w:rsidR="00C61D5E">
        <w:rPr>
          <w:spacing w:val="-6"/>
          <w:sz w:val="24"/>
          <w:szCs w:val="24"/>
        </w:rPr>
        <w:t xml:space="preserve"> </w:t>
      </w:r>
      <w:r w:rsidRPr="00816CE1" w:rsidR="00435E0A">
        <w:rPr>
          <w:spacing w:val="-6"/>
          <w:sz w:val="24"/>
          <w:szCs w:val="24"/>
        </w:rPr>
        <w:t>2</w:t>
      </w:r>
      <w:r w:rsidRPr="00816CE1" w:rsidR="00C61D5E">
        <w:rPr>
          <w:spacing w:val="-6"/>
          <w:sz w:val="24"/>
          <w:szCs w:val="24"/>
        </w:rPr>
        <w:t xml:space="preserve"> «</w:t>
      </w:r>
      <w:r w:rsidRPr="00816CE1" w:rsidR="00435E0A">
        <w:rPr>
          <w:spacing w:val="-6"/>
          <w:sz w:val="24"/>
          <w:szCs w:val="24"/>
        </w:rPr>
        <w:t>д</w:t>
      </w:r>
      <w:r w:rsidRPr="00816CE1" w:rsidR="00C61D5E">
        <w:rPr>
          <w:spacing w:val="-6"/>
          <w:sz w:val="24"/>
          <w:szCs w:val="24"/>
        </w:rPr>
        <w:t>»</w:t>
      </w:r>
      <w:r w:rsidRPr="00816CE1" w:rsidR="00435E0A">
        <w:rPr>
          <w:spacing w:val="-6"/>
          <w:sz w:val="24"/>
          <w:szCs w:val="24"/>
        </w:rPr>
        <w:t>, г.</w:t>
      </w:r>
      <w:r w:rsidR="00816CE1">
        <w:rPr>
          <w:spacing w:val="-6"/>
          <w:sz w:val="24"/>
          <w:szCs w:val="24"/>
        </w:rPr>
        <w:t xml:space="preserve"> </w:t>
      </w:r>
      <w:r w:rsidRPr="00816CE1" w:rsidR="00C61D5E">
        <w:rPr>
          <w:spacing w:val="-6"/>
          <w:sz w:val="24"/>
          <w:szCs w:val="24"/>
        </w:rPr>
        <w:t xml:space="preserve">Нижний </w:t>
      </w:r>
      <w:r w:rsidRPr="00816CE1" w:rsidR="00435E0A">
        <w:rPr>
          <w:spacing w:val="-6"/>
          <w:sz w:val="24"/>
          <w:szCs w:val="24"/>
        </w:rPr>
        <w:t xml:space="preserve">Новгород. При осуществлении процессуальных действий в отношении </w:t>
      </w:r>
      <w:r w:rsidR="00F61781">
        <w:rPr>
          <w:rFonts w:ascii="Times New Roman CYR" w:hAnsi="Times New Roman CYR" w:cs="Times New Roman CYR"/>
          <w:kern w:val="2"/>
          <w:sz w:val="26"/>
          <w:szCs w:val="26"/>
        </w:rPr>
        <w:t>ФИО</w:t>
      </w:r>
      <w:r w:rsidRPr="00816CE1" w:rsidR="00C61D5E">
        <w:rPr>
          <w:spacing w:val="-6"/>
          <w:sz w:val="24"/>
          <w:szCs w:val="24"/>
        </w:rPr>
        <w:t>.</w:t>
      </w:r>
      <w:r w:rsidRPr="00816CE1" w:rsidR="00C61D5E">
        <w:rPr>
          <w:spacing w:val="-6"/>
          <w:sz w:val="24"/>
          <w:szCs w:val="24"/>
        </w:rPr>
        <w:t xml:space="preserve"> </w:t>
      </w:r>
      <w:r w:rsidRPr="00816CE1" w:rsidR="00435E0A">
        <w:rPr>
          <w:spacing w:val="-6"/>
          <w:sz w:val="24"/>
          <w:szCs w:val="24"/>
        </w:rPr>
        <w:t>п</w:t>
      </w:r>
      <w:r w:rsidRPr="00816CE1" w:rsidR="00435E0A">
        <w:rPr>
          <w:spacing w:val="-6"/>
          <w:sz w:val="24"/>
          <w:szCs w:val="24"/>
        </w:rPr>
        <w:t xml:space="preserve">онятые не присутствовали, на основании ст. 27.12 КоАП РФ применялась видеозапись. Диск с видеозаписью был приобщен к административному материалу. </w:t>
      </w:r>
      <w:r w:rsidR="00F61781">
        <w:rPr>
          <w:rFonts w:ascii="Times New Roman CYR" w:hAnsi="Times New Roman CYR" w:cs="Times New Roman CYR"/>
          <w:kern w:val="2"/>
          <w:sz w:val="26"/>
          <w:szCs w:val="26"/>
        </w:rPr>
        <w:t>ФИО</w:t>
      </w:r>
      <w:r w:rsidRPr="00816CE1" w:rsidR="00C61D5E">
        <w:rPr>
          <w:spacing w:val="-6"/>
          <w:sz w:val="24"/>
          <w:szCs w:val="24"/>
        </w:rPr>
        <w:t>.</w:t>
      </w:r>
      <w:r w:rsidRPr="00816CE1" w:rsidR="00C61D5E">
        <w:rPr>
          <w:spacing w:val="-6"/>
          <w:sz w:val="24"/>
          <w:szCs w:val="24"/>
        </w:rPr>
        <w:t xml:space="preserve"> </w:t>
      </w:r>
      <w:r w:rsidRPr="00816CE1" w:rsidR="00435E0A">
        <w:rPr>
          <w:spacing w:val="-6"/>
          <w:sz w:val="24"/>
          <w:szCs w:val="24"/>
        </w:rPr>
        <w:t>п</w:t>
      </w:r>
      <w:r w:rsidRPr="00816CE1" w:rsidR="00435E0A">
        <w:rPr>
          <w:spacing w:val="-6"/>
          <w:sz w:val="24"/>
          <w:szCs w:val="24"/>
        </w:rPr>
        <w:t>одписал протокол об отстранении, протокол о направлении на освидетельствование, протокол об административном правонарушении, где подписал, что ознакомлен со ст. 25.1 КоАП РФ, положениями ст.</w:t>
      </w:r>
      <w:r w:rsidRPr="00816CE1" w:rsidR="00C61D5E">
        <w:rPr>
          <w:spacing w:val="-6"/>
          <w:sz w:val="24"/>
          <w:szCs w:val="24"/>
        </w:rPr>
        <w:t xml:space="preserve"> </w:t>
      </w:r>
      <w:r w:rsidRPr="00816CE1" w:rsidR="00435E0A">
        <w:rPr>
          <w:spacing w:val="-6"/>
          <w:sz w:val="24"/>
          <w:szCs w:val="24"/>
        </w:rPr>
        <w:t xml:space="preserve">51 Конституции РФ. Он давал объяснения. </w:t>
      </w:r>
      <w:r w:rsidRPr="00816CE1" w:rsidR="00C61D5E">
        <w:rPr>
          <w:spacing w:val="-6"/>
          <w:sz w:val="24"/>
          <w:szCs w:val="24"/>
        </w:rPr>
        <w:t>В получении копий</w:t>
      </w:r>
      <w:r w:rsidRPr="00816CE1" w:rsidR="00435E0A">
        <w:rPr>
          <w:spacing w:val="-6"/>
          <w:sz w:val="24"/>
          <w:szCs w:val="24"/>
        </w:rPr>
        <w:t xml:space="preserve"> протоколов </w:t>
      </w:r>
      <w:r w:rsidR="00F61781">
        <w:rPr>
          <w:rFonts w:ascii="Times New Roman CYR" w:hAnsi="Times New Roman CYR" w:cs="Times New Roman CYR"/>
          <w:kern w:val="2"/>
          <w:sz w:val="26"/>
          <w:szCs w:val="26"/>
        </w:rPr>
        <w:t>ФИО</w:t>
      </w:r>
      <w:r w:rsidRPr="00816CE1" w:rsidR="00C61D5E">
        <w:rPr>
          <w:spacing w:val="-6"/>
          <w:sz w:val="24"/>
          <w:szCs w:val="24"/>
        </w:rPr>
        <w:t>.</w:t>
      </w:r>
      <w:r w:rsidRPr="00816CE1" w:rsidR="00C61D5E">
        <w:rPr>
          <w:spacing w:val="-6"/>
          <w:sz w:val="24"/>
          <w:szCs w:val="24"/>
        </w:rPr>
        <w:t xml:space="preserve"> </w:t>
      </w:r>
      <w:r w:rsidRPr="00816CE1" w:rsidR="006E3046">
        <w:rPr>
          <w:spacing w:val="-6"/>
          <w:sz w:val="24"/>
          <w:szCs w:val="24"/>
        </w:rPr>
        <w:t>р</w:t>
      </w:r>
      <w:r w:rsidRPr="00816CE1" w:rsidR="006E3046">
        <w:rPr>
          <w:spacing w:val="-6"/>
          <w:sz w:val="24"/>
          <w:szCs w:val="24"/>
        </w:rPr>
        <w:t>асписался,  в</w:t>
      </w:r>
      <w:r w:rsidRPr="00816CE1" w:rsidR="00435E0A">
        <w:rPr>
          <w:spacing w:val="-6"/>
          <w:sz w:val="24"/>
          <w:szCs w:val="24"/>
        </w:rPr>
        <w:t xml:space="preserve">се копии были </w:t>
      </w:r>
      <w:r w:rsidRPr="00816CE1" w:rsidR="006E3046">
        <w:rPr>
          <w:spacing w:val="-6"/>
          <w:sz w:val="24"/>
          <w:szCs w:val="24"/>
        </w:rPr>
        <w:t xml:space="preserve">ему </w:t>
      </w:r>
      <w:r w:rsidRPr="00816CE1" w:rsidR="00435E0A">
        <w:rPr>
          <w:spacing w:val="-6"/>
          <w:sz w:val="24"/>
          <w:szCs w:val="24"/>
        </w:rPr>
        <w:t xml:space="preserve">вручены. От подписи </w:t>
      </w:r>
      <w:r w:rsidR="00F61781">
        <w:rPr>
          <w:rFonts w:ascii="Times New Roman CYR" w:hAnsi="Times New Roman CYR" w:cs="Times New Roman CYR"/>
          <w:kern w:val="2"/>
          <w:sz w:val="26"/>
          <w:szCs w:val="26"/>
        </w:rPr>
        <w:t>ФИО</w:t>
      </w:r>
      <w:r w:rsidRPr="00816CE1" w:rsidR="006E3046">
        <w:rPr>
          <w:spacing w:val="-6"/>
          <w:sz w:val="24"/>
          <w:szCs w:val="24"/>
        </w:rPr>
        <w:t>.</w:t>
      </w:r>
      <w:r w:rsidRPr="00816CE1" w:rsidR="006E3046">
        <w:rPr>
          <w:spacing w:val="-6"/>
          <w:sz w:val="24"/>
          <w:szCs w:val="24"/>
        </w:rPr>
        <w:t xml:space="preserve"> </w:t>
      </w:r>
      <w:r w:rsidRPr="00816CE1" w:rsidR="006E3046">
        <w:rPr>
          <w:spacing w:val="-6"/>
          <w:sz w:val="24"/>
          <w:szCs w:val="24"/>
        </w:rPr>
        <w:t>н</w:t>
      </w:r>
      <w:r w:rsidRPr="00816CE1" w:rsidR="006E3046">
        <w:rPr>
          <w:spacing w:val="-6"/>
          <w:sz w:val="24"/>
          <w:szCs w:val="24"/>
        </w:rPr>
        <w:t>е отказывался.</w:t>
      </w:r>
    </w:p>
    <w:p w:rsidR="00377E77" w:rsidRPr="00816CE1" w:rsidP="008B271F">
      <w:pPr>
        <w:pStyle w:val="NoSpacing"/>
        <w:ind w:firstLine="709"/>
        <w:jc w:val="both"/>
        <w:rPr>
          <w:spacing w:val="-6"/>
          <w:sz w:val="24"/>
          <w:szCs w:val="24"/>
        </w:rPr>
      </w:pPr>
      <w:r w:rsidRPr="00816CE1">
        <w:rPr>
          <w:rFonts w:eastAsia="Calibri"/>
          <w:spacing w:val="-6"/>
          <w:sz w:val="24"/>
          <w:szCs w:val="24"/>
        </w:rPr>
        <w:t xml:space="preserve">Выслушав доводы </w:t>
      </w:r>
      <w:r w:rsidRPr="00816CE1" w:rsidR="007B54CD">
        <w:rPr>
          <w:rFonts w:eastAsia="Calibri"/>
          <w:spacing w:val="-6"/>
          <w:sz w:val="24"/>
          <w:szCs w:val="24"/>
        </w:rPr>
        <w:t>защитников, а также изучив материалы дела об административном правонарушении</w:t>
      </w:r>
      <w:r w:rsidRPr="00816CE1">
        <w:rPr>
          <w:rFonts w:eastAsia="Calibri"/>
          <w:spacing w:val="-6"/>
          <w:sz w:val="24"/>
          <w:szCs w:val="24"/>
        </w:rPr>
        <w:t xml:space="preserve">, </w:t>
      </w:r>
      <w:r w:rsidRPr="00816CE1" w:rsidR="008B271F">
        <w:rPr>
          <w:rFonts w:eastAsia="Calibri"/>
          <w:spacing w:val="-6"/>
          <w:sz w:val="24"/>
          <w:szCs w:val="24"/>
        </w:rPr>
        <w:t xml:space="preserve">мировой </w:t>
      </w:r>
      <w:r w:rsidRPr="00816CE1">
        <w:rPr>
          <w:rFonts w:eastAsia="Calibri"/>
          <w:spacing w:val="-6"/>
          <w:sz w:val="24"/>
          <w:szCs w:val="24"/>
        </w:rPr>
        <w:t>суд</w:t>
      </w:r>
      <w:r w:rsidRPr="00816CE1" w:rsidR="008B271F">
        <w:rPr>
          <w:rFonts w:eastAsia="Calibri"/>
          <w:spacing w:val="-6"/>
          <w:sz w:val="24"/>
          <w:szCs w:val="24"/>
        </w:rPr>
        <w:t>ья</w:t>
      </w:r>
      <w:r w:rsidRPr="00816CE1">
        <w:rPr>
          <w:rFonts w:eastAsia="Calibri"/>
          <w:spacing w:val="-6"/>
          <w:sz w:val="24"/>
          <w:szCs w:val="24"/>
        </w:rPr>
        <w:t xml:space="preserve"> приходит к следующим  выводам.</w:t>
      </w:r>
    </w:p>
    <w:p w:rsidR="006C4F6B" w:rsidRPr="00816CE1" w:rsidP="007B54CD">
      <w:pPr>
        <w:pStyle w:val="NoSpacing"/>
        <w:ind w:firstLine="709"/>
        <w:jc w:val="both"/>
        <w:rPr>
          <w:spacing w:val="-6"/>
          <w:sz w:val="24"/>
          <w:szCs w:val="24"/>
        </w:rPr>
      </w:pPr>
      <w:r w:rsidRPr="00816CE1">
        <w:rPr>
          <w:spacing w:val="-6"/>
          <w:sz w:val="24"/>
          <w:szCs w:val="24"/>
        </w:rPr>
        <w:t>Часть</w:t>
      </w:r>
      <w:r w:rsidRPr="00816CE1" w:rsidR="00083861">
        <w:rPr>
          <w:spacing w:val="-6"/>
          <w:sz w:val="24"/>
          <w:szCs w:val="24"/>
        </w:rPr>
        <w:t xml:space="preserve"> 1 статьи 12.26 </w:t>
      </w:r>
      <w:r w:rsidRPr="00816CE1" w:rsidR="00067812">
        <w:rPr>
          <w:spacing w:val="-6"/>
          <w:sz w:val="24"/>
          <w:szCs w:val="24"/>
        </w:rPr>
        <w:t>КоАП РФ</w:t>
      </w:r>
      <w:r w:rsidRPr="00816CE1">
        <w:rPr>
          <w:spacing w:val="-6"/>
          <w:sz w:val="24"/>
          <w:szCs w:val="24"/>
        </w:rPr>
        <w:t xml:space="preserve"> устанавливает административную ответственность за</w:t>
      </w:r>
      <w:r w:rsidRPr="00816CE1" w:rsidR="00083861">
        <w:rPr>
          <w:spacing w:val="-6"/>
          <w:sz w:val="24"/>
          <w:szCs w:val="24"/>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816CE1" w:rsidR="00083861">
          <w:rPr>
            <w:rStyle w:val="Hyperlink"/>
            <w:color w:val="auto"/>
            <w:spacing w:val="-6"/>
            <w:kern w:val="2"/>
            <w:sz w:val="24"/>
            <w:szCs w:val="24"/>
            <w:u w:val="none"/>
          </w:rPr>
          <w:t>деяния</w:t>
        </w:r>
      </w:hyperlink>
      <w:r w:rsidRPr="00816CE1">
        <w:rPr>
          <w:spacing w:val="-6"/>
          <w:sz w:val="24"/>
          <w:szCs w:val="24"/>
        </w:rPr>
        <w:t xml:space="preserve">. </w:t>
      </w:r>
    </w:p>
    <w:p w:rsidR="00A92519" w:rsidRPr="00816CE1" w:rsidP="007B54CD">
      <w:pPr>
        <w:pStyle w:val="NoSpacing"/>
        <w:ind w:firstLine="709"/>
        <w:jc w:val="both"/>
        <w:rPr>
          <w:spacing w:val="-6"/>
          <w:sz w:val="24"/>
          <w:szCs w:val="24"/>
        </w:rPr>
      </w:pPr>
      <w:r w:rsidRPr="00816CE1">
        <w:rPr>
          <w:rFonts w:eastAsiaTheme="minorHAnsi"/>
          <w:spacing w:val="-6"/>
          <w:sz w:val="24"/>
          <w:szCs w:val="24"/>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D37FA9" w:rsidRPr="00816CE1" w:rsidP="007B54CD">
      <w:pPr>
        <w:pStyle w:val="NoSpacing"/>
        <w:ind w:firstLine="709"/>
        <w:jc w:val="both"/>
        <w:rPr>
          <w:spacing w:val="-6"/>
          <w:sz w:val="24"/>
          <w:szCs w:val="24"/>
        </w:rPr>
      </w:pPr>
      <w:r w:rsidRPr="00816CE1">
        <w:rPr>
          <w:spacing w:val="-6"/>
          <w:sz w:val="24"/>
          <w:szCs w:val="24"/>
        </w:rPr>
        <w:t xml:space="preserve">В соответствии с пунктом 2.3.2 </w:t>
      </w:r>
      <w:r w:rsidRPr="00816CE1" w:rsidR="00576361">
        <w:rPr>
          <w:spacing w:val="-6"/>
          <w:sz w:val="24"/>
          <w:szCs w:val="24"/>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w:t>
      </w:r>
      <w:r w:rsidRPr="00816CE1" w:rsidR="00ED6503">
        <w:rPr>
          <w:spacing w:val="-6"/>
          <w:sz w:val="24"/>
          <w:szCs w:val="24"/>
        </w:rPr>
        <w:t xml:space="preserve"> (далее по тексту – ПДД РФ)</w:t>
      </w:r>
      <w:r w:rsidRPr="00816CE1" w:rsidR="00576361">
        <w:rPr>
          <w:spacing w:val="-6"/>
          <w:sz w:val="24"/>
          <w:szCs w:val="24"/>
        </w:rPr>
        <w:t xml:space="preserve">, </w:t>
      </w:r>
      <w:r w:rsidRPr="00816CE1" w:rsidR="006B5A1B">
        <w:rPr>
          <w:spacing w:val="-6"/>
          <w:sz w:val="24"/>
          <w:szCs w:val="24"/>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37FA9" w:rsidRPr="00816CE1" w:rsidP="007B54CD">
      <w:pPr>
        <w:pStyle w:val="NoSpacing"/>
        <w:ind w:firstLine="709"/>
        <w:jc w:val="both"/>
        <w:rPr>
          <w:spacing w:val="-6"/>
          <w:sz w:val="24"/>
          <w:szCs w:val="24"/>
        </w:rPr>
      </w:pPr>
      <w:r w:rsidRPr="00816CE1">
        <w:rPr>
          <w:spacing w:val="-6"/>
          <w:sz w:val="24"/>
          <w:szCs w:val="24"/>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D37FA9" w:rsidRPr="00816CE1" w:rsidP="008B271F">
      <w:pPr>
        <w:pStyle w:val="NoSpacing"/>
        <w:ind w:firstLine="709"/>
        <w:jc w:val="both"/>
        <w:rPr>
          <w:spacing w:val="-6"/>
          <w:sz w:val="24"/>
          <w:szCs w:val="24"/>
        </w:rPr>
      </w:pPr>
      <w:r w:rsidRPr="00816CE1">
        <w:rPr>
          <w:spacing w:val="-6"/>
          <w:sz w:val="24"/>
          <w:szCs w:val="24"/>
        </w:rPr>
        <w:t>Согласно части 6 статьи 27.12 КоАП РФ</w:t>
      </w:r>
      <w:r w:rsidRPr="00816CE1" w:rsidR="00316C26">
        <w:rPr>
          <w:spacing w:val="-6"/>
          <w:sz w:val="24"/>
          <w:szCs w:val="24"/>
        </w:rPr>
        <w:t>,</w:t>
      </w:r>
      <w:r w:rsidRPr="00816CE1">
        <w:rPr>
          <w:spacing w:val="-6"/>
          <w:sz w:val="24"/>
          <w:szCs w:val="24"/>
        </w:rPr>
        <w:t xml:space="preserve">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D37FA9" w:rsidRPr="00816CE1" w:rsidP="007B54CD">
      <w:pPr>
        <w:pStyle w:val="NoSpacing"/>
        <w:ind w:firstLine="709"/>
        <w:jc w:val="both"/>
        <w:rPr>
          <w:spacing w:val="-6"/>
          <w:sz w:val="24"/>
          <w:szCs w:val="24"/>
        </w:rPr>
      </w:pPr>
      <w:r w:rsidRPr="00816CE1">
        <w:rPr>
          <w:spacing w:val="-6"/>
          <w:sz w:val="24"/>
          <w:szCs w:val="24"/>
        </w:rPr>
        <w:t>В соответствии с пунктом 2 Правил, утвержд</w:t>
      </w:r>
      <w:r w:rsidRPr="00816CE1" w:rsidR="00621269">
        <w:rPr>
          <w:spacing w:val="-6"/>
          <w:sz w:val="24"/>
          <w:szCs w:val="24"/>
        </w:rPr>
        <w:t>е</w:t>
      </w:r>
      <w:r w:rsidRPr="00816CE1">
        <w:rPr>
          <w:spacing w:val="-6"/>
          <w:sz w:val="24"/>
          <w:szCs w:val="24"/>
        </w:rPr>
        <w:t xml:space="preserve">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rsidRPr="00816CE1">
        <w:rPr>
          <w:spacing w:val="-6"/>
          <w:sz w:val="24"/>
          <w:szCs w:val="24"/>
        </w:rPr>
        <w:t>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w:t>
      </w:r>
      <w:r w:rsidRPr="00816CE1">
        <w:rPr>
          <w:spacing w:val="-6"/>
          <w:sz w:val="24"/>
          <w:szCs w:val="24"/>
        </w:rPr>
        <w:t xml:space="preserve">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331479" w:rsidRPr="00816CE1" w:rsidP="007B54CD">
      <w:pPr>
        <w:pStyle w:val="NoSpacing"/>
        <w:ind w:firstLine="709"/>
        <w:jc w:val="both"/>
        <w:rPr>
          <w:spacing w:val="-6"/>
          <w:sz w:val="24"/>
          <w:szCs w:val="24"/>
        </w:rPr>
      </w:pPr>
      <w:r w:rsidRPr="00816CE1">
        <w:rPr>
          <w:spacing w:val="-6"/>
          <w:sz w:val="24"/>
          <w:szCs w:val="24"/>
        </w:rPr>
        <w:t>В силу</w:t>
      </w:r>
      <w:r w:rsidRPr="00816CE1" w:rsidR="00083861">
        <w:rPr>
          <w:spacing w:val="-6"/>
          <w:sz w:val="24"/>
          <w:szCs w:val="24"/>
        </w:rPr>
        <w:t xml:space="preserve"> пункт</w:t>
      </w:r>
      <w:r w:rsidRPr="00816CE1">
        <w:rPr>
          <w:spacing w:val="-6"/>
          <w:sz w:val="24"/>
          <w:szCs w:val="24"/>
        </w:rPr>
        <w:t>а</w:t>
      </w:r>
      <w:r w:rsidRPr="00816CE1" w:rsidR="00083861">
        <w:rPr>
          <w:spacing w:val="-6"/>
          <w:sz w:val="24"/>
          <w:szCs w:val="24"/>
        </w:rPr>
        <w:t xml:space="preserve">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816CE1" w:rsidR="002D4E9D">
        <w:rPr>
          <w:spacing w:val="-6"/>
          <w:sz w:val="24"/>
          <w:szCs w:val="24"/>
        </w:rPr>
        <w:t xml:space="preserve"> </w:t>
      </w:r>
    </w:p>
    <w:p w:rsidR="002D4E9D" w:rsidRPr="00816CE1" w:rsidP="007B54CD">
      <w:pPr>
        <w:pStyle w:val="NoSpacing"/>
        <w:ind w:firstLine="709"/>
        <w:jc w:val="both"/>
        <w:rPr>
          <w:rFonts w:eastAsiaTheme="minorHAnsi"/>
          <w:spacing w:val="-6"/>
          <w:sz w:val="24"/>
          <w:szCs w:val="24"/>
          <w:lang w:eastAsia="en-US"/>
        </w:rPr>
      </w:pPr>
      <w:r w:rsidRPr="00816CE1">
        <w:rPr>
          <w:spacing w:val="-6"/>
          <w:sz w:val="24"/>
          <w:szCs w:val="24"/>
        </w:rPr>
        <w:t xml:space="preserve">Из пункта 11 Постановления Пленума Верховного Суда </w:t>
      </w:r>
      <w:r w:rsidRPr="00816CE1" w:rsidR="00ED6503">
        <w:rPr>
          <w:spacing w:val="-6"/>
          <w:sz w:val="24"/>
          <w:szCs w:val="24"/>
        </w:rPr>
        <w:t>РФ</w:t>
      </w:r>
      <w:r w:rsidRPr="00816CE1">
        <w:rPr>
          <w:spacing w:val="-6"/>
          <w:sz w:val="24"/>
          <w:szCs w:val="24"/>
        </w:rPr>
        <w:t xml:space="preserve">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w:t>
      </w:r>
      <w:r w:rsidRPr="00816CE1" w:rsidR="00ED6503">
        <w:rPr>
          <w:spacing w:val="-6"/>
          <w:sz w:val="24"/>
          <w:szCs w:val="24"/>
        </w:rPr>
        <w:t>КоАП РФ</w:t>
      </w:r>
      <w:r w:rsidRPr="00816CE1">
        <w:rPr>
          <w:spacing w:val="-6"/>
          <w:sz w:val="24"/>
          <w:szCs w:val="24"/>
        </w:rPr>
        <w:t>»</w:t>
      </w:r>
      <w:r w:rsidRPr="00816CE1">
        <w:rPr>
          <w:rFonts w:eastAsia="Calibri"/>
          <w:spacing w:val="-6"/>
          <w:sz w:val="24"/>
          <w:szCs w:val="24"/>
        </w:rPr>
        <w:t xml:space="preserve"> следует, что в</w:t>
      </w:r>
      <w:r w:rsidRPr="00816CE1">
        <w:rPr>
          <w:rFonts w:eastAsiaTheme="minorHAnsi"/>
          <w:spacing w:val="-6"/>
          <w:sz w:val="24"/>
          <w:szCs w:val="24"/>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w:t>
      </w:r>
      <w:r w:rsidRPr="00816CE1" w:rsidR="00ED6503">
        <w:rPr>
          <w:rFonts w:eastAsiaTheme="minorHAnsi"/>
          <w:spacing w:val="-6"/>
          <w:sz w:val="24"/>
          <w:szCs w:val="24"/>
          <w:lang w:eastAsia="en-US"/>
        </w:rPr>
        <w:t>РФ</w:t>
      </w:r>
      <w:r w:rsidRPr="00816CE1">
        <w:rPr>
          <w:rFonts w:eastAsiaTheme="minorHAnsi"/>
          <w:spacing w:val="-6"/>
          <w:sz w:val="24"/>
          <w:szCs w:val="24"/>
          <w:lang w:eastAsia="en-US"/>
        </w:rPr>
        <w:t xml:space="preserve"> признаков, несогласия его с результатами освидетельствования на</w:t>
      </w:r>
      <w:r w:rsidRPr="00816CE1">
        <w:rPr>
          <w:rFonts w:eastAsiaTheme="minorHAnsi"/>
          <w:spacing w:val="-6"/>
          <w:sz w:val="24"/>
          <w:szCs w:val="24"/>
          <w:lang w:eastAsia="en-US"/>
        </w:rPr>
        <w:t xml:space="preserve"> состояние алкогольного опьянения либо наличия у водителя одного или нескольких закрепленных законодательством </w:t>
      </w:r>
      <w:r w:rsidRPr="00816CE1" w:rsidR="00ED6503">
        <w:rPr>
          <w:rFonts w:eastAsiaTheme="minorHAnsi"/>
          <w:spacing w:val="-6"/>
          <w:sz w:val="24"/>
          <w:szCs w:val="24"/>
          <w:lang w:eastAsia="en-US"/>
        </w:rPr>
        <w:t>РФ</w:t>
      </w:r>
      <w:r w:rsidRPr="00816CE1">
        <w:rPr>
          <w:rFonts w:eastAsiaTheme="minorHAnsi"/>
          <w:spacing w:val="-6"/>
          <w:sz w:val="24"/>
          <w:szCs w:val="24"/>
          <w:lang w:eastAsia="en-US"/>
        </w:rPr>
        <w:t xml:space="preserve">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9577CC" w:rsidRPr="00816CE1" w:rsidP="007B54CD">
      <w:pPr>
        <w:pStyle w:val="NoSpacing"/>
        <w:ind w:firstLine="709"/>
        <w:jc w:val="both"/>
        <w:rPr>
          <w:rFonts w:eastAsiaTheme="minorHAnsi"/>
          <w:spacing w:val="-6"/>
          <w:sz w:val="24"/>
          <w:szCs w:val="24"/>
          <w:lang w:eastAsia="en-US"/>
        </w:rPr>
      </w:pPr>
      <w:r w:rsidRPr="00816CE1">
        <w:rPr>
          <w:rFonts w:eastAsiaTheme="minorHAnsi"/>
          <w:spacing w:val="-6"/>
          <w:sz w:val="24"/>
          <w:szCs w:val="24"/>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9577CC" w:rsidRPr="00816CE1" w:rsidP="007B54CD">
      <w:pPr>
        <w:pStyle w:val="NoSpacing"/>
        <w:ind w:firstLine="709"/>
        <w:jc w:val="both"/>
        <w:rPr>
          <w:rFonts w:eastAsiaTheme="minorHAnsi"/>
          <w:spacing w:val="-6"/>
          <w:sz w:val="24"/>
          <w:szCs w:val="24"/>
          <w:lang w:eastAsia="en-US"/>
        </w:rPr>
      </w:pPr>
      <w:r w:rsidRPr="00816CE1">
        <w:rPr>
          <w:rFonts w:eastAsiaTheme="minorHAnsi"/>
          <w:spacing w:val="-6"/>
          <w:sz w:val="24"/>
          <w:szCs w:val="24"/>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sidRPr="00816CE1">
          <w:rPr>
            <w:rFonts w:eastAsiaTheme="minorHAnsi"/>
            <w:spacing w:val="-6"/>
            <w:sz w:val="24"/>
            <w:szCs w:val="24"/>
            <w:lang w:eastAsia="en-US"/>
          </w:rPr>
          <w:t>статьей 12.26</w:t>
        </w:r>
      </w:hyperlink>
      <w:r w:rsidRPr="00816CE1">
        <w:rPr>
          <w:rFonts w:eastAsiaTheme="minorHAnsi"/>
          <w:spacing w:val="-6"/>
          <w:sz w:val="24"/>
          <w:szCs w:val="24"/>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816CE1">
        <w:rPr>
          <w:rFonts w:eastAsiaTheme="minorHAnsi"/>
          <w:spacing w:val="-6"/>
          <w:sz w:val="24"/>
          <w:szCs w:val="24"/>
          <w:lang w:eastAsia="en-US"/>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816CE1" w:rsidR="006C4F6B">
        <w:rPr>
          <w:rFonts w:eastAsiaTheme="minorHAnsi"/>
          <w:spacing w:val="-6"/>
          <w:sz w:val="24"/>
          <w:szCs w:val="24"/>
          <w:lang w:eastAsia="en-US"/>
        </w:rPr>
        <w:t xml:space="preserve"> </w:t>
      </w:r>
    </w:p>
    <w:p w:rsidR="006B5A1B" w:rsidRPr="00816CE1" w:rsidP="007B54CD">
      <w:pPr>
        <w:pStyle w:val="NoSpacing"/>
        <w:ind w:firstLine="709"/>
        <w:jc w:val="both"/>
        <w:rPr>
          <w:spacing w:val="-6"/>
          <w:sz w:val="24"/>
          <w:szCs w:val="24"/>
        </w:rPr>
      </w:pPr>
      <w:r w:rsidRPr="00816CE1">
        <w:rPr>
          <w:spacing w:val="-6"/>
          <w:sz w:val="24"/>
          <w:szCs w:val="24"/>
        </w:rPr>
        <w:t xml:space="preserve">В протоколе об административном правонарушении должностным лицом указано на нарушение </w:t>
      </w:r>
      <w:r w:rsidR="00F61781">
        <w:rPr>
          <w:rFonts w:ascii="Times New Roman CYR" w:hAnsi="Times New Roman CYR" w:cs="Times New Roman CYR"/>
          <w:kern w:val="2"/>
          <w:sz w:val="26"/>
          <w:szCs w:val="26"/>
        </w:rPr>
        <w:t>ФИО</w:t>
      </w:r>
      <w:r w:rsidRPr="00816CE1" w:rsidR="007B15A0">
        <w:rPr>
          <w:spacing w:val="-6"/>
          <w:sz w:val="24"/>
          <w:szCs w:val="24"/>
        </w:rPr>
        <w:t xml:space="preserve"> </w:t>
      </w:r>
      <w:r w:rsidRPr="00816CE1">
        <w:rPr>
          <w:spacing w:val="-6"/>
          <w:sz w:val="24"/>
          <w:szCs w:val="24"/>
        </w:rPr>
        <w:t xml:space="preserve">пункта 2.3.2 </w:t>
      </w:r>
      <w:r w:rsidRPr="00816CE1" w:rsidR="00C0162B">
        <w:rPr>
          <w:spacing w:val="-6"/>
          <w:sz w:val="24"/>
          <w:szCs w:val="24"/>
        </w:rPr>
        <w:t>ПДД РФ</w:t>
      </w:r>
      <w:r w:rsidRPr="00816CE1">
        <w:rPr>
          <w:spacing w:val="-6"/>
          <w:sz w:val="24"/>
          <w:szCs w:val="24"/>
        </w:rPr>
        <w:t xml:space="preserve">, за </w:t>
      </w:r>
      <w:r w:rsidRPr="00816CE1" w:rsidR="002D7AB9">
        <w:rPr>
          <w:spacing w:val="-6"/>
          <w:sz w:val="24"/>
          <w:szCs w:val="24"/>
        </w:rPr>
        <w:t>нарушение которого</w:t>
      </w:r>
      <w:r w:rsidRPr="00816CE1">
        <w:rPr>
          <w:spacing w:val="-6"/>
          <w:sz w:val="24"/>
          <w:szCs w:val="24"/>
        </w:rPr>
        <w:t xml:space="preserve"> предусмотрена административная ответственность по части 1 статьи 12.</w:t>
      </w:r>
      <w:r w:rsidRPr="00816CE1" w:rsidR="002D7AB9">
        <w:rPr>
          <w:spacing w:val="-6"/>
          <w:sz w:val="24"/>
          <w:szCs w:val="24"/>
        </w:rPr>
        <w:t>26</w:t>
      </w:r>
      <w:r w:rsidRPr="00816CE1">
        <w:rPr>
          <w:spacing w:val="-6"/>
          <w:sz w:val="24"/>
          <w:szCs w:val="24"/>
        </w:rPr>
        <w:t xml:space="preserve"> КоАП РФ. </w:t>
      </w:r>
    </w:p>
    <w:p w:rsidR="006B5A1B" w:rsidRPr="00816CE1" w:rsidP="007B54CD">
      <w:pPr>
        <w:pStyle w:val="NoSpacing"/>
        <w:ind w:firstLine="709"/>
        <w:jc w:val="both"/>
        <w:rPr>
          <w:spacing w:val="-6"/>
          <w:sz w:val="24"/>
          <w:szCs w:val="24"/>
        </w:rPr>
      </w:pPr>
      <w:r w:rsidRPr="00816CE1">
        <w:rPr>
          <w:spacing w:val="-6"/>
          <w:sz w:val="24"/>
          <w:szCs w:val="24"/>
        </w:rPr>
        <w:t xml:space="preserve">С данным выводом должностного лица административного органа следует согласиться. </w:t>
      </w:r>
    </w:p>
    <w:p w:rsidR="00323261" w:rsidRPr="00816CE1" w:rsidP="007B54CD">
      <w:pPr>
        <w:pStyle w:val="NoSpacing"/>
        <w:ind w:firstLine="709"/>
        <w:jc w:val="both"/>
        <w:rPr>
          <w:spacing w:val="-6"/>
          <w:sz w:val="24"/>
          <w:szCs w:val="24"/>
        </w:rPr>
      </w:pPr>
      <w:r w:rsidRPr="00816CE1">
        <w:rPr>
          <w:spacing w:val="-6"/>
          <w:sz w:val="24"/>
          <w:szCs w:val="24"/>
        </w:rPr>
        <w:t xml:space="preserve">Факт совершения </w:t>
      </w:r>
      <w:r w:rsidR="00F61781">
        <w:rPr>
          <w:rFonts w:ascii="Times New Roman CYR" w:hAnsi="Times New Roman CYR" w:cs="Times New Roman CYR"/>
          <w:kern w:val="2"/>
          <w:sz w:val="26"/>
          <w:szCs w:val="26"/>
        </w:rPr>
        <w:t>ФИО</w:t>
      </w:r>
      <w:r w:rsidRPr="00816CE1" w:rsidR="004B4BB1">
        <w:rPr>
          <w:spacing w:val="-6"/>
          <w:sz w:val="24"/>
          <w:szCs w:val="24"/>
        </w:rPr>
        <w:t>.</w:t>
      </w:r>
      <w:r w:rsidRPr="00816CE1" w:rsidR="007B15A0">
        <w:rPr>
          <w:spacing w:val="-6"/>
          <w:sz w:val="24"/>
          <w:szCs w:val="24"/>
        </w:rPr>
        <w:t xml:space="preserve"> </w:t>
      </w:r>
      <w:r w:rsidRPr="00816CE1">
        <w:rPr>
          <w:spacing w:val="-6"/>
          <w:sz w:val="24"/>
          <w:szCs w:val="24"/>
        </w:rPr>
        <w:t>в</w:t>
      </w:r>
      <w:r w:rsidRPr="00816CE1">
        <w:rPr>
          <w:spacing w:val="-6"/>
          <w:sz w:val="24"/>
          <w:szCs w:val="24"/>
        </w:rPr>
        <w:t xml:space="preserve">ышеуказанного административного правонарушения, подтверждается </w:t>
      </w:r>
      <w:r w:rsidRPr="00816CE1">
        <w:rPr>
          <w:spacing w:val="-6"/>
          <w:sz w:val="24"/>
          <w:szCs w:val="24"/>
        </w:rPr>
        <w:t xml:space="preserve">следующими </w:t>
      </w:r>
      <w:r w:rsidRPr="00816CE1">
        <w:rPr>
          <w:spacing w:val="-6"/>
          <w:sz w:val="24"/>
          <w:szCs w:val="24"/>
        </w:rPr>
        <w:t>доказательств</w:t>
      </w:r>
      <w:r w:rsidRPr="00816CE1">
        <w:rPr>
          <w:spacing w:val="-6"/>
          <w:sz w:val="24"/>
          <w:szCs w:val="24"/>
        </w:rPr>
        <w:t>ами:</w:t>
      </w:r>
    </w:p>
    <w:p w:rsidR="00D33032" w:rsidRPr="00816CE1" w:rsidP="007B54CD">
      <w:pPr>
        <w:pStyle w:val="NoSpacing"/>
        <w:ind w:firstLine="709"/>
        <w:jc w:val="both"/>
        <w:rPr>
          <w:spacing w:val="-6"/>
          <w:sz w:val="24"/>
          <w:szCs w:val="24"/>
        </w:rPr>
      </w:pPr>
      <w:r w:rsidRPr="00816CE1">
        <w:rPr>
          <w:spacing w:val="-6"/>
          <w:sz w:val="24"/>
          <w:szCs w:val="24"/>
        </w:rPr>
        <w:t xml:space="preserve">- протоколом 52 ВУ № 623147 об отстранении от управления транспортным средством от 26 апреля 2022 года, </w:t>
      </w:r>
      <w:r w:rsidRPr="00816CE1">
        <w:rPr>
          <w:spacing w:val="-6"/>
          <w:sz w:val="24"/>
          <w:szCs w:val="24"/>
        </w:rPr>
        <w:t>составленный</w:t>
      </w:r>
      <w:r w:rsidRPr="00816CE1">
        <w:rPr>
          <w:spacing w:val="-6"/>
          <w:sz w:val="24"/>
          <w:szCs w:val="24"/>
        </w:rPr>
        <w:t xml:space="preserve"> в связи с наличием достаточных оснований полагать, что </w:t>
      </w:r>
      <w:r w:rsidR="00F61781">
        <w:rPr>
          <w:rFonts w:ascii="Times New Roman CYR" w:hAnsi="Times New Roman CYR" w:cs="Times New Roman CYR"/>
          <w:kern w:val="2"/>
          <w:sz w:val="26"/>
          <w:szCs w:val="26"/>
        </w:rPr>
        <w:t>ФИО</w:t>
      </w:r>
      <w:r w:rsidRPr="00816CE1">
        <w:rPr>
          <w:spacing w:val="-6"/>
          <w:sz w:val="24"/>
          <w:szCs w:val="24"/>
        </w:rPr>
        <w:t xml:space="preserve">., </w:t>
      </w:r>
      <w:r w:rsidRPr="00816CE1" w:rsidR="008B271F">
        <w:rPr>
          <w:spacing w:val="-6"/>
          <w:sz w:val="24"/>
          <w:szCs w:val="24"/>
        </w:rPr>
        <w:t xml:space="preserve">управлявший  </w:t>
      </w:r>
      <w:r w:rsidRPr="00816CE1">
        <w:rPr>
          <w:spacing w:val="-6"/>
          <w:sz w:val="24"/>
          <w:szCs w:val="24"/>
        </w:rPr>
        <w:t>т</w:t>
      </w:r>
      <w:r w:rsidRPr="00816CE1" w:rsidR="00B12E26">
        <w:rPr>
          <w:spacing w:val="-6"/>
          <w:sz w:val="24"/>
          <w:szCs w:val="24"/>
        </w:rPr>
        <w:t>ранспортным средством, находился</w:t>
      </w:r>
      <w:r w:rsidRPr="00816CE1">
        <w:rPr>
          <w:spacing w:val="-6"/>
          <w:sz w:val="24"/>
          <w:szCs w:val="24"/>
        </w:rPr>
        <w:t xml:space="preserve"> в состоянии опьянения (</w:t>
      </w:r>
      <w:r w:rsidRPr="00816CE1">
        <w:rPr>
          <w:spacing w:val="-6"/>
          <w:sz w:val="24"/>
          <w:szCs w:val="24"/>
        </w:rPr>
        <w:t>л.д</w:t>
      </w:r>
      <w:r w:rsidRPr="00816CE1">
        <w:rPr>
          <w:spacing w:val="-6"/>
          <w:sz w:val="24"/>
          <w:szCs w:val="24"/>
        </w:rPr>
        <w:t xml:space="preserve">. 4); </w:t>
      </w:r>
    </w:p>
    <w:p w:rsidR="00D33032" w:rsidRPr="00816CE1" w:rsidP="007B54CD">
      <w:pPr>
        <w:pStyle w:val="NoSpacing"/>
        <w:ind w:firstLine="709"/>
        <w:jc w:val="both"/>
        <w:rPr>
          <w:spacing w:val="-6"/>
          <w:sz w:val="24"/>
          <w:szCs w:val="24"/>
        </w:rPr>
      </w:pPr>
      <w:r w:rsidRPr="00816CE1">
        <w:rPr>
          <w:spacing w:val="-6"/>
          <w:sz w:val="24"/>
          <w:szCs w:val="24"/>
        </w:rPr>
        <w:t>- протоколом 52 ВМ № 404643 о направлении на медицинское освидетельствование от 26 апреля</w:t>
      </w:r>
      <w:r w:rsidRPr="00816CE1" w:rsidR="008B271F">
        <w:rPr>
          <w:spacing w:val="-6"/>
          <w:sz w:val="24"/>
          <w:szCs w:val="24"/>
        </w:rPr>
        <w:t xml:space="preserve"> 2022 года, составленным</w:t>
      </w:r>
      <w:r w:rsidRPr="00816CE1">
        <w:rPr>
          <w:spacing w:val="-6"/>
          <w:sz w:val="24"/>
          <w:szCs w:val="24"/>
        </w:rPr>
        <w:t xml:space="preserve"> в связи с несогласием </w:t>
      </w:r>
      <w:r w:rsidR="00F61781">
        <w:rPr>
          <w:rFonts w:ascii="Times New Roman CYR" w:hAnsi="Times New Roman CYR" w:cs="Times New Roman CYR"/>
          <w:kern w:val="2"/>
          <w:sz w:val="26"/>
          <w:szCs w:val="26"/>
        </w:rPr>
        <w:t>ФИО</w:t>
      </w:r>
      <w:r w:rsidRPr="00816CE1">
        <w:rPr>
          <w:spacing w:val="-6"/>
          <w:sz w:val="24"/>
          <w:szCs w:val="24"/>
        </w:rPr>
        <w:t>.</w:t>
      </w:r>
      <w:r w:rsidRPr="00816CE1">
        <w:rPr>
          <w:spacing w:val="-6"/>
          <w:sz w:val="24"/>
          <w:szCs w:val="24"/>
        </w:rPr>
        <w:t xml:space="preserve"> </w:t>
      </w:r>
      <w:r w:rsidRPr="00816CE1">
        <w:rPr>
          <w:spacing w:val="-6"/>
          <w:sz w:val="24"/>
          <w:szCs w:val="24"/>
        </w:rPr>
        <w:t>с</w:t>
      </w:r>
      <w:r w:rsidRPr="00816CE1">
        <w:rPr>
          <w:spacing w:val="-6"/>
          <w:sz w:val="24"/>
          <w:szCs w:val="24"/>
        </w:rPr>
        <w:t xml:space="preserve"> результатами освидетельствования на состояние алкогольного опьянения, согласно которому </w:t>
      </w:r>
      <w:r w:rsidRPr="00816CE1" w:rsidR="00323261">
        <w:rPr>
          <w:spacing w:val="-6"/>
          <w:sz w:val="24"/>
          <w:szCs w:val="24"/>
        </w:rPr>
        <w:t xml:space="preserve"> </w:t>
      </w:r>
      <w:r w:rsidR="00F61781">
        <w:rPr>
          <w:rFonts w:ascii="Times New Roman CYR" w:hAnsi="Times New Roman CYR" w:cs="Times New Roman CYR"/>
          <w:kern w:val="2"/>
          <w:sz w:val="26"/>
          <w:szCs w:val="26"/>
        </w:rPr>
        <w:t>ФИО</w:t>
      </w:r>
      <w:r w:rsidRPr="00816CE1" w:rsidR="00F61781">
        <w:rPr>
          <w:spacing w:val="-6"/>
          <w:sz w:val="24"/>
          <w:szCs w:val="24"/>
        </w:rPr>
        <w:t xml:space="preserve"> </w:t>
      </w:r>
      <w:r w:rsidRPr="00816CE1" w:rsidR="00323261">
        <w:rPr>
          <w:spacing w:val="-6"/>
          <w:sz w:val="24"/>
          <w:szCs w:val="24"/>
        </w:rPr>
        <w:t>отказался</w:t>
      </w:r>
      <w:r w:rsidRPr="00816CE1">
        <w:rPr>
          <w:spacing w:val="-6"/>
          <w:sz w:val="24"/>
          <w:szCs w:val="24"/>
        </w:rPr>
        <w:t xml:space="preserve"> от прохождения медицинского освидетельствования (</w:t>
      </w:r>
      <w:r w:rsidRPr="00816CE1">
        <w:rPr>
          <w:spacing w:val="-6"/>
          <w:sz w:val="24"/>
          <w:szCs w:val="24"/>
        </w:rPr>
        <w:t>л.д</w:t>
      </w:r>
      <w:r w:rsidRPr="00816CE1">
        <w:rPr>
          <w:spacing w:val="-6"/>
          <w:sz w:val="24"/>
          <w:szCs w:val="24"/>
        </w:rPr>
        <w:t xml:space="preserve">. 5); </w:t>
      </w:r>
    </w:p>
    <w:p w:rsidR="00D33032" w:rsidRPr="00816CE1" w:rsidP="007B54CD">
      <w:pPr>
        <w:pStyle w:val="NoSpacing"/>
        <w:ind w:firstLine="709"/>
        <w:jc w:val="both"/>
        <w:rPr>
          <w:spacing w:val="-6"/>
          <w:sz w:val="24"/>
          <w:szCs w:val="24"/>
        </w:rPr>
      </w:pPr>
      <w:r w:rsidRPr="00816CE1">
        <w:rPr>
          <w:spacing w:val="-6"/>
          <w:sz w:val="24"/>
          <w:szCs w:val="24"/>
        </w:rPr>
        <w:t>-</w:t>
      </w:r>
      <w:r w:rsidRPr="00816CE1">
        <w:rPr>
          <w:spacing w:val="-6"/>
          <w:sz w:val="24"/>
          <w:szCs w:val="24"/>
        </w:rPr>
        <w:t xml:space="preserve">протоколом 52 АН № 426136 о задержании транспортного средства от </w:t>
      </w:r>
      <w:r w:rsidRPr="00816CE1">
        <w:rPr>
          <w:spacing w:val="-6"/>
          <w:sz w:val="24"/>
          <w:szCs w:val="24"/>
        </w:rPr>
        <w:br/>
        <w:t>26 апреля 2022 года (</w:t>
      </w:r>
      <w:r w:rsidRPr="00816CE1">
        <w:rPr>
          <w:spacing w:val="-6"/>
          <w:sz w:val="24"/>
          <w:szCs w:val="24"/>
        </w:rPr>
        <w:t>л.д</w:t>
      </w:r>
      <w:r w:rsidRPr="00816CE1">
        <w:rPr>
          <w:spacing w:val="-6"/>
          <w:sz w:val="24"/>
          <w:szCs w:val="24"/>
        </w:rPr>
        <w:t xml:space="preserve">. 6), согласно которому автомобиль марки Мерседес, </w:t>
      </w:r>
      <w:r w:rsidRPr="00816CE1" w:rsidR="00501C2B">
        <w:rPr>
          <w:spacing w:val="-6"/>
          <w:sz w:val="24"/>
          <w:szCs w:val="24"/>
        </w:rPr>
        <w:t xml:space="preserve">с г/н </w:t>
      </w:r>
      <w:r w:rsidRPr="00816CE1">
        <w:rPr>
          <w:spacing w:val="-6"/>
          <w:sz w:val="24"/>
          <w:szCs w:val="24"/>
        </w:rPr>
        <w:t xml:space="preserve">Е </w:t>
      </w:r>
      <w:r w:rsidR="00F61781">
        <w:rPr>
          <w:spacing w:val="-6"/>
          <w:sz w:val="24"/>
          <w:szCs w:val="24"/>
        </w:rPr>
        <w:t>……..</w:t>
      </w:r>
      <w:r w:rsidRPr="00816CE1">
        <w:rPr>
          <w:spacing w:val="-6"/>
          <w:sz w:val="24"/>
          <w:szCs w:val="24"/>
          <w:lang w:val="en-US"/>
        </w:rPr>
        <w:t>RUS</w:t>
      </w:r>
      <w:r w:rsidRPr="00816CE1">
        <w:rPr>
          <w:spacing w:val="-6"/>
          <w:sz w:val="24"/>
          <w:szCs w:val="24"/>
        </w:rPr>
        <w:t xml:space="preserve">, которым управлял </w:t>
      </w:r>
      <w:r w:rsidR="00F61781">
        <w:rPr>
          <w:rFonts w:ascii="Times New Roman CYR" w:hAnsi="Times New Roman CYR" w:cs="Times New Roman CYR"/>
          <w:kern w:val="2"/>
          <w:sz w:val="26"/>
          <w:szCs w:val="26"/>
        </w:rPr>
        <w:t>ФИО</w:t>
      </w:r>
      <w:r w:rsidRPr="00816CE1">
        <w:rPr>
          <w:spacing w:val="-6"/>
          <w:sz w:val="24"/>
          <w:szCs w:val="24"/>
        </w:rPr>
        <w:t>.</w:t>
      </w:r>
      <w:r w:rsidRPr="00816CE1">
        <w:rPr>
          <w:spacing w:val="-6"/>
          <w:sz w:val="24"/>
          <w:szCs w:val="24"/>
        </w:rPr>
        <w:t xml:space="preserve"> </w:t>
      </w:r>
      <w:r w:rsidRPr="00816CE1">
        <w:rPr>
          <w:spacing w:val="-6"/>
          <w:sz w:val="24"/>
          <w:szCs w:val="24"/>
        </w:rPr>
        <w:t>п</w:t>
      </w:r>
      <w:r w:rsidRPr="00816CE1">
        <w:rPr>
          <w:spacing w:val="-6"/>
          <w:sz w:val="24"/>
          <w:szCs w:val="24"/>
        </w:rPr>
        <w:t>омещён на специализированную стоянку</w:t>
      </w:r>
      <w:r w:rsidRPr="00816CE1" w:rsidR="00501C2B">
        <w:rPr>
          <w:spacing w:val="-6"/>
          <w:sz w:val="24"/>
          <w:szCs w:val="24"/>
        </w:rPr>
        <w:t xml:space="preserve"> ООО Спец штраф стоянка г. Нижний </w:t>
      </w:r>
      <w:r w:rsidRPr="00816CE1" w:rsidR="009F09B2">
        <w:rPr>
          <w:spacing w:val="-6"/>
          <w:sz w:val="24"/>
          <w:szCs w:val="24"/>
        </w:rPr>
        <w:t>Новгород,</w:t>
      </w:r>
      <w:r w:rsidRPr="00816CE1">
        <w:rPr>
          <w:spacing w:val="-6"/>
          <w:sz w:val="24"/>
          <w:szCs w:val="24"/>
        </w:rPr>
        <w:t xml:space="preserve"> ул.</w:t>
      </w:r>
      <w:r w:rsidRPr="00816CE1" w:rsidR="009F09B2">
        <w:rPr>
          <w:spacing w:val="-6"/>
          <w:sz w:val="24"/>
          <w:szCs w:val="24"/>
        </w:rPr>
        <w:t xml:space="preserve"> </w:t>
      </w:r>
      <w:r w:rsidRPr="00816CE1" w:rsidR="00323261">
        <w:rPr>
          <w:spacing w:val="-6"/>
          <w:sz w:val="24"/>
          <w:szCs w:val="24"/>
        </w:rPr>
        <w:t>Тепличная, д.2 «д»</w:t>
      </w:r>
      <w:r w:rsidRPr="00816CE1">
        <w:rPr>
          <w:spacing w:val="-6"/>
          <w:sz w:val="24"/>
          <w:szCs w:val="24"/>
        </w:rPr>
        <w:t xml:space="preserve"> </w:t>
      </w:r>
      <w:r w:rsidR="00FE411D">
        <w:rPr>
          <w:spacing w:val="-6"/>
          <w:sz w:val="24"/>
          <w:szCs w:val="24"/>
        </w:rPr>
        <w:t>(</w:t>
      </w:r>
      <w:r w:rsidR="00FE411D">
        <w:rPr>
          <w:spacing w:val="-6"/>
          <w:sz w:val="24"/>
          <w:szCs w:val="24"/>
        </w:rPr>
        <w:t>л.д</w:t>
      </w:r>
      <w:r w:rsidR="00FE411D">
        <w:rPr>
          <w:spacing w:val="-6"/>
          <w:sz w:val="24"/>
          <w:szCs w:val="24"/>
        </w:rPr>
        <w:t>. 6);</w:t>
      </w:r>
    </w:p>
    <w:p w:rsidR="002D7AB9" w:rsidRPr="00816CE1" w:rsidP="007B54CD">
      <w:pPr>
        <w:pStyle w:val="NoSpacing"/>
        <w:ind w:firstLine="709"/>
        <w:jc w:val="both"/>
        <w:rPr>
          <w:spacing w:val="-6"/>
          <w:sz w:val="24"/>
          <w:szCs w:val="24"/>
        </w:rPr>
      </w:pPr>
      <w:r w:rsidRPr="00816CE1">
        <w:rPr>
          <w:spacing w:val="-6"/>
          <w:sz w:val="24"/>
          <w:szCs w:val="24"/>
        </w:rPr>
        <w:t>-</w:t>
      </w:r>
      <w:r w:rsidRPr="00816CE1">
        <w:rPr>
          <w:spacing w:val="-6"/>
          <w:sz w:val="24"/>
          <w:szCs w:val="24"/>
        </w:rPr>
        <w:t xml:space="preserve">протоколом </w:t>
      </w:r>
      <w:r w:rsidRPr="00816CE1" w:rsidR="004B4BB1">
        <w:rPr>
          <w:spacing w:val="-6"/>
          <w:sz w:val="24"/>
          <w:szCs w:val="24"/>
        </w:rPr>
        <w:t>52 МБ № 532576</w:t>
      </w:r>
      <w:r w:rsidRPr="00816CE1">
        <w:rPr>
          <w:spacing w:val="-6"/>
          <w:sz w:val="24"/>
          <w:szCs w:val="24"/>
        </w:rPr>
        <w:t xml:space="preserve"> об административном правонарушении от </w:t>
      </w:r>
      <w:r w:rsidRPr="00816CE1">
        <w:rPr>
          <w:spacing w:val="-6"/>
          <w:sz w:val="24"/>
          <w:szCs w:val="24"/>
        </w:rPr>
        <w:br/>
      </w:r>
      <w:r w:rsidRPr="00816CE1" w:rsidR="004B4BB1">
        <w:rPr>
          <w:spacing w:val="-6"/>
          <w:sz w:val="24"/>
          <w:szCs w:val="24"/>
        </w:rPr>
        <w:t>26 апреля</w:t>
      </w:r>
      <w:r w:rsidRPr="00816CE1" w:rsidR="00D3217E">
        <w:rPr>
          <w:spacing w:val="-6"/>
          <w:sz w:val="24"/>
          <w:szCs w:val="24"/>
        </w:rPr>
        <w:t xml:space="preserve"> 2022</w:t>
      </w:r>
      <w:r w:rsidRPr="00816CE1">
        <w:rPr>
          <w:spacing w:val="-6"/>
          <w:sz w:val="24"/>
          <w:szCs w:val="24"/>
        </w:rPr>
        <w:t xml:space="preserve">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w:t>
      </w:r>
      <w:r w:rsidRPr="00816CE1" w:rsidR="00D33032">
        <w:rPr>
          <w:spacing w:val="-6"/>
          <w:sz w:val="24"/>
          <w:szCs w:val="24"/>
        </w:rPr>
        <w:t>7</w:t>
      </w:r>
      <w:r w:rsidRPr="00816CE1" w:rsidR="003728EB">
        <w:rPr>
          <w:spacing w:val="-6"/>
          <w:sz w:val="24"/>
          <w:szCs w:val="24"/>
        </w:rPr>
        <w:t>)</w:t>
      </w:r>
      <w:r w:rsidRPr="00816CE1">
        <w:rPr>
          <w:spacing w:val="-6"/>
          <w:sz w:val="24"/>
          <w:szCs w:val="24"/>
        </w:rPr>
        <w:t xml:space="preserve">; </w:t>
      </w:r>
    </w:p>
    <w:p w:rsidR="0073677E" w:rsidRPr="00816CE1" w:rsidP="007B54CD">
      <w:pPr>
        <w:pStyle w:val="NoSpacing"/>
        <w:ind w:firstLine="709"/>
        <w:jc w:val="both"/>
        <w:rPr>
          <w:spacing w:val="-6"/>
          <w:sz w:val="24"/>
          <w:szCs w:val="24"/>
        </w:rPr>
      </w:pPr>
      <w:r w:rsidRPr="00816CE1">
        <w:rPr>
          <w:spacing w:val="-6"/>
          <w:sz w:val="24"/>
          <w:szCs w:val="24"/>
        </w:rPr>
        <w:t>-</w:t>
      </w:r>
      <w:r w:rsidRPr="00816CE1">
        <w:rPr>
          <w:spacing w:val="-6"/>
          <w:sz w:val="24"/>
          <w:szCs w:val="24"/>
        </w:rPr>
        <w:t>свидетельство</w:t>
      </w:r>
      <w:r w:rsidRPr="00816CE1" w:rsidR="00B12E26">
        <w:rPr>
          <w:spacing w:val="-6"/>
          <w:sz w:val="24"/>
          <w:szCs w:val="24"/>
        </w:rPr>
        <w:t>м</w:t>
      </w:r>
      <w:r w:rsidRPr="00816CE1">
        <w:rPr>
          <w:spacing w:val="-6"/>
          <w:sz w:val="24"/>
          <w:szCs w:val="24"/>
        </w:rPr>
        <w:t xml:space="preserve"> о поверке № С-БН/25-10-2021/104336067, прибора Алкотектор, </w:t>
      </w:r>
      <w:r w:rsidRPr="00816CE1" w:rsidR="00B12E26">
        <w:rPr>
          <w:spacing w:val="-6"/>
          <w:sz w:val="24"/>
          <w:szCs w:val="24"/>
        </w:rPr>
        <w:t>с заводским № 001219, действительным</w:t>
      </w:r>
      <w:r w:rsidRPr="00816CE1">
        <w:rPr>
          <w:spacing w:val="-6"/>
          <w:sz w:val="24"/>
          <w:szCs w:val="24"/>
        </w:rPr>
        <w:t xml:space="preserve"> до 24 октября 2022 года (</w:t>
      </w:r>
      <w:r w:rsidRPr="00816CE1">
        <w:rPr>
          <w:spacing w:val="-6"/>
          <w:sz w:val="24"/>
          <w:szCs w:val="24"/>
        </w:rPr>
        <w:t>л.д</w:t>
      </w:r>
      <w:r w:rsidRPr="00816CE1">
        <w:rPr>
          <w:spacing w:val="-6"/>
          <w:sz w:val="24"/>
          <w:szCs w:val="24"/>
        </w:rPr>
        <w:t xml:space="preserve">. 11). </w:t>
      </w:r>
    </w:p>
    <w:p w:rsidR="00D33032" w:rsidRPr="00816CE1" w:rsidP="007B54CD">
      <w:pPr>
        <w:pStyle w:val="NoSpacing"/>
        <w:ind w:firstLine="709"/>
        <w:jc w:val="both"/>
        <w:rPr>
          <w:spacing w:val="-6"/>
          <w:sz w:val="24"/>
          <w:szCs w:val="24"/>
        </w:rPr>
      </w:pPr>
      <w:r w:rsidRPr="00816CE1">
        <w:rPr>
          <w:spacing w:val="-6"/>
          <w:sz w:val="24"/>
          <w:szCs w:val="24"/>
        </w:rPr>
        <w:t>-</w:t>
      </w:r>
      <w:r w:rsidRPr="00816CE1" w:rsidR="0073677E">
        <w:rPr>
          <w:spacing w:val="-6"/>
          <w:sz w:val="24"/>
          <w:szCs w:val="24"/>
        </w:rPr>
        <w:t xml:space="preserve">справкой интегрированного банка данных ИЦ ГУ МВД России по Нижегородской области, а также федеральной базы ГИБДД, из которого усматривается, что </w:t>
      </w:r>
      <w:r w:rsidR="00F61781">
        <w:rPr>
          <w:rFonts w:ascii="Times New Roman CYR" w:hAnsi="Times New Roman CYR" w:cs="Times New Roman CYR"/>
          <w:kern w:val="2"/>
          <w:sz w:val="26"/>
          <w:szCs w:val="26"/>
        </w:rPr>
        <w:t>ФИО</w:t>
      </w:r>
      <w:r w:rsidRPr="00816CE1" w:rsidR="00F61781">
        <w:rPr>
          <w:spacing w:val="-6"/>
          <w:sz w:val="24"/>
          <w:szCs w:val="24"/>
        </w:rPr>
        <w:t xml:space="preserve"> </w:t>
      </w:r>
      <w:r w:rsidRPr="00816CE1" w:rsidR="0073677E">
        <w:rPr>
          <w:spacing w:val="-6"/>
          <w:sz w:val="24"/>
          <w:szCs w:val="24"/>
        </w:rPr>
        <w:t>ранее по частям 2, 4, 6 статьи 264 и статьёй 264.1 УК РФ, не привлекалась (</w:t>
      </w:r>
      <w:r w:rsidRPr="00816CE1" w:rsidR="0073677E">
        <w:rPr>
          <w:spacing w:val="-6"/>
          <w:sz w:val="24"/>
          <w:szCs w:val="24"/>
        </w:rPr>
        <w:t>л.д</w:t>
      </w:r>
      <w:r w:rsidRPr="00816CE1" w:rsidR="0073677E">
        <w:rPr>
          <w:spacing w:val="-6"/>
          <w:sz w:val="24"/>
          <w:szCs w:val="24"/>
        </w:rPr>
        <w:t>. 13);</w:t>
      </w:r>
    </w:p>
    <w:p w:rsidR="0073677E" w:rsidRPr="00816CE1" w:rsidP="007B54CD">
      <w:pPr>
        <w:pStyle w:val="NoSpacing"/>
        <w:ind w:firstLine="709"/>
        <w:jc w:val="both"/>
        <w:rPr>
          <w:spacing w:val="-6"/>
          <w:sz w:val="24"/>
          <w:szCs w:val="24"/>
        </w:rPr>
      </w:pPr>
      <w:r w:rsidRPr="00816CE1">
        <w:rPr>
          <w:spacing w:val="-6"/>
          <w:sz w:val="24"/>
          <w:szCs w:val="24"/>
        </w:rPr>
        <w:t xml:space="preserve">- справкой об </w:t>
      </w:r>
      <w:r w:rsidRPr="00816CE1">
        <w:rPr>
          <w:spacing w:val="-6"/>
          <w:sz w:val="24"/>
          <w:szCs w:val="24"/>
        </w:rPr>
        <w:t>отсутствии судимости (</w:t>
      </w:r>
      <w:r w:rsidRPr="00816CE1">
        <w:rPr>
          <w:spacing w:val="-6"/>
          <w:sz w:val="24"/>
          <w:szCs w:val="24"/>
        </w:rPr>
        <w:t>л.д</w:t>
      </w:r>
      <w:r w:rsidRPr="00816CE1">
        <w:rPr>
          <w:spacing w:val="-6"/>
          <w:sz w:val="24"/>
          <w:szCs w:val="24"/>
        </w:rPr>
        <w:t>. 15);</w:t>
      </w:r>
    </w:p>
    <w:p w:rsidR="00024957" w:rsidRPr="00816CE1" w:rsidP="007B54CD">
      <w:pPr>
        <w:pStyle w:val="NoSpacing"/>
        <w:ind w:firstLine="709"/>
        <w:jc w:val="both"/>
        <w:rPr>
          <w:spacing w:val="-6"/>
          <w:sz w:val="24"/>
          <w:szCs w:val="24"/>
        </w:rPr>
      </w:pPr>
      <w:r w:rsidRPr="00816CE1">
        <w:rPr>
          <w:spacing w:val="-6"/>
          <w:sz w:val="24"/>
          <w:szCs w:val="24"/>
        </w:rPr>
        <w:t>-</w:t>
      </w:r>
      <w:r w:rsidRPr="00816CE1">
        <w:rPr>
          <w:spacing w:val="-6"/>
          <w:sz w:val="24"/>
          <w:szCs w:val="24"/>
        </w:rPr>
        <w:t xml:space="preserve">видеоматериалом на оптическом носителе </w:t>
      </w:r>
      <w:r w:rsidRPr="00816CE1">
        <w:rPr>
          <w:spacing w:val="-6"/>
          <w:sz w:val="24"/>
          <w:szCs w:val="24"/>
          <w:lang w:val="en-US"/>
        </w:rPr>
        <w:t>CD</w:t>
      </w:r>
      <w:r w:rsidRPr="00816CE1">
        <w:rPr>
          <w:spacing w:val="-6"/>
          <w:sz w:val="24"/>
          <w:szCs w:val="24"/>
        </w:rPr>
        <w:t xml:space="preserve">, на котором отражена процедура применения в отношении </w:t>
      </w:r>
      <w:r w:rsidR="00F61781">
        <w:rPr>
          <w:rFonts w:ascii="Times New Roman CYR" w:hAnsi="Times New Roman CYR" w:cs="Times New Roman CYR"/>
          <w:kern w:val="2"/>
          <w:sz w:val="26"/>
          <w:szCs w:val="26"/>
        </w:rPr>
        <w:t>ФИО</w:t>
      </w:r>
      <w:r w:rsidRPr="00816CE1" w:rsidR="00F61781">
        <w:rPr>
          <w:spacing w:val="-6"/>
          <w:sz w:val="24"/>
          <w:szCs w:val="24"/>
        </w:rPr>
        <w:t xml:space="preserve"> </w:t>
      </w:r>
      <w:r w:rsidRPr="00816CE1">
        <w:rPr>
          <w:spacing w:val="-6"/>
          <w:sz w:val="24"/>
          <w:szCs w:val="24"/>
        </w:rPr>
        <w:t>мер обеспечения производства по делу об административном правонарушении</w:t>
      </w:r>
      <w:r w:rsidRPr="00816CE1" w:rsidR="00343337">
        <w:rPr>
          <w:spacing w:val="-6"/>
          <w:sz w:val="24"/>
          <w:szCs w:val="24"/>
        </w:rPr>
        <w:t xml:space="preserve"> (л.д. 16)</w:t>
      </w:r>
      <w:r w:rsidRPr="00816CE1" w:rsidR="00331479">
        <w:rPr>
          <w:spacing w:val="-6"/>
          <w:sz w:val="24"/>
          <w:szCs w:val="24"/>
        </w:rPr>
        <w:t xml:space="preserve">; </w:t>
      </w:r>
    </w:p>
    <w:p w:rsidR="00A97DF3" w:rsidRPr="00816CE1" w:rsidP="007B54CD">
      <w:pPr>
        <w:pStyle w:val="NoSpacing"/>
        <w:ind w:firstLine="709"/>
        <w:jc w:val="both"/>
        <w:rPr>
          <w:spacing w:val="-6"/>
          <w:sz w:val="24"/>
          <w:szCs w:val="24"/>
        </w:rPr>
      </w:pPr>
      <w:r w:rsidRPr="00816CE1">
        <w:rPr>
          <w:spacing w:val="-6"/>
          <w:sz w:val="24"/>
          <w:szCs w:val="24"/>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97DF3" w:rsidRPr="00816CE1" w:rsidP="007B54CD">
      <w:pPr>
        <w:pStyle w:val="NoSpacing"/>
        <w:ind w:firstLine="709"/>
        <w:jc w:val="both"/>
        <w:rPr>
          <w:spacing w:val="-6"/>
          <w:sz w:val="24"/>
          <w:szCs w:val="24"/>
        </w:rPr>
      </w:pPr>
      <w:r w:rsidRPr="00816CE1">
        <w:rPr>
          <w:spacing w:val="-6"/>
          <w:sz w:val="24"/>
          <w:szCs w:val="24"/>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9" w:anchor="/document/12162031/entry/2000" w:history="1">
        <w:r w:rsidRPr="00816CE1">
          <w:rPr>
            <w:rStyle w:val="Hyperlink"/>
            <w:color w:val="auto"/>
            <w:spacing w:val="-6"/>
            <w:kern w:val="2"/>
            <w:sz w:val="24"/>
            <w:szCs w:val="24"/>
            <w:u w:val="none"/>
          </w:rPr>
          <w:t>направление</w:t>
        </w:r>
      </w:hyperlink>
      <w:r w:rsidRPr="00816CE1">
        <w:rPr>
          <w:spacing w:val="-6"/>
          <w:sz w:val="24"/>
          <w:szCs w:val="24"/>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w:t>
      </w:r>
      <w:r w:rsidRPr="00816CE1">
        <w:rPr>
          <w:spacing w:val="-6"/>
          <w:sz w:val="24"/>
          <w:szCs w:val="24"/>
        </w:rPr>
        <w:t xml:space="preserve">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A4835" w:rsidRPr="00816CE1" w:rsidP="007B54CD">
      <w:pPr>
        <w:pStyle w:val="NoSpacing"/>
        <w:ind w:firstLine="709"/>
        <w:jc w:val="both"/>
        <w:rPr>
          <w:spacing w:val="-6"/>
          <w:sz w:val="24"/>
          <w:szCs w:val="24"/>
        </w:rPr>
      </w:pPr>
      <w:r w:rsidRPr="00816CE1">
        <w:rPr>
          <w:spacing w:val="-6"/>
          <w:sz w:val="24"/>
          <w:szCs w:val="24"/>
        </w:rPr>
        <w:t xml:space="preserve">При применении в отношении </w:t>
      </w:r>
      <w:r w:rsidR="00F61781">
        <w:rPr>
          <w:rFonts w:ascii="Times New Roman CYR" w:hAnsi="Times New Roman CYR" w:cs="Times New Roman CYR"/>
          <w:kern w:val="2"/>
          <w:sz w:val="26"/>
          <w:szCs w:val="26"/>
        </w:rPr>
        <w:t>ФИО</w:t>
      </w:r>
      <w:r w:rsidRPr="00816CE1" w:rsidR="00F61781">
        <w:rPr>
          <w:spacing w:val="-6"/>
          <w:sz w:val="24"/>
          <w:szCs w:val="24"/>
        </w:rPr>
        <w:t xml:space="preserve"> </w:t>
      </w:r>
      <w:r w:rsidRPr="00816CE1">
        <w:rPr>
          <w:spacing w:val="-6"/>
          <w:sz w:val="24"/>
          <w:szCs w:val="24"/>
        </w:rPr>
        <w:t>соответствующих мер обеспечения производства по делу об административном правонарушении в виде</w:t>
      </w:r>
      <w:r w:rsidRPr="00816CE1">
        <w:rPr>
          <w:spacing w:val="-6"/>
          <w:sz w:val="24"/>
          <w:szCs w:val="24"/>
        </w:rPr>
        <w:t xml:space="preserve">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w:t>
      </w:r>
      <w:r w:rsidRPr="00816CE1">
        <w:rPr>
          <w:rFonts w:eastAsia="Calibri"/>
          <w:spacing w:val="-6"/>
          <w:sz w:val="24"/>
          <w:szCs w:val="24"/>
        </w:rPr>
        <w:t>в силу требований частей 2 и 3 статьи 27.12 КоАП РФ</w:t>
      </w:r>
      <w:r w:rsidRPr="00816CE1">
        <w:rPr>
          <w:spacing w:val="-6"/>
          <w:sz w:val="24"/>
          <w:szCs w:val="24"/>
        </w:rPr>
        <w:t xml:space="preserve"> велась видеосъёмка с составлением соответствующих протоколов (акта). </w:t>
      </w:r>
      <w:r w:rsidRPr="00816CE1">
        <w:rPr>
          <w:spacing w:val="-6"/>
          <w:sz w:val="24"/>
          <w:szCs w:val="24"/>
        </w:rPr>
        <w:t>В связи с изложенным участие понятых не было обязательным.</w:t>
      </w:r>
      <w:r w:rsidRPr="00816CE1" w:rsidR="00A97DF3">
        <w:rPr>
          <w:spacing w:val="-6"/>
          <w:sz w:val="24"/>
          <w:szCs w:val="24"/>
        </w:rPr>
        <w:t xml:space="preserve"> </w:t>
      </w:r>
    </w:p>
    <w:p w:rsidR="00DC0F2E" w:rsidRPr="00816CE1" w:rsidP="007B54CD">
      <w:pPr>
        <w:pStyle w:val="NoSpacing"/>
        <w:ind w:firstLine="709"/>
        <w:jc w:val="both"/>
        <w:rPr>
          <w:spacing w:val="-6"/>
          <w:sz w:val="24"/>
          <w:szCs w:val="24"/>
        </w:rPr>
      </w:pPr>
      <w:r w:rsidRPr="00816CE1">
        <w:rPr>
          <w:spacing w:val="-6"/>
          <w:sz w:val="24"/>
          <w:szCs w:val="24"/>
        </w:rPr>
        <w:t>Совокупность вышепривед</w:t>
      </w:r>
      <w:r w:rsidRPr="00816CE1" w:rsidR="002B7D44">
        <w:rPr>
          <w:spacing w:val="-6"/>
          <w:sz w:val="24"/>
          <w:szCs w:val="24"/>
        </w:rPr>
        <w:t>ё</w:t>
      </w:r>
      <w:r w:rsidRPr="00816CE1">
        <w:rPr>
          <w:spacing w:val="-6"/>
          <w:sz w:val="24"/>
          <w:szCs w:val="24"/>
        </w:rPr>
        <w:t xml:space="preserve">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w:t>
      </w:r>
      <w:r w:rsidRPr="00816CE1" w:rsidR="00B24F94">
        <w:rPr>
          <w:spacing w:val="-6"/>
          <w:sz w:val="24"/>
          <w:szCs w:val="24"/>
        </w:rPr>
        <w:t>необходимым</w:t>
      </w:r>
      <w:r w:rsidRPr="00816CE1">
        <w:rPr>
          <w:spacing w:val="-6"/>
          <w:sz w:val="24"/>
          <w:szCs w:val="24"/>
        </w:rPr>
        <w:t xml:space="preserve"> положить их в основу постановления. </w:t>
      </w:r>
    </w:p>
    <w:p w:rsidR="00A97DF3" w:rsidRPr="00816CE1" w:rsidP="00323261">
      <w:pPr>
        <w:pStyle w:val="NoSpacing"/>
        <w:ind w:firstLine="709"/>
        <w:jc w:val="both"/>
        <w:rPr>
          <w:spacing w:val="-6"/>
          <w:sz w:val="24"/>
          <w:szCs w:val="24"/>
        </w:rPr>
      </w:pPr>
      <w:r>
        <w:rPr>
          <w:rFonts w:ascii="Times New Roman CYR" w:hAnsi="Times New Roman CYR" w:cs="Times New Roman CYR"/>
          <w:kern w:val="2"/>
          <w:sz w:val="26"/>
          <w:szCs w:val="26"/>
        </w:rPr>
        <w:t>ФИО</w:t>
      </w:r>
      <w:r w:rsidRPr="00816CE1" w:rsidR="003C0A61">
        <w:rPr>
          <w:spacing w:val="-6"/>
          <w:sz w:val="24"/>
          <w:szCs w:val="24"/>
        </w:rPr>
        <w:t>.</w:t>
      </w:r>
      <w:r w:rsidRPr="00816CE1" w:rsidR="003C0A61">
        <w:rPr>
          <w:spacing w:val="-6"/>
          <w:sz w:val="24"/>
          <w:szCs w:val="24"/>
        </w:rPr>
        <w:t xml:space="preserve"> </w:t>
      </w:r>
      <w:r w:rsidRPr="00816CE1" w:rsidR="00114078">
        <w:rPr>
          <w:spacing w:val="-6"/>
          <w:sz w:val="24"/>
          <w:szCs w:val="24"/>
        </w:rPr>
        <w:t>р</w:t>
      </w:r>
      <w:r w:rsidRPr="00816CE1" w:rsidR="00114078">
        <w:rPr>
          <w:spacing w:val="-6"/>
          <w:sz w:val="24"/>
          <w:szCs w:val="24"/>
        </w:rPr>
        <w:t xml:space="preserve">азъяснялись </w:t>
      </w:r>
      <w:r w:rsidRPr="00816CE1" w:rsidR="00002051">
        <w:rPr>
          <w:spacing w:val="-6"/>
          <w:sz w:val="24"/>
          <w:szCs w:val="24"/>
        </w:rPr>
        <w:t xml:space="preserve">процессуальные права и обязанности, предусмотренные статьёй 25.1 КоАП РФ, а также разъяснялось содержание статьи 51 Конституции </w:t>
      </w:r>
      <w:r w:rsidRPr="00816CE1">
        <w:rPr>
          <w:spacing w:val="-6"/>
          <w:sz w:val="24"/>
          <w:szCs w:val="24"/>
        </w:rPr>
        <w:t>РФ</w:t>
      </w:r>
      <w:r w:rsidRPr="00816CE1" w:rsidR="00002051">
        <w:rPr>
          <w:spacing w:val="-6"/>
          <w:sz w:val="24"/>
          <w:szCs w:val="24"/>
        </w:rPr>
        <w:t xml:space="preserve">. </w:t>
      </w:r>
      <w:r w:rsidRPr="00816CE1">
        <w:rPr>
          <w:spacing w:val="-6"/>
          <w:sz w:val="24"/>
          <w:szCs w:val="24"/>
        </w:rPr>
        <w:t>Каких-либо замечаний относительно оформленных в отношении не</w:t>
      </w:r>
      <w:r w:rsidRPr="00816CE1" w:rsidR="00A342EA">
        <w:rPr>
          <w:spacing w:val="-6"/>
          <w:sz w:val="24"/>
          <w:szCs w:val="24"/>
        </w:rPr>
        <w:t>го</w:t>
      </w:r>
      <w:r w:rsidRPr="00816CE1">
        <w:rPr>
          <w:spacing w:val="-6"/>
          <w:sz w:val="24"/>
          <w:szCs w:val="24"/>
        </w:rPr>
        <w:t xml:space="preserve"> процессуальных д</w:t>
      </w:r>
      <w:r w:rsidRPr="00816CE1" w:rsidR="00114078">
        <w:rPr>
          <w:spacing w:val="-6"/>
          <w:sz w:val="24"/>
          <w:szCs w:val="24"/>
        </w:rPr>
        <w:t xml:space="preserve">окументов либо о допущении </w:t>
      </w:r>
      <w:r w:rsidRPr="00816CE1">
        <w:rPr>
          <w:spacing w:val="-6"/>
          <w:sz w:val="24"/>
          <w:szCs w:val="24"/>
        </w:rPr>
        <w:t xml:space="preserve">процессуальных нарушений </w:t>
      </w:r>
      <w:r>
        <w:rPr>
          <w:rFonts w:ascii="Times New Roman CYR" w:hAnsi="Times New Roman CYR" w:cs="Times New Roman CYR"/>
          <w:kern w:val="2"/>
          <w:sz w:val="26"/>
          <w:szCs w:val="26"/>
        </w:rPr>
        <w:t>ФИО</w:t>
      </w:r>
      <w:r w:rsidRPr="00816CE1" w:rsidR="003C0A61">
        <w:rPr>
          <w:spacing w:val="-6"/>
          <w:sz w:val="24"/>
          <w:szCs w:val="24"/>
        </w:rPr>
        <w:t>.</w:t>
      </w:r>
      <w:r w:rsidRPr="00816CE1" w:rsidR="003C0A61">
        <w:rPr>
          <w:spacing w:val="-6"/>
          <w:sz w:val="24"/>
          <w:szCs w:val="24"/>
        </w:rPr>
        <w:t xml:space="preserve"> </w:t>
      </w:r>
      <w:r w:rsidRPr="00816CE1" w:rsidR="00114078">
        <w:rPr>
          <w:spacing w:val="-6"/>
          <w:sz w:val="24"/>
          <w:szCs w:val="24"/>
        </w:rPr>
        <w:t>н</w:t>
      </w:r>
      <w:r w:rsidRPr="00816CE1" w:rsidR="00114078">
        <w:rPr>
          <w:spacing w:val="-6"/>
          <w:sz w:val="24"/>
          <w:szCs w:val="24"/>
        </w:rPr>
        <w:t>е заявлял</w:t>
      </w:r>
      <w:r w:rsidRPr="00816CE1">
        <w:rPr>
          <w:spacing w:val="-6"/>
          <w:sz w:val="24"/>
          <w:szCs w:val="24"/>
        </w:rPr>
        <w:t xml:space="preserve">. </w:t>
      </w:r>
    </w:p>
    <w:p w:rsidR="00002051" w:rsidRPr="00816CE1" w:rsidP="009C020C">
      <w:pPr>
        <w:pStyle w:val="NoSpacing"/>
        <w:ind w:firstLine="709"/>
        <w:jc w:val="both"/>
        <w:rPr>
          <w:spacing w:val="-6"/>
          <w:sz w:val="24"/>
          <w:szCs w:val="24"/>
        </w:rPr>
      </w:pPr>
      <w:r w:rsidRPr="00816CE1">
        <w:rPr>
          <w:spacing w:val="-6"/>
          <w:sz w:val="24"/>
          <w:szCs w:val="24"/>
        </w:rPr>
        <w:t>Обстоятельств, свидетельствующих о наличии неустранимых сомнений в виновности лица, в отношении которого ведется производство по делу об а</w:t>
      </w:r>
      <w:r w:rsidRPr="00816CE1" w:rsidR="00312648">
        <w:rPr>
          <w:spacing w:val="-6"/>
          <w:sz w:val="24"/>
          <w:szCs w:val="24"/>
        </w:rPr>
        <w:t xml:space="preserve">дминистративном правонарушении, </w:t>
      </w:r>
      <w:r w:rsidRPr="00816CE1">
        <w:rPr>
          <w:spacing w:val="-6"/>
          <w:sz w:val="24"/>
          <w:szCs w:val="24"/>
        </w:rPr>
        <w:t xml:space="preserve">не установлено. </w:t>
      </w:r>
    </w:p>
    <w:p w:rsidR="00587262" w:rsidRPr="00816CE1" w:rsidP="007B54CD">
      <w:pPr>
        <w:pStyle w:val="NoSpacing"/>
        <w:ind w:firstLine="709"/>
        <w:jc w:val="both"/>
        <w:rPr>
          <w:spacing w:val="-6"/>
          <w:sz w:val="24"/>
          <w:szCs w:val="24"/>
        </w:rPr>
      </w:pPr>
      <w:r w:rsidRPr="00816CE1">
        <w:rPr>
          <w:spacing w:val="-6"/>
          <w:sz w:val="24"/>
          <w:szCs w:val="24"/>
        </w:rPr>
        <w:t>Из пред</w:t>
      </w:r>
      <w:r w:rsidRPr="00816CE1" w:rsidR="009715B1">
        <w:rPr>
          <w:spacing w:val="-6"/>
          <w:sz w:val="24"/>
          <w:szCs w:val="24"/>
        </w:rPr>
        <w:t>ставленн</w:t>
      </w:r>
      <w:r w:rsidRPr="00816CE1" w:rsidR="003C0A61">
        <w:rPr>
          <w:spacing w:val="-6"/>
          <w:sz w:val="24"/>
          <w:szCs w:val="24"/>
        </w:rPr>
        <w:t>ых</w:t>
      </w:r>
      <w:r w:rsidRPr="00816CE1" w:rsidR="009715B1">
        <w:rPr>
          <w:spacing w:val="-6"/>
          <w:sz w:val="24"/>
          <w:szCs w:val="24"/>
        </w:rPr>
        <w:t xml:space="preserve"> справ</w:t>
      </w:r>
      <w:r w:rsidRPr="00816CE1" w:rsidR="00BF2558">
        <w:rPr>
          <w:spacing w:val="-6"/>
          <w:sz w:val="24"/>
          <w:szCs w:val="24"/>
        </w:rPr>
        <w:t>ок</w:t>
      </w:r>
      <w:r w:rsidRPr="00816CE1" w:rsidR="009715B1">
        <w:rPr>
          <w:spacing w:val="-6"/>
          <w:sz w:val="24"/>
          <w:szCs w:val="24"/>
        </w:rPr>
        <w:t xml:space="preserve"> на л.д. </w:t>
      </w:r>
      <w:r w:rsidRPr="00816CE1" w:rsidR="00023E0B">
        <w:rPr>
          <w:spacing w:val="-6"/>
          <w:sz w:val="24"/>
          <w:szCs w:val="24"/>
        </w:rPr>
        <w:t xml:space="preserve">12, 13 </w:t>
      </w:r>
      <w:r w:rsidRPr="00816CE1" w:rsidR="00250AD2">
        <w:rPr>
          <w:spacing w:val="-6"/>
          <w:sz w:val="24"/>
          <w:szCs w:val="24"/>
        </w:rPr>
        <w:t xml:space="preserve">усматривается, что на момент совершения правонарушения по настоящему делу </w:t>
      </w:r>
      <w:r w:rsidR="00F61781">
        <w:rPr>
          <w:rFonts w:ascii="Times New Roman CYR" w:hAnsi="Times New Roman CYR" w:cs="Times New Roman CYR"/>
          <w:kern w:val="2"/>
          <w:sz w:val="26"/>
          <w:szCs w:val="26"/>
        </w:rPr>
        <w:t>ФИО</w:t>
      </w:r>
      <w:r w:rsidRPr="00816CE1" w:rsidR="00F61781">
        <w:rPr>
          <w:spacing w:val="-6"/>
          <w:sz w:val="24"/>
          <w:szCs w:val="24"/>
        </w:rPr>
        <w:t xml:space="preserve"> </w:t>
      </w:r>
      <w:r w:rsidRPr="00816CE1" w:rsidR="00250AD2">
        <w:rPr>
          <w:spacing w:val="-6"/>
          <w:sz w:val="24"/>
          <w:szCs w:val="24"/>
        </w:rPr>
        <w:t>не являл</w:t>
      </w:r>
      <w:r w:rsidRPr="00816CE1" w:rsidR="008C556B">
        <w:rPr>
          <w:spacing w:val="-6"/>
          <w:sz w:val="24"/>
          <w:szCs w:val="24"/>
        </w:rPr>
        <w:t>ась</w:t>
      </w:r>
      <w:r w:rsidRPr="00816CE1" w:rsidR="00250AD2">
        <w:rPr>
          <w:spacing w:val="-6"/>
          <w:sz w:val="24"/>
          <w:szCs w:val="24"/>
        </w:rPr>
        <w:t xml:space="preserve">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w:t>
      </w:r>
      <w:r w:rsidRPr="00816CE1" w:rsidR="002B3AF9">
        <w:rPr>
          <w:spacing w:val="-6"/>
          <w:sz w:val="24"/>
          <w:szCs w:val="24"/>
        </w:rPr>
        <w:t xml:space="preserve">а также </w:t>
      </w:r>
      <w:r w:rsidRPr="00816CE1" w:rsidR="00250AD2">
        <w:rPr>
          <w:spacing w:val="-6"/>
          <w:sz w:val="24"/>
          <w:szCs w:val="24"/>
        </w:rPr>
        <w:t>не являл</w:t>
      </w:r>
      <w:r w:rsidRPr="00816CE1" w:rsidR="00155181">
        <w:rPr>
          <w:spacing w:val="-6"/>
          <w:sz w:val="24"/>
          <w:szCs w:val="24"/>
        </w:rPr>
        <w:t>ся</w:t>
      </w:r>
      <w:r w:rsidRPr="00816CE1" w:rsidR="00250AD2">
        <w:rPr>
          <w:spacing w:val="-6"/>
          <w:sz w:val="24"/>
          <w:szCs w:val="24"/>
        </w:rPr>
        <w:t xml:space="preserve"> лицом, имеющим судимость за совершение преступлен</w:t>
      </w:r>
      <w:r w:rsidRPr="00816CE1" w:rsidR="002B3AF9">
        <w:rPr>
          <w:spacing w:val="-6"/>
          <w:sz w:val="24"/>
          <w:szCs w:val="24"/>
        </w:rPr>
        <w:t>ий</w:t>
      </w:r>
      <w:r w:rsidRPr="00816CE1" w:rsidR="00250AD2">
        <w:rPr>
          <w:spacing w:val="-6"/>
          <w:sz w:val="24"/>
          <w:szCs w:val="24"/>
        </w:rPr>
        <w:t>, предусмотренн</w:t>
      </w:r>
      <w:r w:rsidRPr="00816CE1" w:rsidR="002B3AF9">
        <w:rPr>
          <w:spacing w:val="-6"/>
          <w:sz w:val="24"/>
          <w:szCs w:val="24"/>
        </w:rPr>
        <w:t>ых частями 2, 4, 6 статьи 264</w:t>
      </w:r>
      <w:r w:rsidRPr="00816CE1" w:rsidR="002B3AF9">
        <w:rPr>
          <w:spacing w:val="-6"/>
          <w:sz w:val="24"/>
          <w:szCs w:val="24"/>
        </w:rPr>
        <w:t xml:space="preserve"> и</w:t>
      </w:r>
      <w:r w:rsidRPr="00816CE1" w:rsidR="00250AD2">
        <w:rPr>
          <w:spacing w:val="-6"/>
          <w:sz w:val="24"/>
          <w:szCs w:val="24"/>
        </w:rPr>
        <w:t xml:space="preserve"> </w:t>
      </w:r>
      <w:r w:rsidRPr="00816CE1" w:rsidR="00155181">
        <w:rPr>
          <w:spacing w:val="-6"/>
          <w:sz w:val="24"/>
          <w:szCs w:val="24"/>
        </w:rPr>
        <w:t>статьёй</w:t>
      </w:r>
      <w:r w:rsidRPr="00816CE1" w:rsidR="00250AD2">
        <w:rPr>
          <w:spacing w:val="-6"/>
          <w:sz w:val="24"/>
          <w:szCs w:val="24"/>
        </w:rPr>
        <w:t> 264.1 УК РФ (абз</w:t>
      </w:r>
      <w:r w:rsidRPr="00816CE1" w:rsidR="00155181">
        <w:rPr>
          <w:spacing w:val="-6"/>
          <w:sz w:val="24"/>
          <w:szCs w:val="24"/>
        </w:rPr>
        <w:t>ац</w:t>
      </w:r>
      <w:r w:rsidRPr="00816CE1" w:rsidR="00250AD2">
        <w:rPr>
          <w:spacing w:val="-6"/>
          <w:sz w:val="24"/>
          <w:szCs w:val="24"/>
        </w:rPr>
        <w:t xml:space="preserve"> 5 п</w:t>
      </w:r>
      <w:r w:rsidRPr="00816CE1" w:rsidR="00155181">
        <w:rPr>
          <w:spacing w:val="-6"/>
          <w:sz w:val="24"/>
          <w:szCs w:val="24"/>
        </w:rPr>
        <w:t>ункта</w:t>
      </w:r>
      <w:r w:rsidRPr="00816CE1" w:rsidR="00250AD2">
        <w:rPr>
          <w:spacing w:val="-6"/>
          <w:sz w:val="24"/>
          <w:szCs w:val="24"/>
        </w:rPr>
        <w:t xml:space="preserve"> 13 Постановления Пленума Верховного Суда </w:t>
      </w:r>
      <w:r w:rsidRPr="00816CE1" w:rsidR="00250AD2">
        <w:rPr>
          <w:spacing w:val="-6"/>
          <w:sz w:val="24"/>
          <w:szCs w:val="24"/>
        </w:rPr>
        <w:t xml:space="preserve">РФ от </w:t>
      </w:r>
      <w:r w:rsidRPr="00816CE1" w:rsidR="00155181">
        <w:rPr>
          <w:spacing w:val="-6"/>
          <w:sz w:val="24"/>
          <w:szCs w:val="24"/>
        </w:rPr>
        <w:t>25 июня 2019 года</w:t>
      </w:r>
      <w:r w:rsidRPr="00816CE1" w:rsidR="00250AD2">
        <w:rPr>
          <w:spacing w:val="-6"/>
          <w:sz w:val="24"/>
          <w:szCs w:val="24"/>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w:t>
      </w:r>
      <w:r w:rsidRPr="00816CE1">
        <w:rPr>
          <w:spacing w:val="-6"/>
          <w:sz w:val="24"/>
          <w:szCs w:val="24"/>
        </w:rPr>
        <w:t>КоАП РФ</w:t>
      </w:r>
      <w:r w:rsidRPr="00816CE1" w:rsidR="00250AD2">
        <w:rPr>
          <w:spacing w:val="-6"/>
          <w:sz w:val="24"/>
          <w:szCs w:val="24"/>
        </w:rPr>
        <w:t>»)</w:t>
      </w:r>
      <w:r w:rsidRPr="00816CE1">
        <w:rPr>
          <w:spacing w:val="-6"/>
          <w:sz w:val="24"/>
          <w:szCs w:val="24"/>
        </w:rPr>
        <w:t xml:space="preserve">. </w:t>
      </w:r>
    </w:p>
    <w:p w:rsidR="008D48C0" w:rsidRPr="00816CE1" w:rsidP="007B54CD">
      <w:pPr>
        <w:pStyle w:val="NoSpacing"/>
        <w:ind w:firstLine="709"/>
        <w:jc w:val="both"/>
        <w:rPr>
          <w:spacing w:val="-6"/>
          <w:sz w:val="24"/>
          <w:szCs w:val="24"/>
        </w:rPr>
      </w:pPr>
      <w:r w:rsidRPr="00816CE1">
        <w:rPr>
          <w:spacing w:val="-6"/>
          <w:sz w:val="24"/>
          <w:szCs w:val="24"/>
        </w:rPr>
        <w:t xml:space="preserve">Вышеизложенное свидетельствует о том, что  </w:t>
      </w:r>
      <w:r w:rsidRPr="00816CE1" w:rsidR="00257B65">
        <w:rPr>
          <w:spacing w:val="-6"/>
          <w:sz w:val="24"/>
          <w:szCs w:val="24"/>
        </w:rPr>
        <w:t xml:space="preserve">в действиях </w:t>
      </w:r>
      <w:r w:rsidR="00F61781">
        <w:rPr>
          <w:rFonts w:ascii="Times New Roman CYR" w:hAnsi="Times New Roman CYR" w:cs="Times New Roman CYR"/>
          <w:kern w:val="2"/>
          <w:sz w:val="26"/>
          <w:szCs w:val="26"/>
        </w:rPr>
        <w:t>ФИО</w:t>
      </w:r>
      <w:r w:rsidRPr="00816CE1" w:rsidR="003C0A61">
        <w:rPr>
          <w:spacing w:val="-6"/>
          <w:sz w:val="24"/>
          <w:szCs w:val="24"/>
        </w:rPr>
        <w:t>.</w:t>
      </w:r>
      <w:r w:rsidRPr="00816CE1" w:rsidR="003C0A61">
        <w:rPr>
          <w:spacing w:val="-6"/>
          <w:sz w:val="24"/>
          <w:szCs w:val="24"/>
        </w:rPr>
        <w:t xml:space="preserve"> </w:t>
      </w:r>
      <w:r w:rsidRPr="00816CE1" w:rsidR="00257B65">
        <w:rPr>
          <w:spacing w:val="-6"/>
          <w:sz w:val="24"/>
          <w:szCs w:val="24"/>
        </w:rPr>
        <w:t>п</w:t>
      </w:r>
      <w:r w:rsidRPr="00816CE1" w:rsidR="00257B65">
        <w:rPr>
          <w:spacing w:val="-6"/>
          <w:sz w:val="24"/>
          <w:szCs w:val="24"/>
        </w:rPr>
        <w:t>ризнак</w:t>
      </w:r>
      <w:r w:rsidRPr="00816CE1">
        <w:rPr>
          <w:spacing w:val="-6"/>
          <w:sz w:val="24"/>
          <w:szCs w:val="24"/>
        </w:rPr>
        <w:t>ов уголовно-наказуемого деяния не усматривается.</w:t>
      </w:r>
    </w:p>
    <w:p w:rsidR="000918F0" w:rsidRPr="00816CE1" w:rsidP="007B54CD">
      <w:pPr>
        <w:pStyle w:val="NoSpacing"/>
        <w:ind w:firstLine="709"/>
        <w:jc w:val="both"/>
        <w:rPr>
          <w:snapToGrid w:val="0"/>
          <w:spacing w:val="-6"/>
          <w:sz w:val="24"/>
          <w:szCs w:val="24"/>
        </w:rPr>
      </w:pPr>
      <w:r w:rsidRPr="00816CE1">
        <w:rPr>
          <w:spacing w:val="-6"/>
          <w:sz w:val="24"/>
          <w:szCs w:val="24"/>
        </w:rPr>
        <w:t>Таким образом, о</w:t>
      </w:r>
      <w:r w:rsidRPr="00816CE1" w:rsidR="00083861">
        <w:rPr>
          <w:spacing w:val="-6"/>
          <w:sz w:val="24"/>
          <w:szCs w:val="24"/>
        </w:rPr>
        <w:t>ценив с</w:t>
      </w:r>
      <w:r w:rsidRPr="00816CE1" w:rsidR="00050CBB">
        <w:rPr>
          <w:spacing w:val="-6"/>
          <w:sz w:val="24"/>
          <w:szCs w:val="24"/>
        </w:rPr>
        <w:t>обранные по делу доказательства по правилам статьи 26.11 КоАП РФ,</w:t>
      </w:r>
      <w:r w:rsidRPr="00816CE1" w:rsidR="00083861">
        <w:rPr>
          <w:spacing w:val="-6"/>
          <w:sz w:val="24"/>
          <w:szCs w:val="24"/>
        </w:rPr>
        <w:t xml:space="preserve"> мировой судья квалифицирует действия </w:t>
      </w:r>
      <w:r w:rsidR="00F61781">
        <w:rPr>
          <w:rFonts w:ascii="Times New Roman CYR" w:hAnsi="Times New Roman CYR" w:cs="Times New Roman CYR"/>
          <w:kern w:val="2"/>
          <w:sz w:val="26"/>
          <w:szCs w:val="26"/>
        </w:rPr>
        <w:t>ФИО</w:t>
      </w:r>
      <w:r w:rsidRPr="00816CE1" w:rsidR="003C0A61">
        <w:rPr>
          <w:spacing w:val="-6"/>
          <w:sz w:val="24"/>
          <w:szCs w:val="24"/>
        </w:rPr>
        <w:t>.</w:t>
      </w:r>
      <w:r w:rsidRPr="00816CE1" w:rsidR="003C0A61">
        <w:rPr>
          <w:spacing w:val="-6"/>
          <w:sz w:val="24"/>
          <w:szCs w:val="24"/>
        </w:rPr>
        <w:t xml:space="preserve"> </w:t>
      </w:r>
      <w:r w:rsidRPr="00816CE1" w:rsidR="00083861">
        <w:rPr>
          <w:spacing w:val="-6"/>
          <w:sz w:val="24"/>
          <w:szCs w:val="24"/>
        </w:rPr>
        <w:t>п</w:t>
      </w:r>
      <w:r w:rsidRPr="00816CE1" w:rsidR="00083861">
        <w:rPr>
          <w:spacing w:val="-6"/>
          <w:sz w:val="24"/>
          <w:szCs w:val="24"/>
        </w:rPr>
        <w:t>о части 1 статьи 12.26 КоАП РФ,</w:t>
      </w:r>
      <w:r w:rsidRPr="00816CE1" w:rsidR="00BE1849">
        <w:rPr>
          <w:spacing w:val="-6"/>
          <w:sz w:val="24"/>
          <w:szCs w:val="24"/>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816CE1" w:rsidR="008F3C4F">
        <w:rPr>
          <w:spacing w:val="-6"/>
          <w:sz w:val="24"/>
          <w:szCs w:val="24"/>
        </w:rPr>
        <w:t>когда</w:t>
      </w:r>
      <w:r w:rsidRPr="00816CE1" w:rsidR="00BE1849">
        <w:rPr>
          <w:spacing w:val="-6"/>
          <w:sz w:val="24"/>
          <w:szCs w:val="24"/>
        </w:rPr>
        <w:t xml:space="preserve"> такие бездействи</w:t>
      </w:r>
      <w:r w:rsidRPr="00816CE1" w:rsidR="00964528">
        <w:rPr>
          <w:spacing w:val="-6"/>
          <w:sz w:val="24"/>
          <w:szCs w:val="24"/>
        </w:rPr>
        <w:t>я</w:t>
      </w:r>
      <w:r w:rsidRPr="00816CE1" w:rsidR="00BE1849">
        <w:rPr>
          <w:spacing w:val="-6"/>
          <w:sz w:val="24"/>
          <w:szCs w:val="24"/>
        </w:rPr>
        <w:t xml:space="preserve"> не содержат уголовно наказуемого </w:t>
      </w:r>
      <w:hyperlink r:id="rId7" w:history="1">
        <w:r w:rsidRPr="00816CE1" w:rsidR="00BE1849">
          <w:rPr>
            <w:rStyle w:val="Hyperlink"/>
            <w:color w:val="auto"/>
            <w:spacing w:val="-6"/>
            <w:kern w:val="2"/>
            <w:sz w:val="24"/>
            <w:szCs w:val="24"/>
            <w:u w:val="none"/>
          </w:rPr>
          <w:t>деяния</w:t>
        </w:r>
      </w:hyperlink>
      <w:r w:rsidRPr="00816CE1" w:rsidR="00083861">
        <w:rPr>
          <w:snapToGrid w:val="0"/>
          <w:spacing w:val="-6"/>
          <w:sz w:val="24"/>
          <w:szCs w:val="24"/>
        </w:rPr>
        <w:t xml:space="preserve">. </w:t>
      </w:r>
    </w:p>
    <w:p w:rsidR="00A73393" w:rsidRPr="00816CE1" w:rsidP="00A73393">
      <w:pPr>
        <w:widowControl w:val="0"/>
        <w:tabs>
          <w:tab w:val="left" w:pos="0"/>
          <w:tab w:val="right" w:pos="10490"/>
          <w:tab w:val="right" w:pos="10546"/>
        </w:tabs>
        <w:autoSpaceDE w:val="0"/>
        <w:autoSpaceDN w:val="0"/>
        <w:adjustRightInd w:val="0"/>
        <w:ind w:firstLine="709"/>
        <w:contextualSpacing/>
        <w:jc w:val="both"/>
        <w:mirrorIndents/>
        <w:rPr>
          <w:spacing w:val="-6"/>
          <w:sz w:val="24"/>
          <w:szCs w:val="24"/>
          <w:shd w:val="clear" w:color="auto" w:fill="FFFFFF"/>
        </w:rPr>
      </w:pPr>
      <w:r w:rsidRPr="00816CE1">
        <w:rPr>
          <w:spacing w:val="-6"/>
          <w:sz w:val="24"/>
          <w:szCs w:val="24"/>
          <w:shd w:val="clear" w:color="auto" w:fill="FFFFFF"/>
        </w:rPr>
        <w:t xml:space="preserve">Вопреки мнению </w:t>
      </w:r>
      <w:r w:rsidR="00F61781">
        <w:rPr>
          <w:rFonts w:ascii="Times New Roman CYR" w:hAnsi="Times New Roman CYR" w:cs="Times New Roman CYR"/>
          <w:kern w:val="2"/>
          <w:sz w:val="26"/>
          <w:szCs w:val="26"/>
        </w:rPr>
        <w:t>ФИО</w:t>
      </w:r>
      <w:r w:rsidRPr="00816CE1">
        <w:rPr>
          <w:spacing w:val="-6"/>
          <w:sz w:val="24"/>
          <w:szCs w:val="24"/>
          <w:shd w:val="clear" w:color="auto" w:fill="FFFFFF"/>
        </w:rPr>
        <w:t>.</w:t>
      </w:r>
      <w:r w:rsidRPr="00816CE1">
        <w:rPr>
          <w:spacing w:val="-6"/>
          <w:sz w:val="24"/>
          <w:szCs w:val="24"/>
          <w:shd w:val="clear" w:color="auto" w:fill="FFFFFF"/>
        </w:rPr>
        <w:t xml:space="preserve"> </w:t>
      </w:r>
      <w:r w:rsidRPr="00816CE1">
        <w:rPr>
          <w:spacing w:val="-6"/>
          <w:sz w:val="24"/>
          <w:szCs w:val="24"/>
          <w:shd w:val="clear" w:color="auto" w:fill="FFFFFF"/>
        </w:rPr>
        <w:t>и</w:t>
      </w:r>
      <w:r w:rsidRPr="00816CE1">
        <w:rPr>
          <w:spacing w:val="-6"/>
          <w:sz w:val="24"/>
          <w:szCs w:val="24"/>
          <w:shd w:val="clear" w:color="auto" w:fill="FFFFFF"/>
        </w:rPr>
        <w:t xml:space="preserve"> его защитников нарушений порядка применения должностными лицам мер обеспечения производства по делу</w:t>
      </w:r>
      <w:r w:rsidRPr="00816CE1" w:rsidR="009B1888">
        <w:rPr>
          <w:spacing w:val="-6"/>
          <w:sz w:val="24"/>
          <w:szCs w:val="24"/>
          <w:shd w:val="clear" w:color="auto" w:fill="FFFFFF"/>
        </w:rPr>
        <w:t xml:space="preserve"> из представленных документов и видеозаписи, не </w:t>
      </w:r>
      <w:r w:rsidRPr="00816CE1">
        <w:rPr>
          <w:spacing w:val="-6"/>
          <w:sz w:val="24"/>
          <w:szCs w:val="24"/>
          <w:shd w:val="clear" w:color="auto" w:fill="FFFFFF"/>
        </w:rPr>
        <w:t>усматрива</w:t>
      </w:r>
      <w:r w:rsidRPr="00816CE1" w:rsidR="009B1888">
        <w:rPr>
          <w:spacing w:val="-6"/>
          <w:sz w:val="24"/>
          <w:szCs w:val="24"/>
          <w:shd w:val="clear" w:color="auto" w:fill="FFFFFF"/>
        </w:rPr>
        <w:t xml:space="preserve">ется. Все протоколы, отражающие применение </w:t>
      </w:r>
      <w:r w:rsidRPr="00816CE1">
        <w:rPr>
          <w:spacing w:val="-6"/>
          <w:sz w:val="24"/>
          <w:szCs w:val="24"/>
          <w:shd w:val="clear" w:color="auto" w:fill="FFFFFF"/>
        </w:rPr>
        <w:t>мер обеспечения производства по делу об административном правонарушении, составлены в соответствии с законом, уполномоченным на то должностным лицом с использованием видеозаписи.</w:t>
      </w:r>
    </w:p>
    <w:p w:rsidR="002F72C5" w:rsidRPr="00816CE1" w:rsidP="00A73393">
      <w:pPr>
        <w:widowControl w:val="0"/>
        <w:tabs>
          <w:tab w:val="left" w:pos="0"/>
          <w:tab w:val="right" w:pos="10490"/>
          <w:tab w:val="right" w:pos="10546"/>
        </w:tabs>
        <w:autoSpaceDE w:val="0"/>
        <w:autoSpaceDN w:val="0"/>
        <w:adjustRightInd w:val="0"/>
        <w:ind w:firstLine="709"/>
        <w:contextualSpacing/>
        <w:jc w:val="both"/>
        <w:mirrorIndents/>
        <w:rPr>
          <w:spacing w:val="-6"/>
          <w:sz w:val="24"/>
          <w:szCs w:val="24"/>
          <w:shd w:val="clear" w:color="auto" w:fill="FFFFFF"/>
        </w:rPr>
      </w:pPr>
      <w:r w:rsidRPr="00816CE1">
        <w:rPr>
          <w:spacing w:val="-6"/>
          <w:sz w:val="24"/>
          <w:szCs w:val="24"/>
          <w:shd w:val="clear" w:color="auto" w:fill="FFFFFF"/>
        </w:rPr>
        <w:t>Какой-либо</w:t>
      </w:r>
      <w:r w:rsidRPr="00816CE1" w:rsidR="009B1888">
        <w:rPr>
          <w:spacing w:val="-6"/>
          <w:sz w:val="24"/>
          <w:szCs w:val="24"/>
          <w:shd w:val="clear" w:color="auto" w:fill="FFFFFF"/>
        </w:rPr>
        <w:t xml:space="preserve"> личной заинтересованности сотрудника ГИБДД </w:t>
      </w:r>
      <w:r w:rsidRPr="00816CE1" w:rsidR="009B1888">
        <w:rPr>
          <w:spacing w:val="-6"/>
          <w:sz w:val="24"/>
          <w:szCs w:val="24"/>
        </w:rPr>
        <w:t>Дозрова</w:t>
      </w:r>
      <w:r w:rsidRPr="00816CE1" w:rsidR="009B1888">
        <w:rPr>
          <w:spacing w:val="-6"/>
          <w:sz w:val="24"/>
          <w:szCs w:val="24"/>
        </w:rPr>
        <w:t xml:space="preserve"> И.О. </w:t>
      </w:r>
      <w:r w:rsidRPr="00816CE1">
        <w:rPr>
          <w:spacing w:val="-6"/>
          <w:sz w:val="24"/>
          <w:szCs w:val="24"/>
          <w:shd w:val="clear" w:color="auto" w:fill="FFFFFF"/>
        </w:rPr>
        <w:t xml:space="preserve">в исходе данного административного дела </w:t>
      </w:r>
      <w:r w:rsidRPr="00816CE1" w:rsidR="009B1888">
        <w:rPr>
          <w:spacing w:val="-6"/>
          <w:sz w:val="24"/>
          <w:szCs w:val="24"/>
          <w:shd w:val="clear" w:color="auto" w:fill="FFFFFF"/>
        </w:rPr>
        <w:t xml:space="preserve">мировым судьей </w:t>
      </w:r>
      <w:r w:rsidRPr="00816CE1">
        <w:rPr>
          <w:spacing w:val="-6"/>
          <w:sz w:val="24"/>
          <w:szCs w:val="24"/>
          <w:shd w:val="clear" w:color="auto" w:fill="FFFFFF"/>
        </w:rPr>
        <w:t>также не установл</w:t>
      </w:r>
      <w:r w:rsidRPr="00816CE1" w:rsidR="009B1888">
        <w:rPr>
          <w:spacing w:val="-6"/>
          <w:sz w:val="24"/>
          <w:szCs w:val="24"/>
          <w:shd w:val="clear" w:color="auto" w:fill="FFFFFF"/>
        </w:rPr>
        <w:t xml:space="preserve">ено, доказательств обратного не представлено. Исполнение </w:t>
      </w:r>
      <w:r w:rsidRPr="00816CE1" w:rsidR="009B1888">
        <w:rPr>
          <w:spacing w:val="-6"/>
          <w:sz w:val="24"/>
          <w:szCs w:val="24"/>
        </w:rPr>
        <w:t>Дозровым</w:t>
      </w:r>
      <w:r w:rsidRPr="00816CE1" w:rsidR="009B1888">
        <w:rPr>
          <w:spacing w:val="-6"/>
          <w:sz w:val="24"/>
          <w:szCs w:val="24"/>
        </w:rPr>
        <w:t xml:space="preserve"> И.О. </w:t>
      </w:r>
      <w:r w:rsidRPr="00816CE1">
        <w:rPr>
          <w:spacing w:val="-6"/>
          <w:sz w:val="24"/>
          <w:szCs w:val="24"/>
          <w:shd w:val="clear" w:color="auto" w:fill="FFFFFF"/>
        </w:rPr>
        <w:t>служебных обязанностей, включая составление процессуальных документов, само по себе, к такому выводу не приводит.</w:t>
      </w:r>
    </w:p>
    <w:p w:rsidR="008D48C0" w:rsidRPr="00816CE1" w:rsidP="009B1888">
      <w:pPr>
        <w:widowControl w:val="0"/>
        <w:tabs>
          <w:tab w:val="left" w:pos="0"/>
          <w:tab w:val="right" w:pos="10490"/>
          <w:tab w:val="right" w:pos="10546"/>
        </w:tabs>
        <w:autoSpaceDE w:val="0"/>
        <w:autoSpaceDN w:val="0"/>
        <w:adjustRightInd w:val="0"/>
        <w:ind w:firstLine="709"/>
        <w:contextualSpacing/>
        <w:jc w:val="both"/>
        <w:mirrorIndents/>
        <w:rPr>
          <w:spacing w:val="-6"/>
          <w:sz w:val="24"/>
          <w:szCs w:val="24"/>
          <w:shd w:val="clear" w:color="auto" w:fill="FFFFFF"/>
        </w:rPr>
      </w:pPr>
      <w:r w:rsidRPr="00816CE1">
        <w:rPr>
          <w:spacing w:val="-6"/>
          <w:sz w:val="24"/>
          <w:szCs w:val="24"/>
        </w:rPr>
        <w:t xml:space="preserve">Ссылка </w:t>
      </w:r>
      <w:r w:rsidRPr="00816CE1" w:rsidR="002F72C5">
        <w:rPr>
          <w:spacing w:val="-6"/>
          <w:sz w:val="24"/>
          <w:szCs w:val="24"/>
        </w:rPr>
        <w:t xml:space="preserve">защитника </w:t>
      </w:r>
      <w:r w:rsidRPr="00816CE1" w:rsidR="002F72C5">
        <w:rPr>
          <w:spacing w:val="-6"/>
          <w:sz w:val="24"/>
          <w:szCs w:val="24"/>
        </w:rPr>
        <w:t>Шарафеев</w:t>
      </w:r>
      <w:r w:rsidRPr="00816CE1" w:rsidR="002F72C5">
        <w:rPr>
          <w:spacing w:val="-6"/>
          <w:sz w:val="24"/>
          <w:szCs w:val="24"/>
        </w:rPr>
        <w:t xml:space="preserve"> А.Г. на отсутствие на</w:t>
      </w:r>
      <w:r w:rsidRPr="00816CE1" w:rsidR="009B1888">
        <w:rPr>
          <w:spacing w:val="-6"/>
          <w:sz w:val="24"/>
          <w:szCs w:val="24"/>
        </w:rPr>
        <w:t xml:space="preserve"> видеозаписи момента составления протоколов </w:t>
      </w:r>
      <w:r w:rsidRPr="00816CE1">
        <w:rPr>
          <w:spacing w:val="-6"/>
          <w:sz w:val="24"/>
          <w:szCs w:val="24"/>
        </w:rPr>
        <w:t>по делу об административном правонарушении, является необосно</w:t>
      </w:r>
      <w:r w:rsidRPr="00816CE1" w:rsidR="002F72C5">
        <w:rPr>
          <w:spacing w:val="-6"/>
          <w:sz w:val="24"/>
          <w:szCs w:val="24"/>
        </w:rPr>
        <w:t>ванной, поскольку нормы КоАП РФ</w:t>
      </w:r>
      <w:r w:rsidRPr="00816CE1" w:rsidR="009B1888">
        <w:rPr>
          <w:spacing w:val="-6"/>
          <w:sz w:val="24"/>
          <w:szCs w:val="24"/>
        </w:rPr>
        <w:t xml:space="preserve"> не содержат </w:t>
      </w:r>
      <w:r w:rsidRPr="00816CE1">
        <w:rPr>
          <w:spacing w:val="-6"/>
          <w:sz w:val="24"/>
          <w:szCs w:val="24"/>
        </w:rPr>
        <w:t>требов</w:t>
      </w:r>
      <w:r w:rsidRPr="00816CE1" w:rsidR="002F72C5">
        <w:rPr>
          <w:spacing w:val="-6"/>
          <w:sz w:val="24"/>
          <w:szCs w:val="24"/>
        </w:rPr>
        <w:t>ания об обязательном оформлении</w:t>
      </w:r>
      <w:r w:rsidRPr="00816CE1" w:rsidR="009B1888">
        <w:rPr>
          <w:spacing w:val="-6"/>
          <w:sz w:val="24"/>
          <w:szCs w:val="24"/>
        </w:rPr>
        <w:t xml:space="preserve"> протоколов </w:t>
      </w:r>
      <w:r w:rsidRPr="00816CE1">
        <w:rPr>
          <w:spacing w:val="-6"/>
          <w:sz w:val="24"/>
          <w:szCs w:val="24"/>
        </w:rPr>
        <w:t>с применением видеозаписи. Следова</w:t>
      </w:r>
      <w:r w:rsidRPr="00816CE1" w:rsidR="009B1888">
        <w:rPr>
          <w:spacing w:val="-6"/>
          <w:sz w:val="24"/>
          <w:szCs w:val="24"/>
        </w:rPr>
        <w:t xml:space="preserve">тельно, отсутствие на видеозаписи момента </w:t>
      </w:r>
      <w:r w:rsidRPr="00816CE1">
        <w:rPr>
          <w:spacing w:val="-6"/>
          <w:sz w:val="24"/>
          <w:szCs w:val="24"/>
        </w:rPr>
        <w:t>оформления протоко</w:t>
      </w:r>
      <w:r w:rsidRPr="00816CE1" w:rsidR="002F72C5">
        <w:rPr>
          <w:spacing w:val="-6"/>
          <w:sz w:val="24"/>
          <w:szCs w:val="24"/>
        </w:rPr>
        <w:t>лов не является доказательством</w:t>
      </w:r>
      <w:r w:rsidRPr="00816CE1" w:rsidR="009B1888">
        <w:rPr>
          <w:spacing w:val="-6"/>
          <w:sz w:val="24"/>
          <w:szCs w:val="24"/>
        </w:rPr>
        <w:t xml:space="preserve"> составления </w:t>
      </w:r>
      <w:r w:rsidRPr="00816CE1">
        <w:rPr>
          <w:spacing w:val="-6"/>
          <w:sz w:val="24"/>
          <w:szCs w:val="24"/>
        </w:rPr>
        <w:t>процессуального документа в его отсутствие.</w:t>
      </w:r>
    </w:p>
    <w:p w:rsidR="00D37FA9" w:rsidRPr="00816CE1" w:rsidP="007B54CD">
      <w:pPr>
        <w:pStyle w:val="NoSpacing"/>
        <w:ind w:firstLine="709"/>
        <w:jc w:val="both"/>
        <w:rPr>
          <w:spacing w:val="-6"/>
          <w:sz w:val="24"/>
          <w:szCs w:val="24"/>
        </w:rPr>
      </w:pPr>
      <w:r w:rsidRPr="00816CE1">
        <w:rPr>
          <w:spacing w:val="-6"/>
          <w:sz w:val="24"/>
          <w:szCs w:val="24"/>
        </w:rPr>
        <w:t>Установленных законом оснований для прекращения производства по делу не имеется</w:t>
      </w:r>
      <w:r w:rsidRPr="00816CE1" w:rsidR="00050CBB">
        <w:rPr>
          <w:spacing w:val="-6"/>
          <w:sz w:val="24"/>
          <w:szCs w:val="24"/>
        </w:rPr>
        <w:t>.</w:t>
      </w:r>
      <w:r w:rsidRPr="00816CE1" w:rsidR="00932262">
        <w:rPr>
          <w:spacing w:val="-6"/>
          <w:sz w:val="24"/>
          <w:szCs w:val="24"/>
        </w:rPr>
        <w:t xml:space="preserve"> </w:t>
      </w:r>
      <w:r w:rsidRPr="00816CE1" w:rsidR="00050CBB">
        <w:rPr>
          <w:spacing w:val="-6"/>
          <w:sz w:val="24"/>
          <w:szCs w:val="24"/>
        </w:rPr>
        <w:t>С</w:t>
      </w:r>
      <w:r w:rsidRPr="00816CE1">
        <w:rPr>
          <w:spacing w:val="-6"/>
          <w:sz w:val="24"/>
          <w:szCs w:val="24"/>
        </w:rPr>
        <w:t>рок давности</w:t>
      </w:r>
      <w:r w:rsidRPr="00816CE1" w:rsidR="00050CBB">
        <w:rPr>
          <w:spacing w:val="-6"/>
          <w:sz w:val="24"/>
          <w:szCs w:val="24"/>
        </w:rPr>
        <w:t xml:space="preserve"> привлечения к административной ответственности в соответствии с положениями части</w:t>
      </w:r>
      <w:r w:rsidRPr="00816CE1">
        <w:rPr>
          <w:spacing w:val="-6"/>
          <w:sz w:val="24"/>
          <w:szCs w:val="24"/>
        </w:rPr>
        <w:t xml:space="preserve"> 1</w:t>
      </w:r>
      <w:r w:rsidRPr="00816CE1" w:rsidR="00050CBB">
        <w:rPr>
          <w:spacing w:val="-6"/>
          <w:sz w:val="24"/>
          <w:szCs w:val="24"/>
        </w:rPr>
        <w:t xml:space="preserve"> статьи 4.5 КоАП РФ</w:t>
      </w:r>
      <w:r w:rsidRPr="00816CE1">
        <w:rPr>
          <w:spacing w:val="-6"/>
          <w:sz w:val="24"/>
          <w:szCs w:val="24"/>
        </w:rPr>
        <w:t xml:space="preserve"> не ист</w:t>
      </w:r>
      <w:r w:rsidRPr="00816CE1" w:rsidR="00D17F79">
        <w:rPr>
          <w:spacing w:val="-6"/>
          <w:sz w:val="24"/>
          <w:szCs w:val="24"/>
        </w:rPr>
        <w:t>ё</w:t>
      </w:r>
      <w:r w:rsidRPr="00816CE1">
        <w:rPr>
          <w:spacing w:val="-6"/>
          <w:sz w:val="24"/>
          <w:szCs w:val="24"/>
        </w:rPr>
        <w:t>к.</w:t>
      </w:r>
      <w:r w:rsidRPr="00816CE1" w:rsidR="00196C24">
        <w:rPr>
          <w:spacing w:val="-6"/>
          <w:sz w:val="24"/>
          <w:szCs w:val="24"/>
        </w:rPr>
        <w:t xml:space="preserve"> </w:t>
      </w:r>
    </w:p>
    <w:p w:rsidR="009C6B8A" w:rsidRPr="00816CE1" w:rsidP="007B54CD">
      <w:pPr>
        <w:pStyle w:val="NoSpacing"/>
        <w:ind w:firstLine="709"/>
        <w:jc w:val="both"/>
        <w:rPr>
          <w:spacing w:val="-6"/>
          <w:sz w:val="24"/>
          <w:szCs w:val="24"/>
        </w:rPr>
      </w:pPr>
      <w:r w:rsidRPr="00816CE1">
        <w:rPr>
          <w:spacing w:val="-6"/>
          <w:sz w:val="24"/>
          <w:szCs w:val="24"/>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9C6B8A" w:rsidRPr="00816CE1" w:rsidP="007B54CD">
      <w:pPr>
        <w:pStyle w:val="NoSpacing"/>
        <w:ind w:firstLine="709"/>
        <w:jc w:val="both"/>
        <w:rPr>
          <w:spacing w:val="-6"/>
          <w:sz w:val="24"/>
          <w:szCs w:val="24"/>
        </w:rPr>
      </w:pPr>
      <w:r w:rsidRPr="00816CE1">
        <w:rPr>
          <w:spacing w:val="-6"/>
          <w:sz w:val="24"/>
          <w:szCs w:val="24"/>
        </w:rPr>
        <w:t xml:space="preserve">При назначении административного наказания </w:t>
      </w:r>
      <w:r w:rsidR="00F61781">
        <w:rPr>
          <w:rFonts w:ascii="Times New Roman CYR" w:hAnsi="Times New Roman CYR" w:cs="Times New Roman CYR"/>
          <w:kern w:val="2"/>
          <w:sz w:val="26"/>
          <w:szCs w:val="26"/>
        </w:rPr>
        <w:t>ФИО</w:t>
      </w:r>
      <w:r w:rsidRPr="00816CE1" w:rsidR="001B4F7C">
        <w:rPr>
          <w:spacing w:val="-6"/>
          <w:sz w:val="24"/>
          <w:szCs w:val="24"/>
        </w:rPr>
        <w:t>.</w:t>
      </w:r>
      <w:r w:rsidRPr="00816CE1" w:rsidR="001B4F7C">
        <w:rPr>
          <w:spacing w:val="-6"/>
          <w:sz w:val="24"/>
          <w:szCs w:val="24"/>
        </w:rPr>
        <w:t xml:space="preserve"> </w:t>
      </w:r>
      <w:r w:rsidRPr="00816CE1">
        <w:rPr>
          <w:spacing w:val="-6"/>
          <w:sz w:val="24"/>
          <w:szCs w:val="24"/>
        </w:rPr>
        <w:t>п</w:t>
      </w:r>
      <w:r w:rsidRPr="00816CE1">
        <w:rPr>
          <w:spacing w:val="-6"/>
          <w:sz w:val="24"/>
          <w:szCs w:val="24"/>
        </w:rPr>
        <w:t xml:space="preserve">о правилам статьи 4.1 КоАП РФ мировой судья учитывает характер совершенного административного правонарушения, а именно совершение </w:t>
      </w:r>
      <w:r w:rsidRPr="00816CE1" w:rsidR="00A342EA">
        <w:rPr>
          <w:spacing w:val="-6"/>
          <w:sz w:val="24"/>
          <w:szCs w:val="24"/>
        </w:rPr>
        <w:t>им</w:t>
      </w:r>
      <w:r w:rsidRPr="00816CE1">
        <w:rPr>
          <w:spacing w:val="-6"/>
          <w:sz w:val="24"/>
          <w:szCs w:val="24"/>
        </w:rPr>
        <w:t xml:space="preserve"> грубого нарушения </w:t>
      </w:r>
      <w:r w:rsidRPr="00816CE1" w:rsidR="00312648">
        <w:rPr>
          <w:spacing w:val="-6"/>
          <w:sz w:val="24"/>
          <w:szCs w:val="24"/>
        </w:rPr>
        <w:t xml:space="preserve">ПДД РФ </w:t>
      </w:r>
      <w:r w:rsidRPr="00816CE1">
        <w:rPr>
          <w:spacing w:val="-6"/>
          <w:sz w:val="24"/>
          <w:szCs w:val="24"/>
        </w:rPr>
        <w:t xml:space="preserve">и создание, таким образом, реальной угрозы жизни и безопасности других участников дорожного движения, </w:t>
      </w:r>
      <w:r w:rsidRPr="00816CE1" w:rsidR="00A342EA">
        <w:rPr>
          <w:spacing w:val="-6"/>
          <w:sz w:val="24"/>
          <w:szCs w:val="24"/>
        </w:rPr>
        <w:t>его</w:t>
      </w:r>
      <w:r w:rsidRPr="00816CE1">
        <w:rPr>
          <w:spacing w:val="-6"/>
          <w:sz w:val="24"/>
          <w:szCs w:val="24"/>
        </w:rPr>
        <w:t xml:space="preserve"> имущественное положение, данные о </w:t>
      </w:r>
      <w:r w:rsidRPr="00816CE1" w:rsidR="00A342EA">
        <w:rPr>
          <w:spacing w:val="-6"/>
          <w:sz w:val="24"/>
          <w:szCs w:val="24"/>
        </w:rPr>
        <w:t>его</w:t>
      </w:r>
      <w:r w:rsidRPr="00816CE1">
        <w:rPr>
          <w:spacing w:val="-6"/>
          <w:sz w:val="24"/>
          <w:szCs w:val="24"/>
        </w:rPr>
        <w:t xml:space="preserve"> личности, </w:t>
      </w:r>
      <w:r w:rsidRPr="00816CE1" w:rsidR="004703F6">
        <w:rPr>
          <w:spacing w:val="-6"/>
          <w:sz w:val="24"/>
          <w:szCs w:val="24"/>
        </w:rPr>
        <w:t xml:space="preserve">обстоятельство, </w:t>
      </w:r>
      <w:r w:rsidRPr="00816CE1" w:rsidR="00B577B9">
        <w:rPr>
          <w:spacing w:val="-6"/>
          <w:sz w:val="24"/>
          <w:szCs w:val="24"/>
        </w:rPr>
        <w:t>от</w:t>
      </w:r>
      <w:r w:rsidRPr="00816CE1" w:rsidR="004703F6">
        <w:rPr>
          <w:spacing w:val="-6"/>
          <w:sz w:val="24"/>
          <w:szCs w:val="24"/>
        </w:rPr>
        <w:t>ягчающее а</w:t>
      </w:r>
      <w:r w:rsidRPr="00816CE1" w:rsidR="001B4F7C">
        <w:rPr>
          <w:spacing w:val="-6"/>
          <w:sz w:val="24"/>
          <w:szCs w:val="24"/>
        </w:rPr>
        <w:t>дминистративную ответственность</w:t>
      </w:r>
      <w:r w:rsidRPr="00816CE1">
        <w:rPr>
          <w:spacing w:val="-6"/>
          <w:sz w:val="24"/>
          <w:szCs w:val="24"/>
        </w:rPr>
        <w:t xml:space="preserve">. </w:t>
      </w:r>
    </w:p>
    <w:p w:rsidR="008F44B2" w:rsidRPr="00816CE1" w:rsidP="00800195">
      <w:pPr>
        <w:pStyle w:val="NoSpacing"/>
        <w:ind w:firstLine="709"/>
        <w:jc w:val="both"/>
        <w:rPr>
          <w:spacing w:val="-6"/>
          <w:sz w:val="24"/>
          <w:szCs w:val="24"/>
        </w:rPr>
      </w:pPr>
      <w:r w:rsidRPr="00816CE1">
        <w:rPr>
          <w:spacing w:val="-6"/>
          <w:sz w:val="24"/>
          <w:szCs w:val="24"/>
        </w:rPr>
        <w:t xml:space="preserve">Обстоятельств, смягчающих и отягчающих административную ответственность, по делу не установлено. </w:t>
      </w:r>
    </w:p>
    <w:p w:rsidR="008F44B2" w:rsidRPr="00816CE1" w:rsidP="007B54CD">
      <w:pPr>
        <w:pStyle w:val="NoSpacing"/>
        <w:ind w:firstLine="709"/>
        <w:jc w:val="both"/>
        <w:rPr>
          <w:spacing w:val="-6"/>
          <w:sz w:val="24"/>
          <w:szCs w:val="24"/>
        </w:rPr>
      </w:pPr>
      <w:r w:rsidRPr="00816CE1">
        <w:rPr>
          <w:spacing w:val="-6"/>
          <w:sz w:val="24"/>
          <w:szCs w:val="24"/>
        </w:rPr>
        <w:t xml:space="preserve">Оснований для признания правонарушения </w:t>
      </w:r>
      <w:r w:rsidRPr="00816CE1">
        <w:rPr>
          <w:spacing w:val="-6"/>
          <w:sz w:val="24"/>
          <w:szCs w:val="24"/>
        </w:rPr>
        <w:t>малозначительным</w:t>
      </w:r>
      <w:r w:rsidRPr="00816CE1">
        <w:rPr>
          <w:spacing w:val="-6"/>
          <w:sz w:val="24"/>
          <w:szCs w:val="24"/>
        </w:rPr>
        <w:t xml:space="preserve"> или назначения наказания ниже низшего предела не имеется.</w:t>
      </w:r>
    </w:p>
    <w:p w:rsidR="008F44B2" w:rsidRPr="00816CE1" w:rsidP="007B54CD">
      <w:pPr>
        <w:pStyle w:val="NoSpacing"/>
        <w:ind w:firstLine="709"/>
        <w:jc w:val="both"/>
        <w:rPr>
          <w:spacing w:val="-6"/>
          <w:sz w:val="24"/>
          <w:szCs w:val="24"/>
        </w:rPr>
      </w:pPr>
      <w:r w:rsidRPr="00816CE1">
        <w:rPr>
          <w:spacing w:val="-6"/>
          <w:sz w:val="24"/>
          <w:szCs w:val="24"/>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w:t>
      </w:r>
      <w:r w:rsidR="00F61781">
        <w:rPr>
          <w:rFonts w:ascii="Times New Roman CYR" w:hAnsi="Times New Roman CYR" w:cs="Times New Roman CYR"/>
          <w:kern w:val="2"/>
          <w:sz w:val="26"/>
          <w:szCs w:val="26"/>
        </w:rPr>
        <w:t>ФИО</w:t>
      </w:r>
      <w:r w:rsidRPr="00816CE1" w:rsidR="00F61781">
        <w:rPr>
          <w:spacing w:val="-6"/>
          <w:sz w:val="24"/>
          <w:szCs w:val="24"/>
        </w:rPr>
        <w:t xml:space="preserve"> </w:t>
      </w:r>
      <w:r w:rsidRPr="00816CE1">
        <w:rPr>
          <w:spacing w:val="-6"/>
          <w:sz w:val="24"/>
          <w:szCs w:val="24"/>
        </w:rPr>
        <w:t xml:space="preserve">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обеспечит достижение целей административного наказания, будет отвечать принципам разумности и справедливости, и поспособствует исправлению </w:t>
      </w:r>
      <w:r w:rsidR="00F61781">
        <w:rPr>
          <w:rFonts w:ascii="Times New Roman CYR" w:hAnsi="Times New Roman CYR" w:cs="Times New Roman CYR"/>
          <w:kern w:val="2"/>
          <w:sz w:val="26"/>
          <w:szCs w:val="26"/>
        </w:rPr>
        <w:t>ФИО</w:t>
      </w:r>
    </w:p>
    <w:p w:rsidR="008F44B2" w:rsidRPr="00816CE1" w:rsidP="007B54CD">
      <w:pPr>
        <w:pStyle w:val="NoSpacing"/>
        <w:ind w:firstLine="709"/>
        <w:jc w:val="both"/>
        <w:rPr>
          <w:spacing w:val="-6"/>
          <w:sz w:val="24"/>
          <w:szCs w:val="24"/>
        </w:rPr>
      </w:pPr>
      <w:r w:rsidRPr="00816CE1">
        <w:rPr>
          <w:spacing w:val="-6"/>
          <w:sz w:val="24"/>
          <w:szCs w:val="24"/>
        </w:rPr>
        <w:t xml:space="preserve">В соответствии с положениями части 11 статьи 27.13 КоАП РФ мировой судья возлагает на </w:t>
      </w:r>
      <w:r w:rsidR="00F61781">
        <w:rPr>
          <w:rFonts w:ascii="Times New Roman CYR" w:hAnsi="Times New Roman CYR" w:cs="Times New Roman CYR"/>
          <w:kern w:val="2"/>
          <w:sz w:val="26"/>
          <w:szCs w:val="26"/>
        </w:rPr>
        <w:t>ФИО</w:t>
      </w:r>
      <w:r w:rsidRPr="00816CE1">
        <w:rPr>
          <w:spacing w:val="-6"/>
          <w:sz w:val="24"/>
          <w:szCs w:val="24"/>
        </w:rPr>
        <w:t xml:space="preserve"> обязанность по оплате стоимости перемещения и хранения задержанного транспортного средства.</w:t>
      </w:r>
    </w:p>
    <w:p w:rsidR="00D37FA9" w:rsidRPr="00816CE1" w:rsidP="00800195">
      <w:pPr>
        <w:pStyle w:val="NoSpacing"/>
        <w:ind w:firstLine="709"/>
        <w:jc w:val="both"/>
        <w:rPr>
          <w:spacing w:val="-6"/>
          <w:sz w:val="24"/>
          <w:szCs w:val="24"/>
        </w:rPr>
      </w:pPr>
      <w:r w:rsidRPr="00816CE1">
        <w:rPr>
          <w:spacing w:val="-6"/>
          <w:sz w:val="24"/>
          <w:szCs w:val="24"/>
        </w:rPr>
        <w:t xml:space="preserve">На основании </w:t>
      </w:r>
      <w:r w:rsidRPr="00816CE1">
        <w:rPr>
          <w:spacing w:val="-6"/>
          <w:sz w:val="24"/>
          <w:szCs w:val="24"/>
        </w:rPr>
        <w:t>изложенного</w:t>
      </w:r>
      <w:r w:rsidRPr="00816CE1">
        <w:rPr>
          <w:spacing w:val="-6"/>
          <w:sz w:val="24"/>
          <w:szCs w:val="24"/>
        </w:rPr>
        <w:t>, руководствуясь частью 1 статьи 12.26, статьями 3.1, 4.1, 4.5, 29.9-29.11 КоАП РФ, мировой судья</w:t>
      </w:r>
    </w:p>
    <w:p w:rsidR="00800195" w:rsidRPr="00816CE1" w:rsidP="007B54CD">
      <w:pPr>
        <w:pStyle w:val="NoSpacing"/>
        <w:jc w:val="center"/>
        <w:rPr>
          <w:spacing w:val="-6"/>
          <w:sz w:val="24"/>
          <w:szCs w:val="24"/>
        </w:rPr>
      </w:pPr>
    </w:p>
    <w:p w:rsidR="00FC73FA" w:rsidRPr="00816CE1" w:rsidP="007B54CD">
      <w:pPr>
        <w:pStyle w:val="NoSpacing"/>
        <w:jc w:val="center"/>
        <w:rPr>
          <w:spacing w:val="-6"/>
          <w:sz w:val="24"/>
          <w:szCs w:val="24"/>
        </w:rPr>
      </w:pPr>
      <w:r w:rsidRPr="00816CE1">
        <w:rPr>
          <w:spacing w:val="-6"/>
          <w:sz w:val="24"/>
          <w:szCs w:val="24"/>
        </w:rPr>
        <w:t>ПОСТАНОВИЛ:</w:t>
      </w:r>
    </w:p>
    <w:p w:rsidR="00C00D57" w:rsidRPr="00816CE1" w:rsidP="007B54CD">
      <w:pPr>
        <w:pStyle w:val="NoSpacing"/>
        <w:ind w:firstLine="709"/>
        <w:jc w:val="both"/>
        <w:rPr>
          <w:spacing w:val="-6"/>
          <w:sz w:val="24"/>
          <w:szCs w:val="24"/>
        </w:rPr>
      </w:pPr>
      <w:r>
        <w:rPr>
          <w:rFonts w:ascii="Times New Roman CYR" w:hAnsi="Times New Roman CYR" w:cs="Times New Roman CYR"/>
          <w:kern w:val="2"/>
          <w:sz w:val="26"/>
          <w:szCs w:val="26"/>
        </w:rPr>
        <w:t>ФИО</w:t>
      </w:r>
      <w:r w:rsidRPr="00816CE1">
        <w:rPr>
          <w:spacing w:val="-6"/>
          <w:sz w:val="24"/>
          <w:szCs w:val="24"/>
        </w:rPr>
        <w:t xml:space="preserve"> </w:t>
      </w:r>
      <w:r w:rsidRPr="00816CE1" w:rsidR="00083861">
        <w:rPr>
          <w:spacing w:val="-6"/>
          <w:sz w:val="24"/>
          <w:szCs w:val="24"/>
        </w:rPr>
        <w:t>признать виновн</w:t>
      </w:r>
      <w:r w:rsidRPr="00816CE1" w:rsidR="008F44B2">
        <w:rPr>
          <w:spacing w:val="-6"/>
          <w:sz w:val="24"/>
          <w:szCs w:val="24"/>
        </w:rPr>
        <w:t>ым</w:t>
      </w:r>
      <w:r w:rsidRPr="00816CE1" w:rsidR="00083861">
        <w:rPr>
          <w:spacing w:val="-6"/>
          <w:sz w:val="24"/>
          <w:szCs w:val="24"/>
        </w:rPr>
        <w:t xml:space="preserve">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30 000 (тридцати тысяч) рублей </w:t>
      </w:r>
      <w:r w:rsidRPr="00816CE1" w:rsidR="00B84923">
        <w:rPr>
          <w:spacing w:val="-6"/>
          <w:sz w:val="24"/>
          <w:szCs w:val="24"/>
        </w:rPr>
        <w:t xml:space="preserve">в доход государства </w:t>
      </w:r>
      <w:r w:rsidRPr="00816CE1" w:rsidR="00083861">
        <w:rPr>
          <w:spacing w:val="-6"/>
          <w:sz w:val="24"/>
          <w:szCs w:val="24"/>
        </w:rPr>
        <w:t>с лишением права управления транспортными средствами на срок 1 (один) год 6 (шесть) месяцев.</w:t>
      </w:r>
    </w:p>
    <w:p w:rsidR="00D37FA9" w:rsidRPr="00816CE1" w:rsidP="007B54CD">
      <w:pPr>
        <w:pStyle w:val="NoSpacing"/>
        <w:ind w:firstLine="709"/>
        <w:jc w:val="both"/>
        <w:rPr>
          <w:spacing w:val="-6"/>
          <w:sz w:val="24"/>
          <w:szCs w:val="24"/>
        </w:rPr>
      </w:pPr>
      <w:r w:rsidRPr="00816CE1">
        <w:rPr>
          <w:spacing w:val="-6"/>
          <w:sz w:val="24"/>
          <w:szCs w:val="24"/>
        </w:rPr>
        <w:t>Исполн</w:t>
      </w:r>
      <w:r w:rsidRPr="00816CE1" w:rsidR="00292FFA">
        <w:rPr>
          <w:spacing w:val="-6"/>
          <w:sz w:val="24"/>
          <w:szCs w:val="24"/>
        </w:rPr>
        <w:t>ение постановления</w:t>
      </w:r>
      <w:r w:rsidRPr="00816CE1" w:rsidR="00C00D57">
        <w:rPr>
          <w:spacing w:val="-6"/>
          <w:sz w:val="24"/>
          <w:szCs w:val="24"/>
        </w:rPr>
        <w:t xml:space="preserve"> в части назначенного административного наказания в виде лишения права управления транспортными средствами</w:t>
      </w:r>
      <w:r w:rsidRPr="00816CE1" w:rsidR="00292FFA">
        <w:rPr>
          <w:spacing w:val="-6"/>
          <w:sz w:val="24"/>
          <w:szCs w:val="24"/>
        </w:rPr>
        <w:t xml:space="preserve"> возложить на </w:t>
      </w:r>
      <w:r w:rsidRPr="00816CE1" w:rsidR="005D0F60">
        <w:rPr>
          <w:spacing w:val="-6"/>
          <w:sz w:val="24"/>
          <w:szCs w:val="24"/>
        </w:rPr>
        <w:t>ОГИБДД ОМВД России по Мамадышскому району</w:t>
      </w:r>
      <w:r w:rsidRPr="00816CE1">
        <w:rPr>
          <w:spacing w:val="-6"/>
          <w:sz w:val="24"/>
          <w:szCs w:val="24"/>
        </w:rPr>
        <w:t xml:space="preserve">. </w:t>
      </w:r>
    </w:p>
    <w:p w:rsidR="00C748C2" w:rsidRPr="00816CE1" w:rsidP="007B54CD">
      <w:pPr>
        <w:pStyle w:val="NoSpacing"/>
        <w:ind w:firstLine="709"/>
        <w:jc w:val="both"/>
        <w:rPr>
          <w:spacing w:val="-6"/>
          <w:sz w:val="24"/>
          <w:szCs w:val="24"/>
        </w:rPr>
      </w:pPr>
      <w:r w:rsidRPr="00816CE1">
        <w:rPr>
          <w:spacing w:val="-6"/>
          <w:sz w:val="24"/>
          <w:szCs w:val="24"/>
        </w:rPr>
        <w:t xml:space="preserve">Возложить на </w:t>
      </w:r>
      <w:r w:rsidR="00F61781">
        <w:rPr>
          <w:rFonts w:ascii="Times New Roman CYR" w:hAnsi="Times New Roman CYR" w:cs="Times New Roman CYR"/>
          <w:kern w:val="2"/>
          <w:sz w:val="26"/>
          <w:szCs w:val="26"/>
        </w:rPr>
        <w:t>ФИО</w:t>
      </w:r>
      <w:r w:rsidRPr="00816CE1" w:rsidR="00F61781">
        <w:rPr>
          <w:spacing w:val="-6"/>
          <w:sz w:val="24"/>
          <w:szCs w:val="24"/>
        </w:rPr>
        <w:t xml:space="preserve"> </w:t>
      </w:r>
      <w:r w:rsidRPr="00816CE1">
        <w:rPr>
          <w:spacing w:val="-6"/>
          <w:sz w:val="24"/>
          <w:szCs w:val="24"/>
        </w:rPr>
        <w:t xml:space="preserve">обязанность по оплате стоимости перемещения и хранения задержанного транспортного средства. </w:t>
      </w:r>
    </w:p>
    <w:p w:rsidR="00D37FA9" w:rsidRPr="00816CE1" w:rsidP="007B54CD">
      <w:pPr>
        <w:pStyle w:val="NoSpacing"/>
        <w:ind w:firstLine="709"/>
        <w:jc w:val="both"/>
        <w:rPr>
          <w:spacing w:val="-6"/>
          <w:sz w:val="24"/>
          <w:szCs w:val="24"/>
        </w:rPr>
      </w:pPr>
      <w:r w:rsidRPr="00816CE1">
        <w:rPr>
          <w:spacing w:val="-6"/>
          <w:sz w:val="24"/>
          <w:szCs w:val="24"/>
        </w:rPr>
        <w:t>Настоящее п</w:t>
      </w:r>
      <w:r w:rsidRPr="00816CE1" w:rsidR="00083861">
        <w:rPr>
          <w:spacing w:val="-6"/>
          <w:sz w:val="24"/>
          <w:szCs w:val="24"/>
        </w:rPr>
        <w:t xml:space="preserve">остановление может быть обжаловано в Мамадышский районный суд </w:t>
      </w:r>
      <w:r w:rsidRPr="00816CE1" w:rsidR="00BA4F38">
        <w:rPr>
          <w:spacing w:val="-6"/>
          <w:sz w:val="24"/>
          <w:szCs w:val="24"/>
        </w:rPr>
        <w:t>РТ</w:t>
      </w:r>
      <w:r w:rsidRPr="00816CE1" w:rsidR="00083861">
        <w:rPr>
          <w:spacing w:val="-6"/>
          <w:sz w:val="24"/>
          <w:szCs w:val="24"/>
        </w:rPr>
        <w:t xml:space="preserve"> в течение десяти суток со дня вручения или получения копии постановления</w:t>
      </w:r>
      <w:r w:rsidRPr="00816CE1">
        <w:rPr>
          <w:spacing w:val="-6"/>
          <w:sz w:val="24"/>
          <w:szCs w:val="24"/>
        </w:rPr>
        <w:t xml:space="preserve"> в порядке статьи 30.2 КоАП РФ</w:t>
      </w:r>
      <w:r w:rsidRPr="00816CE1" w:rsidR="005F001A">
        <w:rPr>
          <w:spacing w:val="-6"/>
          <w:sz w:val="24"/>
          <w:szCs w:val="24"/>
        </w:rPr>
        <w:t>,</w:t>
      </w:r>
      <w:r w:rsidRPr="00816CE1">
        <w:rPr>
          <w:spacing w:val="-6"/>
          <w:sz w:val="24"/>
          <w:szCs w:val="24"/>
        </w:rPr>
        <w:t xml:space="preserve"> путём подачи жалобы</w:t>
      </w:r>
      <w:r w:rsidRPr="00816CE1" w:rsidR="00083861">
        <w:rPr>
          <w:spacing w:val="-6"/>
          <w:sz w:val="24"/>
          <w:szCs w:val="24"/>
        </w:rPr>
        <w:t xml:space="preserve"> через </w:t>
      </w:r>
      <w:r w:rsidRPr="00816CE1" w:rsidR="00C31E8D">
        <w:rPr>
          <w:spacing w:val="-6"/>
          <w:sz w:val="24"/>
          <w:szCs w:val="24"/>
        </w:rPr>
        <w:t>судебный участок</w:t>
      </w:r>
      <w:r w:rsidRPr="00816CE1" w:rsidR="00083861">
        <w:rPr>
          <w:spacing w:val="-6"/>
          <w:sz w:val="24"/>
          <w:szCs w:val="24"/>
        </w:rPr>
        <w:t xml:space="preserve"> № </w:t>
      </w:r>
      <w:r w:rsidRPr="00816CE1" w:rsidR="00025ABB">
        <w:rPr>
          <w:spacing w:val="-6"/>
          <w:sz w:val="24"/>
          <w:szCs w:val="24"/>
        </w:rPr>
        <w:t xml:space="preserve">1 </w:t>
      </w:r>
      <w:r w:rsidRPr="00816CE1" w:rsidR="00083861">
        <w:rPr>
          <w:spacing w:val="-6"/>
          <w:sz w:val="24"/>
          <w:szCs w:val="24"/>
        </w:rPr>
        <w:t xml:space="preserve">по Мамадышскому судебному району </w:t>
      </w:r>
      <w:r w:rsidRPr="00816CE1" w:rsidR="00BA4F38">
        <w:rPr>
          <w:spacing w:val="-6"/>
          <w:sz w:val="24"/>
          <w:szCs w:val="24"/>
        </w:rPr>
        <w:t>РТ</w:t>
      </w:r>
      <w:r w:rsidRPr="00816CE1" w:rsidR="00083861">
        <w:rPr>
          <w:spacing w:val="-6"/>
          <w:sz w:val="24"/>
          <w:szCs w:val="24"/>
        </w:rPr>
        <w:t>.</w:t>
      </w:r>
    </w:p>
    <w:p w:rsidR="00446654" w:rsidRPr="00816CE1" w:rsidP="007B54CD">
      <w:pPr>
        <w:pStyle w:val="NoSpacing"/>
        <w:jc w:val="both"/>
        <w:rPr>
          <w:spacing w:val="-6"/>
          <w:sz w:val="24"/>
          <w:szCs w:val="24"/>
        </w:rPr>
      </w:pPr>
    </w:p>
    <w:p w:rsidR="005D0F60" w:rsidRPr="00816CE1" w:rsidP="007B54CD">
      <w:pPr>
        <w:pStyle w:val="NoSpacing"/>
        <w:jc w:val="both"/>
        <w:rPr>
          <w:spacing w:val="-6"/>
          <w:sz w:val="24"/>
          <w:szCs w:val="24"/>
        </w:rPr>
      </w:pPr>
      <w:r w:rsidRPr="00816CE1">
        <w:rPr>
          <w:spacing w:val="-6"/>
          <w:sz w:val="24"/>
          <w:szCs w:val="24"/>
        </w:rPr>
        <w:t>Мировой судья</w:t>
      </w:r>
      <w:r w:rsidRPr="00816CE1" w:rsidR="00C0404B">
        <w:rPr>
          <w:spacing w:val="-6"/>
          <w:sz w:val="24"/>
          <w:szCs w:val="24"/>
        </w:rPr>
        <w:t xml:space="preserve"> </w:t>
      </w:r>
      <w:r w:rsidRPr="00816CE1">
        <w:rPr>
          <w:spacing w:val="-6"/>
          <w:sz w:val="24"/>
          <w:szCs w:val="24"/>
        </w:rPr>
        <w:t xml:space="preserve">  </w:t>
      </w:r>
      <w:r w:rsidRPr="00816CE1" w:rsidR="007626AF">
        <w:rPr>
          <w:spacing w:val="-6"/>
          <w:sz w:val="24"/>
          <w:szCs w:val="24"/>
        </w:rPr>
        <w:t xml:space="preserve">    </w:t>
      </w:r>
      <w:r w:rsidRPr="00816CE1" w:rsidR="00C52078">
        <w:rPr>
          <w:spacing w:val="-6"/>
          <w:sz w:val="24"/>
          <w:szCs w:val="24"/>
        </w:rPr>
        <w:t xml:space="preserve">   </w:t>
      </w:r>
      <w:r w:rsidRPr="00816CE1" w:rsidR="00F01AA1">
        <w:rPr>
          <w:spacing w:val="-6"/>
          <w:sz w:val="24"/>
          <w:szCs w:val="24"/>
        </w:rPr>
        <w:t xml:space="preserve">     </w:t>
      </w:r>
      <w:r w:rsidRPr="00816CE1" w:rsidR="00D4076E">
        <w:rPr>
          <w:spacing w:val="-6"/>
          <w:sz w:val="24"/>
          <w:szCs w:val="24"/>
        </w:rPr>
        <w:t xml:space="preserve">             </w:t>
      </w:r>
      <w:r w:rsidRPr="00816CE1" w:rsidR="00F01AA1">
        <w:rPr>
          <w:spacing w:val="-6"/>
          <w:sz w:val="24"/>
          <w:szCs w:val="24"/>
        </w:rPr>
        <w:t xml:space="preserve">  </w:t>
      </w:r>
      <w:r w:rsidRPr="00816CE1" w:rsidR="00810E37">
        <w:rPr>
          <w:spacing w:val="-6"/>
          <w:sz w:val="24"/>
          <w:szCs w:val="24"/>
        </w:rPr>
        <w:t xml:space="preserve"> </w:t>
      </w:r>
      <w:r w:rsidRPr="00816CE1" w:rsidR="00C217D9">
        <w:rPr>
          <w:spacing w:val="-6"/>
          <w:sz w:val="24"/>
          <w:szCs w:val="24"/>
        </w:rPr>
        <w:t>/</w:t>
      </w:r>
      <w:r w:rsidRPr="00816CE1">
        <w:rPr>
          <w:spacing w:val="-6"/>
          <w:sz w:val="24"/>
          <w:szCs w:val="24"/>
        </w:rPr>
        <w:t>подпись</w:t>
      </w:r>
      <w:r w:rsidRPr="00816CE1">
        <w:rPr>
          <w:spacing w:val="-6"/>
          <w:sz w:val="24"/>
          <w:szCs w:val="24"/>
        </w:rPr>
        <w:t xml:space="preserve">/ </w:t>
      </w:r>
      <w:r w:rsidRPr="00816CE1">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t xml:space="preserve">  </w:t>
      </w:r>
      <w:r w:rsidR="00816CE1">
        <w:rPr>
          <w:spacing w:val="-6"/>
          <w:sz w:val="24"/>
          <w:szCs w:val="24"/>
        </w:rPr>
        <w:t xml:space="preserve">              </w:t>
      </w:r>
      <w:r w:rsidRPr="00816CE1" w:rsidR="007B54CD">
        <w:rPr>
          <w:spacing w:val="-6"/>
          <w:sz w:val="24"/>
          <w:szCs w:val="24"/>
        </w:rPr>
        <w:t xml:space="preserve">Гатауллин Р.Р. </w:t>
      </w:r>
    </w:p>
    <w:p w:rsidR="00C31E8D" w:rsidRPr="00816CE1" w:rsidP="007B54CD">
      <w:pPr>
        <w:pStyle w:val="NoSpacing"/>
        <w:jc w:val="both"/>
        <w:rPr>
          <w:spacing w:val="-6"/>
          <w:sz w:val="24"/>
          <w:szCs w:val="24"/>
        </w:rPr>
      </w:pPr>
    </w:p>
    <w:p w:rsidR="00D37FA9" w:rsidRPr="00816CE1" w:rsidP="007B54CD">
      <w:pPr>
        <w:pStyle w:val="NoSpacing"/>
        <w:jc w:val="both"/>
        <w:rPr>
          <w:spacing w:val="-6"/>
          <w:sz w:val="24"/>
          <w:szCs w:val="24"/>
        </w:rPr>
      </w:pPr>
      <w:r w:rsidRPr="00816CE1">
        <w:rPr>
          <w:spacing w:val="-6"/>
          <w:sz w:val="24"/>
          <w:szCs w:val="24"/>
        </w:rPr>
        <w:t>Верно</w:t>
      </w:r>
      <w:r w:rsidRPr="00816CE1" w:rsidR="00A549C1">
        <w:rPr>
          <w:spacing w:val="-6"/>
          <w:sz w:val="24"/>
          <w:szCs w:val="24"/>
        </w:rPr>
        <w:t>.</w:t>
      </w:r>
      <w:r w:rsidRPr="00816CE1" w:rsidR="00F01AA1">
        <w:rPr>
          <w:spacing w:val="-6"/>
          <w:sz w:val="24"/>
          <w:szCs w:val="24"/>
        </w:rPr>
        <w:t xml:space="preserve"> </w:t>
      </w:r>
    </w:p>
    <w:p w:rsidR="00203F77" w:rsidRPr="00816CE1" w:rsidP="007B54CD">
      <w:pPr>
        <w:pStyle w:val="NoSpacing"/>
        <w:jc w:val="both"/>
        <w:rPr>
          <w:spacing w:val="-6"/>
          <w:sz w:val="24"/>
          <w:szCs w:val="24"/>
        </w:rPr>
      </w:pPr>
      <w:r w:rsidRPr="00816CE1">
        <w:rPr>
          <w:spacing w:val="-6"/>
          <w:sz w:val="24"/>
          <w:szCs w:val="24"/>
        </w:rPr>
        <w:t>Мировой судья</w:t>
      </w:r>
      <w:r w:rsidRPr="00816CE1" w:rsidR="005D0F60">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t xml:space="preserve">  </w:t>
      </w:r>
      <w:r w:rsidR="00816CE1">
        <w:rPr>
          <w:spacing w:val="-6"/>
          <w:sz w:val="24"/>
          <w:szCs w:val="24"/>
        </w:rPr>
        <w:t xml:space="preserve"> </w:t>
      </w:r>
      <w:r w:rsidRPr="00816CE1" w:rsidR="007B54CD">
        <w:rPr>
          <w:spacing w:val="-6"/>
          <w:sz w:val="24"/>
          <w:szCs w:val="24"/>
        </w:rPr>
        <w:t xml:space="preserve">Гатауллин Р.Р. </w:t>
      </w:r>
    </w:p>
    <w:p w:rsidR="008F1ECE" w:rsidRPr="00816CE1" w:rsidP="007B54CD">
      <w:pPr>
        <w:pStyle w:val="NoSpacing"/>
        <w:jc w:val="center"/>
        <w:rPr>
          <w:spacing w:val="-6"/>
          <w:sz w:val="24"/>
          <w:szCs w:val="24"/>
        </w:rPr>
      </w:pPr>
      <w:r w:rsidRPr="00816CE1">
        <w:rPr>
          <w:spacing w:val="-6"/>
          <w:sz w:val="24"/>
          <w:szCs w:val="24"/>
        </w:rPr>
        <w:t>Постановление</w:t>
      </w:r>
      <w:r w:rsidRPr="00816CE1" w:rsidR="00C16D69">
        <w:rPr>
          <w:spacing w:val="-6"/>
          <w:sz w:val="24"/>
          <w:szCs w:val="24"/>
        </w:rPr>
        <w:t xml:space="preserve"> вступило в законную силу __</w:t>
      </w:r>
      <w:r w:rsidRPr="00816CE1" w:rsidR="00C31E8D">
        <w:rPr>
          <w:spacing w:val="-6"/>
          <w:sz w:val="24"/>
          <w:szCs w:val="24"/>
        </w:rPr>
        <w:t>__</w:t>
      </w:r>
      <w:r w:rsidRPr="00816CE1" w:rsidR="00C16D69">
        <w:rPr>
          <w:spacing w:val="-6"/>
          <w:sz w:val="24"/>
          <w:szCs w:val="24"/>
        </w:rPr>
        <w:t>_/</w:t>
      </w:r>
      <w:r w:rsidRPr="00816CE1">
        <w:rPr>
          <w:spacing w:val="-6"/>
          <w:sz w:val="24"/>
          <w:szCs w:val="24"/>
        </w:rPr>
        <w:t>____</w:t>
      </w:r>
      <w:r w:rsidRPr="00816CE1" w:rsidR="00C16D69">
        <w:rPr>
          <w:spacing w:val="-6"/>
          <w:sz w:val="24"/>
          <w:szCs w:val="24"/>
        </w:rPr>
        <w:t>/</w:t>
      </w:r>
      <w:r w:rsidRPr="00816CE1" w:rsidR="00025ABB">
        <w:rPr>
          <w:spacing w:val="-6"/>
          <w:sz w:val="24"/>
          <w:szCs w:val="24"/>
        </w:rPr>
        <w:t>2022</w:t>
      </w:r>
      <w:r w:rsidRPr="00816CE1" w:rsidR="005F388B">
        <w:rPr>
          <w:spacing w:val="-6"/>
          <w:sz w:val="24"/>
          <w:szCs w:val="24"/>
        </w:rPr>
        <w:t xml:space="preserve"> года.</w:t>
      </w:r>
    </w:p>
    <w:p w:rsidR="00203F77" w:rsidRPr="00816CE1" w:rsidP="007B54CD">
      <w:pPr>
        <w:pStyle w:val="NoSpacing"/>
        <w:jc w:val="both"/>
        <w:rPr>
          <w:spacing w:val="-6"/>
          <w:sz w:val="24"/>
          <w:szCs w:val="24"/>
        </w:rPr>
      </w:pPr>
    </w:p>
    <w:p w:rsidR="00C31E8D" w:rsidRPr="00816CE1" w:rsidP="007B54CD">
      <w:pPr>
        <w:pStyle w:val="NoSpacing"/>
        <w:jc w:val="both"/>
        <w:rPr>
          <w:spacing w:val="-6"/>
          <w:sz w:val="24"/>
          <w:szCs w:val="24"/>
        </w:rPr>
      </w:pPr>
      <w:r w:rsidRPr="00816CE1">
        <w:rPr>
          <w:spacing w:val="-6"/>
          <w:sz w:val="24"/>
          <w:szCs w:val="24"/>
        </w:rPr>
        <w:t xml:space="preserve">Мировой судья    </w:t>
      </w:r>
      <w:r w:rsidRPr="00816CE1" w:rsidR="00F21DB7">
        <w:rPr>
          <w:spacing w:val="-6"/>
          <w:sz w:val="24"/>
          <w:szCs w:val="24"/>
        </w:rPr>
        <w:t xml:space="preserve">                            </w:t>
      </w:r>
      <w:r w:rsidRPr="00816CE1" w:rsidR="00F01AA1">
        <w:rPr>
          <w:spacing w:val="-6"/>
          <w:sz w:val="24"/>
          <w:szCs w:val="24"/>
        </w:rPr>
        <w:t xml:space="preserve">      </w:t>
      </w:r>
      <w:r w:rsidRPr="00816CE1" w:rsidR="005D0F60">
        <w:rPr>
          <w:spacing w:val="-6"/>
          <w:sz w:val="24"/>
          <w:szCs w:val="24"/>
        </w:rPr>
        <w:tab/>
      </w:r>
      <w:r w:rsidRPr="00816CE1" w:rsidR="00F01AA1">
        <w:rPr>
          <w:spacing w:val="-6"/>
          <w:sz w:val="24"/>
          <w:szCs w:val="24"/>
        </w:rPr>
        <w:t xml:space="preserve">          </w:t>
      </w:r>
      <w:r w:rsidRPr="00816CE1" w:rsidR="00F21DB7">
        <w:rPr>
          <w:spacing w:val="-6"/>
          <w:sz w:val="24"/>
          <w:szCs w:val="24"/>
        </w:rPr>
        <w:t xml:space="preserve">   </w:t>
      </w:r>
      <w:r w:rsidRPr="00816CE1" w:rsidR="007B54CD">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r>
      <w:r w:rsidRPr="00816CE1" w:rsidR="007B54CD">
        <w:rPr>
          <w:spacing w:val="-6"/>
          <w:sz w:val="24"/>
          <w:szCs w:val="24"/>
        </w:rPr>
        <w:tab/>
        <w:t xml:space="preserve">  </w:t>
      </w:r>
      <w:r w:rsidR="00816CE1">
        <w:rPr>
          <w:spacing w:val="-6"/>
          <w:sz w:val="24"/>
          <w:szCs w:val="24"/>
        </w:rPr>
        <w:t xml:space="preserve">              </w:t>
      </w:r>
      <w:r w:rsidRPr="00816CE1" w:rsidR="007B54CD">
        <w:rPr>
          <w:spacing w:val="-6"/>
          <w:sz w:val="24"/>
          <w:szCs w:val="24"/>
        </w:rPr>
        <w:t xml:space="preserve">Гатауллин Р.Р. </w:t>
      </w:r>
    </w:p>
    <w:p w:rsidR="00C31E8D" w:rsidRPr="00816CE1" w:rsidP="007B54CD">
      <w:pPr>
        <w:pStyle w:val="NoSpacing"/>
        <w:jc w:val="both"/>
        <w:rPr>
          <w:spacing w:val="-6"/>
          <w:sz w:val="24"/>
          <w:szCs w:val="24"/>
        </w:rPr>
      </w:pPr>
    </w:p>
    <w:p w:rsidR="00C748C2" w:rsidRPr="00816CE1" w:rsidP="007B54CD">
      <w:pPr>
        <w:pStyle w:val="NoSpacing"/>
        <w:jc w:val="both"/>
        <w:rPr>
          <w:spacing w:val="-6"/>
        </w:rPr>
      </w:pPr>
      <w:r w:rsidRPr="00816CE1">
        <w:rPr>
          <w:spacing w:val="-6"/>
        </w:rPr>
        <w:t xml:space="preserve">Реквизиты для уплаты штраф: </w:t>
      </w:r>
    </w:p>
    <w:p w:rsidR="00B76C0F" w:rsidRPr="00816CE1" w:rsidP="007B54CD">
      <w:pPr>
        <w:pStyle w:val="NoSpacing"/>
        <w:jc w:val="both"/>
        <w:rPr>
          <w:spacing w:val="-6"/>
        </w:rPr>
      </w:pPr>
      <w:r w:rsidRPr="00816CE1">
        <w:rPr>
          <w:spacing w:val="-6"/>
        </w:rPr>
        <w:t xml:space="preserve">наименование получателя платежа – УФК по </w:t>
      </w:r>
      <w:r w:rsidRPr="00816CE1" w:rsidR="008F44B2">
        <w:rPr>
          <w:spacing w:val="-6"/>
        </w:rPr>
        <w:t>Нижегородской области</w:t>
      </w:r>
      <w:r w:rsidRPr="00816CE1">
        <w:rPr>
          <w:spacing w:val="-6"/>
        </w:rPr>
        <w:t xml:space="preserve"> (</w:t>
      </w:r>
      <w:r w:rsidRPr="00816CE1" w:rsidR="008F44B2">
        <w:rPr>
          <w:spacing w:val="-6"/>
        </w:rPr>
        <w:t>ГУ</w:t>
      </w:r>
      <w:r w:rsidRPr="00816CE1">
        <w:rPr>
          <w:spacing w:val="-6"/>
        </w:rPr>
        <w:t xml:space="preserve"> МВД </w:t>
      </w:r>
      <w:r w:rsidRPr="00816CE1" w:rsidR="008F44B2">
        <w:rPr>
          <w:spacing w:val="-6"/>
        </w:rPr>
        <w:t>России по Нижегородской области</w:t>
      </w:r>
      <w:r w:rsidRPr="00816CE1">
        <w:rPr>
          <w:spacing w:val="-6"/>
        </w:rPr>
        <w:t xml:space="preserve">); </w:t>
      </w:r>
    </w:p>
    <w:p w:rsidR="007B54CD" w:rsidRPr="00816CE1" w:rsidP="007B54CD">
      <w:pPr>
        <w:pStyle w:val="NoSpacing"/>
        <w:jc w:val="both"/>
        <w:rPr>
          <w:spacing w:val="-6"/>
        </w:rPr>
      </w:pPr>
      <w:r w:rsidRPr="00816CE1">
        <w:rPr>
          <w:spacing w:val="-6"/>
        </w:rPr>
        <w:t xml:space="preserve">КПП – </w:t>
      </w:r>
      <w:r w:rsidRPr="00816CE1" w:rsidR="008F44B2">
        <w:rPr>
          <w:spacing w:val="-6"/>
        </w:rPr>
        <w:t>526001001</w:t>
      </w:r>
      <w:r w:rsidRPr="00816CE1">
        <w:rPr>
          <w:spacing w:val="-6"/>
        </w:rPr>
        <w:t xml:space="preserve">; </w:t>
      </w:r>
      <w:r w:rsidRPr="00816CE1" w:rsidR="000D2009">
        <w:rPr>
          <w:spacing w:val="-6"/>
        </w:rPr>
        <w:t xml:space="preserve">ИНН – </w:t>
      </w:r>
      <w:r w:rsidRPr="00816CE1" w:rsidR="008F44B2">
        <w:rPr>
          <w:spacing w:val="-6"/>
        </w:rPr>
        <w:t>5260040766</w:t>
      </w:r>
      <w:r w:rsidRPr="00816CE1" w:rsidR="000D2009">
        <w:rPr>
          <w:spacing w:val="-6"/>
        </w:rPr>
        <w:t xml:space="preserve">; </w:t>
      </w:r>
      <w:r w:rsidRPr="00816CE1">
        <w:rPr>
          <w:spacing w:val="-6"/>
        </w:rPr>
        <w:t xml:space="preserve">ОКТМО – </w:t>
      </w:r>
      <w:r w:rsidRPr="00816CE1" w:rsidR="008F44B2">
        <w:rPr>
          <w:spacing w:val="-6"/>
        </w:rPr>
        <w:t>22701000</w:t>
      </w:r>
      <w:r w:rsidRPr="00816CE1">
        <w:rPr>
          <w:spacing w:val="-6"/>
        </w:rPr>
        <w:t>; номер счёта получателя платежа 031006430000000</w:t>
      </w:r>
      <w:r w:rsidRPr="00816CE1" w:rsidR="008F44B2">
        <w:rPr>
          <w:spacing w:val="-6"/>
        </w:rPr>
        <w:t>132</w:t>
      </w:r>
      <w:r w:rsidRPr="00816CE1">
        <w:rPr>
          <w:spacing w:val="-6"/>
        </w:rPr>
        <w:t>00</w:t>
      </w:r>
      <w:r w:rsidRPr="00816CE1" w:rsidR="008F44B2">
        <w:rPr>
          <w:spacing w:val="-6"/>
        </w:rPr>
        <w:t xml:space="preserve"> в </w:t>
      </w:r>
      <w:r w:rsidRPr="00816CE1" w:rsidR="008F44B2">
        <w:rPr>
          <w:spacing w:val="-6"/>
        </w:rPr>
        <w:t>Волго-Вятское</w:t>
      </w:r>
      <w:r w:rsidRPr="00816CE1" w:rsidR="008F44B2">
        <w:rPr>
          <w:spacing w:val="-6"/>
        </w:rPr>
        <w:t xml:space="preserve"> ГУ банка России//УФК по Нижегородской области, г. Нижний Новгород</w:t>
      </w:r>
      <w:r w:rsidRPr="00816CE1" w:rsidR="00B76C0F">
        <w:rPr>
          <w:spacing w:val="-6"/>
        </w:rPr>
        <w:t>;</w:t>
      </w:r>
      <w:r w:rsidRPr="00816CE1">
        <w:rPr>
          <w:spacing w:val="-6"/>
        </w:rPr>
        <w:t xml:space="preserve"> </w:t>
      </w:r>
      <w:r w:rsidRPr="00816CE1" w:rsidR="000D2009">
        <w:rPr>
          <w:spacing w:val="-6"/>
        </w:rPr>
        <w:t>БИК – 01</w:t>
      </w:r>
      <w:r w:rsidRPr="00816CE1" w:rsidR="008F44B2">
        <w:rPr>
          <w:spacing w:val="-6"/>
        </w:rPr>
        <w:t>2202102</w:t>
      </w:r>
      <w:r w:rsidRPr="00816CE1" w:rsidR="000D2009">
        <w:rPr>
          <w:spacing w:val="-6"/>
        </w:rPr>
        <w:t xml:space="preserve">; </w:t>
      </w:r>
      <w:r w:rsidRPr="00816CE1" w:rsidR="00C847AA">
        <w:rPr>
          <w:spacing w:val="-6"/>
        </w:rPr>
        <w:t>кор</w:t>
      </w:r>
      <w:r w:rsidRPr="00816CE1" w:rsidR="00C847AA">
        <w:rPr>
          <w:spacing w:val="-6"/>
        </w:rPr>
        <w:t>./</w:t>
      </w:r>
      <w:r w:rsidRPr="00816CE1" w:rsidR="00C847AA">
        <w:rPr>
          <w:spacing w:val="-6"/>
        </w:rPr>
        <w:t>сч</w:t>
      </w:r>
      <w:r w:rsidRPr="00816CE1" w:rsidR="00C847AA">
        <w:rPr>
          <w:spacing w:val="-6"/>
        </w:rPr>
        <w:t>.</w:t>
      </w:r>
      <w:r w:rsidRPr="00816CE1" w:rsidR="000D2009">
        <w:rPr>
          <w:spacing w:val="-6"/>
        </w:rPr>
        <w:t xml:space="preserve"> – 40102810</w:t>
      </w:r>
      <w:r w:rsidRPr="00816CE1" w:rsidR="008F44B2">
        <w:rPr>
          <w:spacing w:val="-6"/>
        </w:rPr>
        <w:t>745370000024</w:t>
      </w:r>
      <w:r w:rsidRPr="00816CE1" w:rsidR="000D2009">
        <w:rPr>
          <w:spacing w:val="-6"/>
        </w:rPr>
        <w:t>;</w:t>
      </w:r>
      <w:r w:rsidRPr="00816CE1" w:rsidR="00B76C0F">
        <w:rPr>
          <w:spacing w:val="-6"/>
        </w:rPr>
        <w:t xml:space="preserve"> УИН – 18810</w:t>
      </w:r>
      <w:r w:rsidRPr="00816CE1" w:rsidR="008F44B2">
        <w:rPr>
          <w:spacing w:val="-6"/>
        </w:rPr>
        <w:t>452223700801827</w:t>
      </w:r>
      <w:r w:rsidRPr="00816CE1" w:rsidR="00B76C0F">
        <w:rPr>
          <w:spacing w:val="-6"/>
        </w:rPr>
        <w:t xml:space="preserve">; </w:t>
      </w:r>
      <w:r w:rsidRPr="00816CE1" w:rsidR="00C847AA">
        <w:rPr>
          <w:spacing w:val="-6"/>
        </w:rPr>
        <w:t>КБК</w:t>
      </w:r>
      <w:r w:rsidRPr="00816CE1" w:rsidR="003F32E8">
        <w:rPr>
          <w:spacing w:val="-6"/>
        </w:rPr>
        <w:t xml:space="preserve"> – 18811601123010001</w:t>
      </w:r>
      <w:r w:rsidRPr="00816CE1" w:rsidR="000D2009">
        <w:rPr>
          <w:spacing w:val="-6"/>
        </w:rPr>
        <w:t xml:space="preserve">140; </w:t>
      </w:r>
      <w:r w:rsidRPr="00816CE1" w:rsidR="00BA4F38">
        <w:rPr>
          <w:spacing w:val="-6"/>
        </w:rPr>
        <w:t>наименование платежа – административный штраф по ч. 1 ст. 12.26 КоАП РФ, по постановлению мирового судьи № 5-</w:t>
      </w:r>
      <w:r w:rsidRPr="00816CE1" w:rsidR="00C31E8D">
        <w:rPr>
          <w:spacing w:val="-6"/>
        </w:rPr>
        <w:t>1</w:t>
      </w:r>
      <w:r w:rsidRPr="00816CE1" w:rsidR="008F44B2">
        <w:rPr>
          <w:spacing w:val="-6"/>
        </w:rPr>
        <w:t>77</w:t>
      </w:r>
      <w:r w:rsidRPr="00816CE1" w:rsidR="00AB356F">
        <w:rPr>
          <w:spacing w:val="-6"/>
        </w:rPr>
        <w:t>/1/2022</w:t>
      </w:r>
      <w:r w:rsidRPr="00816CE1" w:rsidR="00BA4F38">
        <w:rPr>
          <w:spacing w:val="-6"/>
        </w:rPr>
        <w:t xml:space="preserve"> от </w:t>
      </w:r>
      <w:r w:rsidRPr="00816CE1" w:rsidR="008F44B2">
        <w:rPr>
          <w:spacing w:val="-6"/>
        </w:rPr>
        <w:t>03.06</w:t>
      </w:r>
      <w:r w:rsidRPr="00816CE1" w:rsidR="00BA4F38">
        <w:rPr>
          <w:spacing w:val="-6"/>
        </w:rPr>
        <w:t>.</w:t>
      </w:r>
      <w:r w:rsidRPr="00816CE1" w:rsidR="00AB356F">
        <w:rPr>
          <w:spacing w:val="-6"/>
        </w:rPr>
        <w:t>2022</w:t>
      </w:r>
      <w:r w:rsidRPr="00816CE1" w:rsidR="00BA4F38">
        <w:rPr>
          <w:spacing w:val="-6"/>
        </w:rPr>
        <w:t>, 8 (85563) 4-00-</w:t>
      </w:r>
      <w:r w:rsidRPr="00816CE1">
        <w:rPr>
          <w:spacing w:val="-6"/>
        </w:rPr>
        <w:t>61</w:t>
      </w:r>
      <w:r w:rsidRPr="00816CE1" w:rsidR="006C0D7E">
        <w:rPr>
          <w:spacing w:val="-6"/>
        </w:rPr>
        <w:t>,</w:t>
      </w:r>
      <w:r w:rsidRPr="00816CE1" w:rsidR="00BA4F38">
        <w:rPr>
          <w:spacing w:val="-6"/>
        </w:rPr>
        <w:t xml:space="preserve"> 4-00-</w:t>
      </w:r>
      <w:r w:rsidRPr="00816CE1">
        <w:rPr>
          <w:spacing w:val="-6"/>
        </w:rPr>
        <w:t>62</w:t>
      </w:r>
      <w:r w:rsidRPr="00816CE1" w:rsidR="00BA4F38">
        <w:rPr>
          <w:spacing w:val="-6"/>
        </w:rPr>
        <w:t>, по протоколу</w:t>
      </w:r>
      <w:r w:rsidRPr="00816CE1" w:rsidR="00AB356F">
        <w:rPr>
          <w:spacing w:val="-6"/>
        </w:rPr>
        <w:t xml:space="preserve"> </w:t>
      </w:r>
      <w:r w:rsidRPr="00816CE1" w:rsidR="008F44B2">
        <w:rPr>
          <w:spacing w:val="-6"/>
        </w:rPr>
        <w:t>ИДПС 05 ДПС ГИБДД ГУ МВД</w:t>
      </w:r>
      <w:r w:rsidRPr="00816CE1" w:rsidR="0041432C">
        <w:rPr>
          <w:spacing w:val="-6"/>
        </w:rPr>
        <w:t xml:space="preserve"> России </w:t>
      </w:r>
      <w:r w:rsidRPr="00816CE1" w:rsidR="008F44B2">
        <w:rPr>
          <w:spacing w:val="-6"/>
        </w:rPr>
        <w:t>по Нижегородской области</w:t>
      </w:r>
      <w:r w:rsidRPr="00816CE1" w:rsidR="006C0D7E">
        <w:rPr>
          <w:spacing w:val="-6"/>
        </w:rPr>
        <w:t>.</w:t>
      </w:r>
    </w:p>
    <w:p w:rsidR="00AD75E5" w:rsidRPr="00816CE1" w:rsidP="007B54CD">
      <w:pPr>
        <w:pStyle w:val="NoSpacing"/>
        <w:ind w:firstLine="709"/>
        <w:jc w:val="both"/>
        <w:rPr>
          <w:spacing w:val="-6"/>
        </w:rPr>
      </w:pPr>
      <w:r w:rsidRPr="00816CE1">
        <w:rPr>
          <w:spacing w:val="-6"/>
        </w:rPr>
        <w:t xml:space="preserve">Разъяснить, </w:t>
      </w:r>
      <w:r w:rsidRPr="00816CE1">
        <w:rPr>
          <w:spacing w:val="-6"/>
        </w:rPr>
        <w:t xml:space="preserve">что 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0" w:history="1">
        <w:r w:rsidRPr="00816CE1">
          <w:rPr>
            <w:spacing w:val="-6"/>
          </w:rPr>
          <w:t>частями 1.1</w:t>
        </w:r>
      </w:hyperlink>
      <w:r w:rsidRPr="00816CE1">
        <w:rPr>
          <w:spacing w:val="-6"/>
        </w:rPr>
        <w:t xml:space="preserve">, </w:t>
      </w:r>
      <w:hyperlink r:id="rId11" w:history="1">
        <w:r w:rsidRPr="00816CE1">
          <w:rPr>
            <w:spacing w:val="-6"/>
          </w:rPr>
          <w:t>1.3</w:t>
        </w:r>
      </w:hyperlink>
      <w:r w:rsidRPr="00816CE1">
        <w:rPr>
          <w:spacing w:val="-6"/>
        </w:rPr>
        <w:t xml:space="preserve">, </w:t>
      </w:r>
      <w:hyperlink r:id="rId12" w:history="1">
        <w:r w:rsidRPr="00816CE1">
          <w:rPr>
            <w:spacing w:val="-6"/>
          </w:rPr>
          <w:t>1.3-1</w:t>
        </w:r>
      </w:hyperlink>
      <w:r w:rsidRPr="00816CE1">
        <w:rPr>
          <w:spacing w:val="-6"/>
        </w:rPr>
        <w:t xml:space="preserve"> и </w:t>
      </w:r>
      <w:hyperlink r:id="rId13" w:history="1">
        <w:r w:rsidRPr="00816CE1">
          <w:rPr>
            <w:spacing w:val="-6"/>
          </w:rPr>
          <w:t>1.4</w:t>
        </w:r>
      </w:hyperlink>
      <w:r w:rsidRPr="00816CE1">
        <w:rPr>
          <w:spacing w:val="-6"/>
        </w:rPr>
        <w:t xml:space="preserve"> настоящей статьи, либо со дня истечения срока отсрочки или срока рассрочки</w:t>
      </w:r>
      <w:r w:rsidRPr="00816CE1">
        <w:rPr>
          <w:spacing w:val="-6"/>
        </w:rPr>
        <w:t xml:space="preserve">, </w:t>
      </w:r>
      <w:r w:rsidRPr="00816CE1">
        <w:rPr>
          <w:spacing w:val="-6"/>
        </w:rPr>
        <w:t>предусмотренных</w:t>
      </w:r>
      <w:r w:rsidRPr="00816CE1">
        <w:rPr>
          <w:spacing w:val="-6"/>
        </w:rPr>
        <w:t xml:space="preserve"> </w:t>
      </w:r>
      <w:hyperlink r:id="rId14" w:history="1">
        <w:r w:rsidRPr="00816CE1">
          <w:rPr>
            <w:spacing w:val="-6"/>
          </w:rPr>
          <w:t>статьей 31.5</w:t>
        </w:r>
      </w:hyperlink>
      <w:r w:rsidRPr="00816CE1">
        <w:rPr>
          <w:spacing w:val="-6"/>
        </w:rPr>
        <w:t xml:space="preserve"> настоящего Кодекса.</w:t>
      </w:r>
    </w:p>
    <w:p w:rsidR="00AD75E5" w:rsidRPr="00816CE1" w:rsidP="007B54CD">
      <w:pPr>
        <w:pStyle w:val="NoSpacing"/>
        <w:ind w:firstLine="709"/>
        <w:jc w:val="both"/>
        <w:rPr>
          <w:spacing w:val="-6"/>
        </w:rPr>
      </w:pPr>
      <w:r w:rsidRPr="00816CE1">
        <w:rPr>
          <w:spacing w:val="-6"/>
        </w:rPr>
        <w:t xml:space="preserve">Документ, подтверждающий уплату административного штрафа, следует предоставить в канцелярию судебного участка № 1 по Мамадышскому судебному району РТ, расположенную по адресу: </w:t>
      </w:r>
      <w:r w:rsidRPr="00816CE1">
        <w:rPr>
          <w:spacing w:val="-6"/>
        </w:rPr>
        <w:t>РТ, Мамадышский район, г. Мамадыш, ул. Советск</w:t>
      </w:r>
      <w:r w:rsidRPr="00816CE1" w:rsidR="00B76C2F">
        <w:rPr>
          <w:spacing w:val="-6"/>
        </w:rPr>
        <w:t>ая, д. 2г, пом. 1Н</w:t>
      </w:r>
      <w:r w:rsidRPr="00816CE1">
        <w:rPr>
          <w:spacing w:val="-6"/>
        </w:rPr>
        <w:t>.</w:t>
      </w:r>
    </w:p>
    <w:p w:rsidR="00AD75E5" w:rsidRPr="00816CE1" w:rsidP="007B54CD">
      <w:pPr>
        <w:pStyle w:val="NoSpacing"/>
        <w:ind w:firstLine="709"/>
        <w:jc w:val="both"/>
        <w:rPr>
          <w:spacing w:val="-6"/>
        </w:rPr>
      </w:pPr>
      <w:r w:rsidRPr="00816CE1">
        <w:rPr>
          <w:spacing w:val="-6"/>
        </w:rPr>
        <w:t>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w:t>
      </w:r>
    </w:p>
    <w:p w:rsidR="00AD75E5" w:rsidRPr="00816CE1" w:rsidP="007B54CD">
      <w:pPr>
        <w:pStyle w:val="NoSpacing"/>
        <w:ind w:firstLine="709"/>
        <w:jc w:val="both"/>
        <w:rPr>
          <w:spacing w:val="-6"/>
        </w:rPr>
      </w:pPr>
      <w:r w:rsidRPr="00816CE1">
        <w:rPr>
          <w:rFonts w:eastAsiaTheme="minorHAnsi"/>
          <w:spacing w:val="-6"/>
          <w:lang w:eastAsia="en-US"/>
        </w:rPr>
        <w:t xml:space="preserve">В соответствии с частью 1 статьи 32.6 КоАП РФ </w:t>
      </w:r>
      <w:r w:rsidRPr="00816CE1">
        <w:rPr>
          <w:spacing w:val="-6"/>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9" w:anchor="/document/2540357/entry/6600" w:history="1">
        <w:r w:rsidRPr="00816CE1">
          <w:rPr>
            <w:rStyle w:val="Hyperlink"/>
            <w:color w:val="auto"/>
            <w:spacing w:val="-6"/>
            <w:kern w:val="2"/>
            <w:u w:val="none"/>
          </w:rPr>
          <w:t>водительского удостоверения</w:t>
        </w:r>
      </w:hyperlink>
      <w:r w:rsidRPr="00816CE1">
        <w:rPr>
          <w:spacing w:val="-6"/>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w:t>
      </w:r>
      <w:r w:rsidRPr="00816CE1">
        <w:rPr>
          <w:spacing w:val="-6"/>
        </w:rPr>
        <w:t xml:space="preserve"> всеми видами транспортных средств, судов (в том числе маломерных) и другой техники.</w:t>
      </w:r>
    </w:p>
    <w:p w:rsidR="007B54CD" w:rsidRPr="00816CE1" w:rsidP="007B54CD">
      <w:pPr>
        <w:pStyle w:val="NoSpacing"/>
        <w:ind w:firstLine="709"/>
        <w:jc w:val="both"/>
        <w:rPr>
          <w:rFonts w:eastAsiaTheme="minorHAnsi"/>
          <w:spacing w:val="-6"/>
          <w:lang w:eastAsia="en-US"/>
        </w:rPr>
      </w:pPr>
      <w:r w:rsidRPr="00816CE1">
        <w:rPr>
          <w:spacing w:val="-6"/>
        </w:rPr>
        <w:t xml:space="preserve">Согласно частям 1.1 и 2 статьи 32.7 КоАП РФ, </w:t>
      </w:r>
      <w:r w:rsidRPr="00816CE1">
        <w:rPr>
          <w:rFonts w:eastAsiaTheme="minorHAnsi"/>
          <w:spacing w:val="-6"/>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816CE1">
          <w:rPr>
            <w:rFonts w:eastAsiaTheme="minorHAnsi"/>
            <w:spacing w:val="-6"/>
            <w:lang w:eastAsia="en-US"/>
          </w:rPr>
          <w:t>частями 1</w:t>
        </w:r>
      </w:hyperlink>
      <w:r w:rsidRPr="00816CE1">
        <w:rPr>
          <w:rFonts w:eastAsiaTheme="minorHAnsi"/>
          <w:spacing w:val="-6"/>
          <w:lang w:eastAsia="en-US"/>
        </w:rPr>
        <w:t xml:space="preserve"> - </w:t>
      </w:r>
      <w:hyperlink r:id="rId16" w:history="1">
        <w:r w:rsidRPr="00816CE1">
          <w:rPr>
            <w:rFonts w:eastAsiaTheme="minorHAnsi"/>
            <w:spacing w:val="-6"/>
            <w:lang w:eastAsia="en-US"/>
          </w:rPr>
          <w:t>3.1 статьи 32.6</w:t>
        </w:r>
      </w:hyperlink>
      <w:r w:rsidRPr="00816CE1">
        <w:rPr>
          <w:rFonts w:eastAsiaTheme="minorHAnsi"/>
          <w:spacing w:val="-6"/>
          <w:lang w:eastAsia="en-US"/>
        </w:rPr>
        <w:t xml:space="preserve"> настоящего Кодекса, в орган, исполняющий этот вид административного наказания, а в случае утраты указанных документов заявить</w:t>
      </w:r>
      <w:r w:rsidRPr="00816CE1">
        <w:rPr>
          <w:rFonts w:eastAsiaTheme="minorHAnsi"/>
          <w:spacing w:val="-6"/>
          <w:lang w:eastAsia="en-US"/>
        </w:rPr>
        <w:t xml:space="preserve"> об этом в указанный орган в тот же срок.</w:t>
      </w:r>
    </w:p>
    <w:p w:rsidR="008A0B01" w:rsidRPr="00816CE1" w:rsidP="00816CE1">
      <w:pPr>
        <w:pStyle w:val="NoSpacing"/>
        <w:ind w:firstLine="709"/>
        <w:jc w:val="both"/>
        <w:rPr>
          <w:spacing w:val="-6"/>
        </w:rPr>
      </w:pPr>
      <w:r w:rsidRPr="00816CE1">
        <w:rPr>
          <w:rFonts w:eastAsiaTheme="minorHAnsi"/>
          <w:spacing w:val="-6"/>
          <w:kern w:val="2"/>
          <w:lang w:eastAsia="en-US"/>
        </w:rPr>
        <w:t xml:space="preserve">В случае </w:t>
      </w:r>
      <w:hyperlink r:id="rId17" w:history="1">
        <w:r w:rsidRPr="00816CE1">
          <w:rPr>
            <w:rFonts w:eastAsiaTheme="minorHAnsi"/>
            <w:spacing w:val="-6"/>
            <w:kern w:val="2"/>
            <w:lang w:eastAsia="en-US"/>
          </w:rPr>
          <w:t>уклонения</w:t>
        </w:r>
      </w:hyperlink>
      <w:r w:rsidRPr="00816CE1">
        <w:rPr>
          <w:rFonts w:eastAsiaTheme="minorHAnsi"/>
          <w:spacing w:val="-6"/>
          <w:kern w:val="2"/>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sectPr w:rsidSect="00FE411D">
      <w:headerReference w:type="default" r:id="rId18"/>
      <w:footerReference w:type="default" r:id="rId19"/>
      <w:pgSz w:w="11906" w:h="16838"/>
      <w:pgMar w:top="284"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337" w:rsidP="00F94B19">
    <w:pPr>
      <w:pStyle w:val="Footer"/>
    </w:pPr>
  </w:p>
  <w:p w:rsidR="0034333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800742"/>
      <w:docPartObj>
        <w:docPartGallery w:val="Page Numbers (Top of Page)"/>
        <w:docPartUnique/>
      </w:docPartObj>
    </w:sdtPr>
    <w:sdtContent>
      <w:p w:rsidR="00343337" w:rsidP="00126E14">
        <w:pPr>
          <w:pStyle w:val="Header"/>
          <w:spacing w:line="360" w:lineRule="auto"/>
          <w:ind w:firstLine="709"/>
          <w:contextualSpacing/>
          <w:jc w:val="center"/>
        </w:pPr>
        <w:r>
          <w:fldChar w:fldCharType="begin"/>
        </w:r>
        <w:r>
          <w:instrText xml:space="preserve"> PAGE   \* MERGEFORMAT </w:instrText>
        </w:r>
        <w:r>
          <w:fldChar w:fldCharType="separate"/>
        </w:r>
        <w:r w:rsidR="00F61781">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97"/>
    <w:rsid w:val="00001B27"/>
    <w:rsid w:val="00002051"/>
    <w:rsid w:val="00010096"/>
    <w:rsid w:val="0001281A"/>
    <w:rsid w:val="0001359B"/>
    <w:rsid w:val="0001485B"/>
    <w:rsid w:val="00017E88"/>
    <w:rsid w:val="00020CA4"/>
    <w:rsid w:val="00023E0B"/>
    <w:rsid w:val="00024957"/>
    <w:rsid w:val="00024B2A"/>
    <w:rsid w:val="00025ABB"/>
    <w:rsid w:val="0002654C"/>
    <w:rsid w:val="00030133"/>
    <w:rsid w:val="00031C96"/>
    <w:rsid w:val="00033DE8"/>
    <w:rsid w:val="00037827"/>
    <w:rsid w:val="0004258E"/>
    <w:rsid w:val="00043B67"/>
    <w:rsid w:val="0004778B"/>
    <w:rsid w:val="00050CBB"/>
    <w:rsid w:val="00050ECF"/>
    <w:rsid w:val="00052125"/>
    <w:rsid w:val="000529BE"/>
    <w:rsid w:val="00053382"/>
    <w:rsid w:val="0005389F"/>
    <w:rsid w:val="00054521"/>
    <w:rsid w:val="000565B8"/>
    <w:rsid w:val="00061749"/>
    <w:rsid w:val="0006229D"/>
    <w:rsid w:val="000645EE"/>
    <w:rsid w:val="00064D20"/>
    <w:rsid w:val="00067812"/>
    <w:rsid w:val="00067DF9"/>
    <w:rsid w:val="00071FC9"/>
    <w:rsid w:val="00074350"/>
    <w:rsid w:val="00076336"/>
    <w:rsid w:val="0007672D"/>
    <w:rsid w:val="0008343B"/>
    <w:rsid w:val="00083861"/>
    <w:rsid w:val="00084985"/>
    <w:rsid w:val="00086257"/>
    <w:rsid w:val="00091676"/>
    <w:rsid w:val="000918F0"/>
    <w:rsid w:val="00091BE7"/>
    <w:rsid w:val="00093F27"/>
    <w:rsid w:val="0009608F"/>
    <w:rsid w:val="000A493B"/>
    <w:rsid w:val="000A77E9"/>
    <w:rsid w:val="000B418E"/>
    <w:rsid w:val="000B4329"/>
    <w:rsid w:val="000B454C"/>
    <w:rsid w:val="000B50BB"/>
    <w:rsid w:val="000B5322"/>
    <w:rsid w:val="000C4D86"/>
    <w:rsid w:val="000C4F1F"/>
    <w:rsid w:val="000D2009"/>
    <w:rsid w:val="000D5219"/>
    <w:rsid w:val="000D665D"/>
    <w:rsid w:val="000D7359"/>
    <w:rsid w:val="000E0325"/>
    <w:rsid w:val="000E2DD3"/>
    <w:rsid w:val="000E6DE1"/>
    <w:rsid w:val="000F2854"/>
    <w:rsid w:val="000F4FD5"/>
    <w:rsid w:val="000F7187"/>
    <w:rsid w:val="000F72AD"/>
    <w:rsid w:val="00101A7C"/>
    <w:rsid w:val="00102CE2"/>
    <w:rsid w:val="00106BAD"/>
    <w:rsid w:val="00114078"/>
    <w:rsid w:val="00116524"/>
    <w:rsid w:val="00121404"/>
    <w:rsid w:val="0012224E"/>
    <w:rsid w:val="00123053"/>
    <w:rsid w:val="001236B4"/>
    <w:rsid w:val="00123800"/>
    <w:rsid w:val="001240C7"/>
    <w:rsid w:val="001242E3"/>
    <w:rsid w:val="00126671"/>
    <w:rsid w:val="00126E14"/>
    <w:rsid w:val="001346C3"/>
    <w:rsid w:val="001359A0"/>
    <w:rsid w:val="00150020"/>
    <w:rsid w:val="001521D2"/>
    <w:rsid w:val="00153FE0"/>
    <w:rsid w:val="00155181"/>
    <w:rsid w:val="00157730"/>
    <w:rsid w:val="00160489"/>
    <w:rsid w:val="0016217A"/>
    <w:rsid w:val="00165029"/>
    <w:rsid w:val="00170084"/>
    <w:rsid w:val="001730D3"/>
    <w:rsid w:val="001768E4"/>
    <w:rsid w:val="001779C9"/>
    <w:rsid w:val="00184156"/>
    <w:rsid w:val="00186422"/>
    <w:rsid w:val="00192AEC"/>
    <w:rsid w:val="00196328"/>
    <w:rsid w:val="00196C24"/>
    <w:rsid w:val="001A508D"/>
    <w:rsid w:val="001B326D"/>
    <w:rsid w:val="001B4F7C"/>
    <w:rsid w:val="001B5432"/>
    <w:rsid w:val="001B5789"/>
    <w:rsid w:val="001B6059"/>
    <w:rsid w:val="001B6403"/>
    <w:rsid w:val="001B731A"/>
    <w:rsid w:val="001C41FA"/>
    <w:rsid w:val="001D1027"/>
    <w:rsid w:val="001D1B93"/>
    <w:rsid w:val="001D67A0"/>
    <w:rsid w:val="001E4663"/>
    <w:rsid w:val="001E7BB4"/>
    <w:rsid w:val="001F317C"/>
    <w:rsid w:val="001F79A5"/>
    <w:rsid w:val="00203F77"/>
    <w:rsid w:val="0020521F"/>
    <w:rsid w:val="00205D7F"/>
    <w:rsid w:val="00206302"/>
    <w:rsid w:val="00213AC2"/>
    <w:rsid w:val="00216864"/>
    <w:rsid w:val="002171ED"/>
    <w:rsid w:val="00217484"/>
    <w:rsid w:val="0022785F"/>
    <w:rsid w:val="00230734"/>
    <w:rsid w:val="002319D2"/>
    <w:rsid w:val="00234976"/>
    <w:rsid w:val="002453F0"/>
    <w:rsid w:val="0025021C"/>
    <w:rsid w:val="00250AD2"/>
    <w:rsid w:val="00251358"/>
    <w:rsid w:val="002542B3"/>
    <w:rsid w:val="00257752"/>
    <w:rsid w:val="00257B65"/>
    <w:rsid w:val="00270B75"/>
    <w:rsid w:val="002728E4"/>
    <w:rsid w:val="00275C27"/>
    <w:rsid w:val="00280384"/>
    <w:rsid w:val="0028669A"/>
    <w:rsid w:val="002907C6"/>
    <w:rsid w:val="00292FFA"/>
    <w:rsid w:val="00293903"/>
    <w:rsid w:val="00296B50"/>
    <w:rsid w:val="00296E53"/>
    <w:rsid w:val="002A19B2"/>
    <w:rsid w:val="002A6B09"/>
    <w:rsid w:val="002A7D52"/>
    <w:rsid w:val="002B1CC0"/>
    <w:rsid w:val="002B2E81"/>
    <w:rsid w:val="002B3AF9"/>
    <w:rsid w:val="002B4751"/>
    <w:rsid w:val="002B7D44"/>
    <w:rsid w:val="002B7E4A"/>
    <w:rsid w:val="002C0A55"/>
    <w:rsid w:val="002C12F1"/>
    <w:rsid w:val="002C2E24"/>
    <w:rsid w:val="002C3168"/>
    <w:rsid w:val="002C364B"/>
    <w:rsid w:val="002C54C7"/>
    <w:rsid w:val="002C57A6"/>
    <w:rsid w:val="002C60AF"/>
    <w:rsid w:val="002C6682"/>
    <w:rsid w:val="002C69EB"/>
    <w:rsid w:val="002C6C68"/>
    <w:rsid w:val="002D1F46"/>
    <w:rsid w:val="002D265B"/>
    <w:rsid w:val="002D2B2F"/>
    <w:rsid w:val="002D4E9D"/>
    <w:rsid w:val="002D7AB9"/>
    <w:rsid w:val="002E0638"/>
    <w:rsid w:val="002E552C"/>
    <w:rsid w:val="002E5E0B"/>
    <w:rsid w:val="002F1099"/>
    <w:rsid w:val="002F3970"/>
    <w:rsid w:val="002F72C5"/>
    <w:rsid w:val="003049AC"/>
    <w:rsid w:val="003101CE"/>
    <w:rsid w:val="00310783"/>
    <w:rsid w:val="00310C27"/>
    <w:rsid w:val="00310EC2"/>
    <w:rsid w:val="00311825"/>
    <w:rsid w:val="00312648"/>
    <w:rsid w:val="003144F0"/>
    <w:rsid w:val="00315CB7"/>
    <w:rsid w:val="00316C26"/>
    <w:rsid w:val="00316F22"/>
    <w:rsid w:val="00320B61"/>
    <w:rsid w:val="00322950"/>
    <w:rsid w:val="00323261"/>
    <w:rsid w:val="0033069A"/>
    <w:rsid w:val="00331479"/>
    <w:rsid w:val="00332B22"/>
    <w:rsid w:val="00333AB9"/>
    <w:rsid w:val="00333E63"/>
    <w:rsid w:val="00340BE6"/>
    <w:rsid w:val="00341BC5"/>
    <w:rsid w:val="00343337"/>
    <w:rsid w:val="003434E3"/>
    <w:rsid w:val="00351910"/>
    <w:rsid w:val="003525A1"/>
    <w:rsid w:val="00354689"/>
    <w:rsid w:val="00354A1D"/>
    <w:rsid w:val="003559BA"/>
    <w:rsid w:val="00363913"/>
    <w:rsid w:val="003641B9"/>
    <w:rsid w:val="0036552C"/>
    <w:rsid w:val="00365E50"/>
    <w:rsid w:val="003678FA"/>
    <w:rsid w:val="00370345"/>
    <w:rsid w:val="003707B2"/>
    <w:rsid w:val="003728EB"/>
    <w:rsid w:val="0037698F"/>
    <w:rsid w:val="00377E77"/>
    <w:rsid w:val="00381689"/>
    <w:rsid w:val="003830C7"/>
    <w:rsid w:val="003929A3"/>
    <w:rsid w:val="00395CB2"/>
    <w:rsid w:val="003B16FC"/>
    <w:rsid w:val="003B46E7"/>
    <w:rsid w:val="003B5419"/>
    <w:rsid w:val="003B5DBF"/>
    <w:rsid w:val="003C0A61"/>
    <w:rsid w:val="003C38FE"/>
    <w:rsid w:val="003D6C87"/>
    <w:rsid w:val="003E311C"/>
    <w:rsid w:val="003E3379"/>
    <w:rsid w:val="003E3B1C"/>
    <w:rsid w:val="003E7DC3"/>
    <w:rsid w:val="003F32E8"/>
    <w:rsid w:val="0040243F"/>
    <w:rsid w:val="004047DA"/>
    <w:rsid w:val="004076F6"/>
    <w:rsid w:val="00410F36"/>
    <w:rsid w:val="0041432C"/>
    <w:rsid w:val="00417B29"/>
    <w:rsid w:val="004206E6"/>
    <w:rsid w:val="00424A95"/>
    <w:rsid w:val="004269C2"/>
    <w:rsid w:val="00430242"/>
    <w:rsid w:val="00430751"/>
    <w:rsid w:val="0043172E"/>
    <w:rsid w:val="00432494"/>
    <w:rsid w:val="00432FB1"/>
    <w:rsid w:val="00435E0A"/>
    <w:rsid w:val="00437C41"/>
    <w:rsid w:val="0044316E"/>
    <w:rsid w:val="0044367B"/>
    <w:rsid w:val="00445E4C"/>
    <w:rsid w:val="00446654"/>
    <w:rsid w:val="00451468"/>
    <w:rsid w:val="00456138"/>
    <w:rsid w:val="00463D6D"/>
    <w:rsid w:val="00466F32"/>
    <w:rsid w:val="00467A88"/>
    <w:rsid w:val="004703F6"/>
    <w:rsid w:val="00470D74"/>
    <w:rsid w:val="00476D56"/>
    <w:rsid w:val="004773E9"/>
    <w:rsid w:val="00485E9F"/>
    <w:rsid w:val="00490004"/>
    <w:rsid w:val="00490C41"/>
    <w:rsid w:val="0049482D"/>
    <w:rsid w:val="00494892"/>
    <w:rsid w:val="00494B3B"/>
    <w:rsid w:val="00495799"/>
    <w:rsid w:val="004971BE"/>
    <w:rsid w:val="004974BA"/>
    <w:rsid w:val="004A1C0E"/>
    <w:rsid w:val="004A3B09"/>
    <w:rsid w:val="004A4082"/>
    <w:rsid w:val="004A63C0"/>
    <w:rsid w:val="004B4BB1"/>
    <w:rsid w:val="004C2544"/>
    <w:rsid w:val="004C4D4B"/>
    <w:rsid w:val="004D4079"/>
    <w:rsid w:val="004E06B2"/>
    <w:rsid w:val="004E16E9"/>
    <w:rsid w:val="004E377B"/>
    <w:rsid w:val="004E3BAA"/>
    <w:rsid w:val="004E4029"/>
    <w:rsid w:val="004F0968"/>
    <w:rsid w:val="004F6D91"/>
    <w:rsid w:val="004F792F"/>
    <w:rsid w:val="00501C2B"/>
    <w:rsid w:val="00501EB9"/>
    <w:rsid w:val="005036E4"/>
    <w:rsid w:val="005076C2"/>
    <w:rsid w:val="00507E45"/>
    <w:rsid w:val="00517A07"/>
    <w:rsid w:val="0052173D"/>
    <w:rsid w:val="005250E0"/>
    <w:rsid w:val="00532008"/>
    <w:rsid w:val="00533A52"/>
    <w:rsid w:val="00534F80"/>
    <w:rsid w:val="00540B61"/>
    <w:rsid w:val="00545BB4"/>
    <w:rsid w:val="00554D2E"/>
    <w:rsid w:val="00556052"/>
    <w:rsid w:val="0056067C"/>
    <w:rsid w:val="005633B0"/>
    <w:rsid w:val="005654F3"/>
    <w:rsid w:val="00566F84"/>
    <w:rsid w:val="00570F2A"/>
    <w:rsid w:val="00575918"/>
    <w:rsid w:val="00576361"/>
    <w:rsid w:val="00577D9D"/>
    <w:rsid w:val="005819FD"/>
    <w:rsid w:val="005822CB"/>
    <w:rsid w:val="00585FEC"/>
    <w:rsid w:val="00587262"/>
    <w:rsid w:val="005902C6"/>
    <w:rsid w:val="0059092E"/>
    <w:rsid w:val="00590A5B"/>
    <w:rsid w:val="00592B65"/>
    <w:rsid w:val="0059596F"/>
    <w:rsid w:val="00595F2D"/>
    <w:rsid w:val="005961B5"/>
    <w:rsid w:val="0059797F"/>
    <w:rsid w:val="005A0546"/>
    <w:rsid w:val="005A0AA4"/>
    <w:rsid w:val="005B04D1"/>
    <w:rsid w:val="005B13EC"/>
    <w:rsid w:val="005B2C2D"/>
    <w:rsid w:val="005B49F5"/>
    <w:rsid w:val="005C14CA"/>
    <w:rsid w:val="005C6476"/>
    <w:rsid w:val="005C685F"/>
    <w:rsid w:val="005C72D8"/>
    <w:rsid w:val="005C7A93"/>
    <w:rsid w:val="005D0F60"/>
    <w:rsid w:val="005D4EC7"/>
    <w:rsid w:val="005E0FA9"/>
    <w:rsid w:val="005E1888"/>
    <w:rsid w:val="005E22DD"/>
    <w:rsid w:val="005E6D58"/>
    <w:rsid w:val="005F001A"/>
    <w:rsid w:val="005F388B"/>
    <w:rsid w:val="005F67DD"/>
    <w:rsid w:val="00600334"/>
    <w:rsid w:val="00602F7F"/>
    <w:rsid w:val="00603DF5"/>
    <w:rsid w:val="00604382"/>
    <w:rsid w:val="00604AC9"/>
    <w:rsid w:val="006074ED"/>
    <w:rsid w:val="0061022F"/>
    <w:rsid w:val="00612C49"/>
    <w:rsid w:val="00612F64"/>
    <w:rsid w:val="00621269"/>
    <w:rsid w:val="0062209A"/>
    <w:rsid w:val="006226D9"/>
    <w:rsid w:val="00625AA0"/>
    <w:rsid w:val="00626AC2"/>
    <w:rsid w:val="00631327"/>
    <w:rsid w:val="006379A2"/>
    <w:rsid w:val="00640691"/>
    <w:rsid w:val="006420F3"/>
    <w:rsid w:val="00642A21"/>
    <w:rsid w:val="00646170"/>
    <w:rsid w:val="00647972"/>
    <w:rsid w:val="006517F9"/>
    <w:rsid w:val="00652872"/>
    <w:rsid w:val="00654861"/>
    <w:rsid w:val="00655421"/>
    <w:rsid w:val="00663D20"/>
    <w:rsid w:val="00667951"/>
    <w:rsid w:val="00671887"/>
    <w:rsid w:val="006720EF"/>
    <w:rsid w:val="00673CC6"/>
    <w:rsid w:val="00673D28"/>
    <w:rsid w:val="00674036"/>
    <w:rsid w:val="00674DED"/>
    <w:rsid w:val="0067541D"/>
    <w:rsid w:val="00677DC9"/>
    <w:rsid w:val="00682382"/>
    <w:rsid w:val="0068444B"/>
    <w:rsid w:val="0068557D"/>
    <w:rsid w:val="006877CD"/>
    <w:rsid w:val="00690908"/>
    <w:rsid w:val="006942F5"/>
    <w:rsid w:val="006A35BD"/>
    <w:rsid w:val="006A4D66"/>
    <w:rsid w:val="006B072F"/>
    <w:rsid w:val="006B5324"/>
    <w:rsid w:val="006B5A1B"/>
    <w:rsid w:val="006C0D7E"/>
    <w:rsid w:val="006C4F6B"/>
    <w:rsid w:val="006D2462"/>
    <w:rsid w:val="006E24CA"/>
    <w:rsid w:val="006E2CAD"/>
    <w:rsid w:val="006E3046"/>
    <w:rsid w:val="006E370F"/>
    <w:rsid w:val="006F37AE"/>
    <w:rsid w:val="006F38BF"/>
    <w:rsid w:val="006F4223"/>
    <w:rsid w:val="0070432D"/>
    <w:rsid w:val="00704794"/>
    <w:rsid w:val="00706733"/>
    <w:rsid w:val="00706846"/>
    <w:rsid w:val="00710706"/>
    <w:rsid w:val="007110C7"/>
    <w:rsid w:val="00713BB3"/>
    <w:rsid w:val="00713F60"/>
    <w:rsid w:val="007170D1"/>
    <w:rsid w:val="00720AE0"/>
    <w:rsid w:val="007220A2"/>
    <w:rsid w:val="00722173"/>
    <w:rsid w:val="007238E9"/>
    <w:rsid w:val="00723F50"/>
    <w:rsid w:val="00726989"/>
    <w:rsid w:val="00731406"/>
    <w:rsid w:val="0073677E"/>
    <w:rsid w:val="0073717F"/>
    <w:rsid w:val="007409A9"/>
    <w:rsid w:val="00746D0E"/>
    <w:rsid w:val="00752DD8"/>
    <w:rsid w:val="00754E87"/>
    <w:rsid w:val="00755144"/>
    <w:rsid w:val="0075642F"/>
    <w:rsid w:val="007626AF"/>
    <w:rsid w:val="00763AEF"/>
    <w:rsid w:val="00764C7D"/>
    <w:rsid w:val="00766A08"/>
    <w:rsid w:val="00767585"/>
    <w:rsid w:val="00767E91"/>
    <w:rsid w:val="0077082D"/>
    <w:rsid w:val="0077356F"/>
    <w:rsid w:val="00773769"/>
    <w:rsid w:val="0077496E"/>
    <w:rsid w:val="00776A03"/>
    <w:rsid w:val="00781BA6"/>
    <w:rsid w:val="00783419"/>
    <w:rsid w:val="0078568D"/>
    <w:rsid w:val="0079145B"/>
    <w:rsid w:val="007A050B"/>
    <w:rsid w:val="007A0D7B"/>
    <w:rsid w:val="007A3255"/>
    <w:rsid w:val="007A40A8"/>
    <w:rsid w:val="007A5434"/>
    <w:rsid w:val="007A7CE3"/>
    <w:rsid w:val="007B15A0"/>
    <w:rsid w:val="007B54CD"/>
    <w:rsid w:val="007B6397"/>
    <w:rsid w:val="007C1B33"/>
    <w:rsid w:val="007C2FDF"/>
    <w:rsid w:val="007C3A9D"/>
    <w:rsid w:val="007D247E"/>
    <w:rsid w:val="007E0CE3"/>
    <w:rsid w:val="007E690D"/>
    <w:rsid w:val="007F61BA"/>
    <w:rsid w:val="00800195"/>
    <w:rsid w:val="00800F23"/>
    <w:rsid w:val="00801659"/>
    <w:rsid w:val="00801745"/>
    <w:rsid w:val="0080215E"/>
    <w:rsid w:val="00804A9D"/>
    <w:rsid w:val="00805864"/>
    <w:rsid w:val="00810E37"/>
    <w:rsid w:val="008111C4"/>
    <w:rsid w:val="00811BB0"/>
    <w:rsid w:val="0081245C"/>
    <w:rsid w:val="0081302A"/>
    <w:rsid w:val="00813890"/>
    <w:rsid w:val="00814211"/>
    <w:rsid w:val="008149AE"/>
    <w:rsid w:val="00816CE1"/>
    <w:rsid w:val="00820C04"/>
    <w:rsid w:val="00823C5A"/>
    <w:rsid w:val="00831D5B"/>
    <w:rsid w:val="0084378D"/>
    <w:rsid w:val="00844407"/>
    <w:rsid w:val="00847648"/>
    <w:rsid w:val="00851EE0"/>
    <w:rsid w:val="008555BD"/>
    <w:rsid w:val="00856B2A"/>
    <w:rsid w:val="00865B65"/>
    <w:rsid w:val="00866260"/>
    <w:rsid w:val="008745B6"/>
    <w:rsid w:val="0087699F"/>
    <w:rsid w:val="0088129E"/>
    <w:rsid w:val="008833E2"/>
    <w:rsid w:val="0088408D"/>
    <w:rsid w:val="00893534"/>
    <w:rsid w:val="00893BD8"/>
    <w:rsid w:val="00895CD8"/>
    <w:rsid w:val="00895D8E"/>
    <w:rsid w:val="008975B4"/>
    <w:rsid w:val="008A0B01"/>
    <w:rsid w:val="008A145F"/>
    <w:rsid w:val="008A1D64"/>
    <w:rsid w:val="008A271D"/>
    <w:rsid w:val="008B047C"/>
    <w:rsid w:val="008B271F"/>
    <w:rsid w:val="008B5986"/>
    <w:rsid w:val="008C0781"/>
    <w:rsid w:val="008C375D"/>
    <w:rsid w:val="008C3D59"/>
    <w:rsid w:val="008C4112"/>
    <w:rsid w:val="008C556B"/>
    <w:rsid w:val="008C6585"/>
    <w:rsid w:val="008D48C0"/>
    <w:rsid w:val="008D5894"/>
    <w:rsid w:val="008E7EEF"/>
    <w:rsid w:val="008F1ECE"/>
    <w:rsid w:val="008F3C4F"/>
    <w:rsid w:val="008F3CAA"/>
    <w:rsid w:val="008F44B2"/>
    <w:rsid w:val="008F5C97"/>
    <w:rsid w:val="008F62FD"/>
    <w:rsid w:val="0090071A"/>
    <w:rsid w:val="00902BB3"/>
    <w:rsid w:val="00904C98"/>
    <w:rsid w:val="00905EEB"/>
    <w:rsid w:val="0090600A"/>
    <w:rsid w:val="009101A3"/>
    <w:rsid w:val="009119BD"/>
    <w:rsid w:val="0091712F"/>
    <w:rsid w:val="009236F9"/>
    <w:rsid w:val="00926BA7"/>
    <w:rsid w:val="00932262"/>
    <w:rsid w:val="00932443"/>
    <w:rsid w:val="009330A1"/>
    <w:rsid w:val="009347F2"/>
    <w:rsid w:val="009461BE"/>
    <w:rsid w:val="00947207"/>
    <w:rsid w:val="00950C4E"/>
    <w:rsid w:val="009529F0"/>
    <w:rsid w:val="00956114"/>
    <w:rsid w:val="009577CC"/>
    <w:rsid w:val="0096222B"/>
    <w:rsid w:val="00962BD6"/>
    <w:rsid w:val="00963EAF"/>
    <w:rsid w:val="00964528"/>
    <w:rsid w:val="0096773E"/>
    <w:rsid w:val="009678EC"/>
    <w:rsid w:val="00970B02"/>
    <w:rsid w:val="009715B1"/>
    <w:rsid w:val="0097232E"/>
    <w:rsid w:val="00974D8C"/>
    <w:rsid w:val="00984E48"/>
    <w:rsid w:val="00986F5D"/>
    <w:rsid w:val="00987D7E"/>
    <w:rsid w:val="00993D3C"/>
    <w:rsid w:val="009A04EA"/>
    <w:rsid w:val="009A1678"/>
    <w:rsid w:val="009B1687"/>
    <w:rsid w:val="009B1888"/>
    <w:rsid w:val="009B397B"/>
    <w:rsid w:val="009B66B2"/>
    <w:rsid w:val="009C020C"/>
    <w:rsid w:val="009C0CB9"/>
    <w:rsid w:val="009C16FA"/>
    <w:rsid w:val="009C1A54"/>
    <w:rsid w:val="009C35F8"/>
    <w:rsid w:val="009C4E1F"/>
    <w:rsid w:val="009C5110"/>
    <w:rsid w:val="009C6B8A"/>
    <w:rsid w:val="009C7799"/>
    <w:rsid w:val="009C7BFC"/>
    <w:rsid w:val="009D06F8"/>
    <w:rsid w:val="009D7F7F"/>
    <w:rsid w:val="009E0710"/>
    <w:rsid w:val="009E244F"/>
    <w:rsid w:val="009E7276"/>
    <w:rsid w:val="009E75F7"/>
    <w:rsid w:val="009F09B2"/>
    <w:rsid w:val="009F4B08"/>
    <w:rsid w:val="009F5669"/>
    <w:rsid w:val="00A00B72"/>
    <w:rsid w:val="00A04912"/>
    <w:rsid w:val="00A04E9C"/>
    <w:rsid w:val="00A05CBA"/>
    <w:rsid w:val="00A06DC0"/>
    <w:rsid w:val="00A07256"/>
    <w:rsid w:val="00A07E24"/>
    <w:rsid w:val="00A14CBF"/>
    <w:rsid w:val="00A1664E"/>
    <w:rsid w:val="00A23B32"/>
    <w:rsid w:val="00A26B84"/>
    <w:rsid w:val="00A275F9"/>
    <w:rsid w:val="00A3162F"/>
    <w:rsid w:val="00A31DFA"/>
    <w:rsid w:val="00A32B88"/>
    <w:rsid w:val="00A3375D"/>
    <w:rsid w:val="00A33FD7"/>
    <w:rsid w:val="00A342EA"/>
    <w:rsid w:val="00A34C04"/>
    <w:rsid w:val="00A372FD"/>
    <w:rsid w:val="00A37ADA"/>
    <w:rsid w:val="00A41988"/>
    <w:rsid w:val="00A4289F"/>
    <w:rsid w:val="00A45310"/>
    <w:rsid w:val="00A46ADC"/>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393"/>
    <w:rsid w:val="00A73FCF"/>
    <w:rsid w:val="00A76206"/>
    <w:rsid w:val="00A76EFC"/>
    <w:rsid w:val="00A83CAD"/>
    <w:rsid w:val="00A91469"/>
    <w:rsid w:val="00A92519"/>
    <w:rsid w:val="00A94860"/>
    <w:rsid w:val="00A97DF3"/>
    <w:rsid w:val="00AA175E"/>
    <w:rsid w:val="00AA3ED7"/>
    <w:rsid w:val="00AA4835"/>
    <w:rsid w:val="00AA4D59"/>
    <w:rsid w:val="00AA4E24"/>
    <w:rsid w:val="00AA6F60"/>
    <w:rsid w:val="00AA7465"/>
    <w:rsid w:val="00AB2384"/>
    <w:rsid w:val="00AB356F"/>
    <w:rsid w:val="00AC048A"/>
    <w:rsid w:val="00AD0FAF"/>
    <w:rsid w:val="00AD1129"/>
    <w:rsid w:val="00AD5746"/>
    <w:rsid w:val="00AD75E5"/>
    <w:rsid w:val="00AD7842"/>
    <w:rsid w:val="00AE4986"/>
    <w:rsid w:val="00AF67DD"/>
    <w:rsid w:val="00B00AD9"/>
    <w:rsid w:val="00B04A1B"/>
    <w:rsid w:val="00B12E26"/>
    <w:rsid w:val="00B243B6"/>
    <w:rsid w:val="00B2484B"/>
    <w:rsid w:val="00B24F94"/>
    <w:rsid w:val="00B32602"/>
    <w:rsid w:val="00B32653"/>
    <w:rsid w:val="00B34765"/>
    <w:rsid w:val="00B363C2"/>
    <w:rsid w:val="00B364F6"/>
    <w:rsid w:val="00B4063F"/>
    <w:rsid w:val="00B42397"/>
    <w:rsid w:val="00B465B3"/>
    <w:rsid w:val="00B466D8"/>
    <w:rsid w:val="00B5150C"/>
    <w:rsid w:val="00B538DE"/>
    <w:rsid w:val="00B57038"/>
    <w:rsid w:val="00B577B9"/>
    <w:rsid w:val="00B617E7"/>
    <w:rsid w:val="00B626BF"/>
    <w:rsid w:val="00B66944"/>
    <w:rsid w:val="00B708F0"/>
    <w:rsid w:val="00B71E39"/>
    <w:rsid w:val="00B741D1"/>
    <w:rsid w:val="00B758E6"/>
    <w:rsid w:val="00B76151"/>
    <w:rsid w:val="00B76C0F"/>
    <w:rsid w:val="00B76C2F"/>
    <w:rsid w:val="00B84923"/>
    <w:rsid w:val="00B84E0C"/>
    <w:rsid w:val="00B84F8C"/>
    <w:rsid w:val="00B909AA"/>
    <w:rsid w:val="00B95429"/>
    <w:rsid w:val="00BA1E90"/>
    <w:rsid w:val="00BA3A86"/>
    <w:rsid w:val="00BA4F38"/>
    <w:rsid w:val="00BA676A"/>
    <w:rsid w:val="00BA694D"/>
    <w:rsid w:val="00BA7A81"/>
    <w:rsid w:val="00BB0A9E"/>
    <w:rsid w:val="00BB374A"/>
    <w:rsid w:val="00BB641B"/>
    <w:rsid w:val="00BB6AB1"/>
    <w:rsid w:val="00BC246A"/>
    <w:rsid w:val="00BC2AE7"/>
    <w:rsid w:val="00BC2CD6"/>
    <w:rsid w:val="00BC6830"/>
    <w:rsid w:val="00BD13D2"/>
    <w:rsid w:val="00BD3592"/>
    <w:rsid w:val="00BE1786"/>
    <w:rsid w:val="00BE1849"/>
    <w:rsid w:val="00BE759F"/>
    <w:rsid w:val="00BE7C12"/>
    <w:rsid w:val="00BF0FEC"/>
    <w:rsid w:val="00BF2558"/>
    <w:rsid w:val="00BF7C52"/>
    <w:rsid w:val="00C00276"/>
    <w:rsid w:val="00C00D57"/>
    <w:rsid w:val="00C0162B"/>
    <w:rsid w:val="00C0404B"/>
    <w:rsid w:val="00C04FD8"/>
    <w:rsid w:val="00C052C3"/>
    <w:rsid w:val="00C10D27"/>
    <w:rsid w:val="00C1147E"/>
    <w:rsid w:val="00C120A0"/>
    <w:rsid w:val="00C13BF6"/>
    <w:rsid w:val="00C14688"/>
    <w:rsid w:val="00C16D69"/>
    <w:rsid w:val="00C217D9"/>
    <w:rsid w:val="00C23340"/>
    <w:rsid w:val="00C23906"/>
    <w:rsid w:val="00C30119"/>
    <w:rsid w:val="00C3075A"/>
    <w:rsid w:val="00C3085B"/>
    <w:rsid w:val="00C31E8D"/>
    <w:rsid w:val="00C421A2"/>
    <w:rsid w:val="00C44CD9"/>
    <w:rsid w:val="00C46CE5"/>
    <w:rsid w:val="00C47D8D"/>
    <w:rsid w:val="00C50349"/>
    <w:rsid w:val="00C52078"/>
    <w:rsid w:val="00C53CEA"/>
    <w:rsid w:val="00C542C3"/>
    <w:rsid w:val="00C56576"/>
    <w:rsid w:val="00C61D5E"/>
    <w:rsid w:val="00C65DE9"/>
    <w:rsid w:val="00C66D78"/>
    <w:rsid w:val="00C6795F"/>
    <w:rsid w:val="00C714E3"/>
    <w:rsid w:val="00C7226F"/>
    <w:rsid w:val="00C748C2"/>
    <w:rsid w:val="00C74A6A"/>
    <w:rsid w:val="00C828C0"/>
    <w:rsid w:val="00C841DB"/>
    <w:rsid w:val="00C847AA"/>
    <w:rsid w:val="00C85AA8"/>
    <w:rsid w:val="00C87A41"/>
    <w:rsid w:val="00C87A6D"/>
    <w:rsid w:val="00C87B3B"/>
    <w:rsid w:val="00C92F51"/>
    <w:rsid w:val="00C94F39"/>
    <w:rsid w:val="00CA581B"/>
    <w:rsid w:val="00CA76DA"/>
    <w:rsid w:val="00CA788D"/>
    <w:rsid w:val="00CB4922"/>
    <w:rsid w:val="00CC05BC"/>
    <w:rsid w:val="00CC0842"/>
    <w:rsid w:val="00CC16DE"/>
    <w:rsid w:val="00CC2BFE"/>
    <w:rsid w:val="00CC3619"/>
    <w:rsid w:val="00CC4B58"/>
    <w:rsid w:val="00CC582E"/>
    <w:rsid w:val="00CC5CF1"/>
    <w:rsid w:val="00CD1C55"/>
    <w:rsid w:val="00CD2BB7"/>
    <w:rsid w:val="00CD6A49"/>
    <w:rsid w:val="00CE1A88"/>
    <w:rsid w:val="00CE4238"/>
    <w:rsid w:val="00CE5793"/>
    <w:rsid w:val="00CF059B"/>
    <w:rsid w:val="00CF0E38"/>
    <w:rsid w:val="00CF16EC"/>
    <w:rsid w:val="00CF1D93"/>
    <w:rsid w:val="00CF2CCA"/>
    <w:rsid w:val="00CF3E4F"/>
    <w:rsid w:val="00D00DC4"/>
    <w:rsid w:val="00D00E48"/>
    <w:rsid w:val="00D0395D"/>
    <w:rsid w:val="00D05CBA"/>
    <w:rsid w:val="00D06599"/>
    <w:rsid w:val="00D10EB1"/>
    <w:rsid w:val="00D130E4"/>
    <w:rsid w:val="00D13705"/>
    <w:rsid w:val="00D16DE2"/>
    <w:rsid w:val="00D17F79"/>
    <w:rsid w:val="00D2079E"/>
    <w:rsid w:val="00D22B65"/>
    <w:rsid w:val="00D26527"/>
    <w:rsid w:val="00D26997"/>
    <w:rsid w:val="00D27E21"/>
    <w:rsid w:val="00D30024"/>
    <w:rsid w:val="00D30766"/>
    <w:rsid w:val="00D30964"/>
    <w:rsid w:val="00D3217E"/>
    <w:rsid w:val="00D33032"/>
    <w:rsid w:val="00D33AB3"/>
    <w:rsid w:val="00D36748"/>
    <w:rsid w:val="00D37FA9"/>
    <w:rsid w:val="00D4076E"/>
    <w:rsid w:val="00D4748D"/>
    <w:rsid w:val="00D55102"/>
    <w:rsid w:val="00D55662"/>
    <w:rsid w:val="00D57B7F"/>
    <w:rsid w:val="00D615FC"/>
    <w:rsid w:val="00D6329F"/>
    <w:rsid w:val="00D71F39"/>
    <w:rsid w:val="00D71F4E"/>
    <w:rsid w:val="00D804FC"/>
    <w:rsid w:val="00D84AAB"/>
    <w:rsid w:val="00D91B82"/>
    <w:rsid w:val="00D921FF"/>
    <w:rsid w:val="00DA0AD2"/>
    <w:rsid w:val="00DA0D6C"/>
    <w:rsid w:val="00DA2414"/>
    <w:rsid w:val="00DA5EE5"/>
    <w:rsid w:val="00DA7AE8"/>
    <w:rsid w:val="00DB4062"/>
    <w:rsid w:val="00DB4286"/>
    <w:rsid w:val="00DC01C2"/>
    <w:rsid w:val="00DC0F2E"/>
    <w:rsid w:val="00DC13CC"/>
    <w:rsid w:val="00DC3071"/>
    <w:rsid w:val="00DC3E46"/>
    <w:rsid w:val="00DC4937"/>
    <w:rsid w:val="00DD056E"/>
    <w:rsid w:val="00DD5E02"/>
    <w:rsid w:val="00DE0B03"/>
    <w:rsid w:val="00DE10FF"/>
    <w:rsid w:val="00DE31A4"/>
    <w:rsid w:val="00DE3BF2"/>
    <w:rsid w:val="00DE6059"/>
    <w:rsid w:val="00DE667C"/>
    <w:rsid w:val="00DF5310"/>
    <w:rsid w:val="00DF5808"/>
    <w:rsid w:val="00DF7EC5"/>
    <w:rsid w:val="00E0063C"/>
    <w:rsid w:val="00E03DA5"/>
    <w:rsid w:val="00E10BA3"/>
    <w:rsid w:val="00E13018"/>
    <w:rsid w:val="00E13521"/>
    <w:rsid w:val="00E13F18"/>
    <w:rsid w:val="00E17631"/>
    <w:rsid w:val="00E20542"/>
    <w:rsid w:val="00E21FF1"/>
    <w:rsid w:val="00E2231C"/>
    <w:rsid w:val="00E242FA"/>
    <w:rsid w:val="00E249E1"/>
    <w:rsid w:val="00E30140"/>
    <w:rsid w:val="00E31888"/>
    <w:rsid w:val="00E3455C"/>
    <w:rsid w:val="00E34A16"/>
    <w:rsid w:val="00E47EEA"/>
    <w:rsid w:val="00E510BC"/>
    <w:rsid w:val="00E53597"/>
    <w:rsid w:val="00E56AE5"/>
    <w:rsid w:val="00E63BC9"/>
    <w:rsid w:val="00E7053F"/>
    <w:rsid w:val="00E76747"/>
    <w:rsid w:val="00E80C53"/>
    <w:rsid w:val="00E83590"/>
    <w:rsid w:val="00E93520"/>
    <w:rsid w:val="00EA0CEA"/>
    <w:rsid w:val="00EA4B7D"/>
    <w:rsid w:val="00EA6FF2"/>
    <w:rsid w:val="00EB23C2"/>
    <w:rsid w:val="00EB3FEA"/>
    <w:rsid w:val="00EB4B17"/>
    <w:rsid w:val="00EB4FCE"/>
    <w:rsid w:val="00EC02CB"/>
    <w:rsid w:val="00EC44ED"/>
    <w:rsid w:val="00EC4D4B"/>
    <w:rsid w:val="00EC73F3"/>
    <w:rsid w:val="00ED35C2"/>
    <w:rsid w:val="00ED40E3"/>
    <w:rsid w:val="00ED4A5F"/>
    <w:rsid w:val="00ED6503"/>
    <w:rsid w:val="00ED7373"/>
    <w:rsid w:val="00EE49A7"/>
    <w:rsid w:val="00EE5C89"/>
    <w:rsid w:val="00F01AA1"/>
    <w:rsid w:val="00F031B1"/>
    <w:rsid w:val="00F058C3"/>
    <w:rsid w:val="00F10A81"/>
    <w:rsid w:val="00F12B41"/>
    <w:rsid w:val="00F1334E"/>
    <w:rsid w:val="00F13A32"/>
    <w:rsid w:val="00F13ADA"/>
    <w:rsid w:val="00F146FF"/>
    <w:rsid w:val="00F151C3"/>
    <w:rsid w:val="00F17AA0"/>
    <w:rsid w:val="00F17CA1"/>
    <w:rsid w:val="00F21DB7"/>
    <w:rsid w:val="00F2241D"/>
    <w:rsid w:val="00F256D4"/>
    <w:rsid w:val="00F332DD"/>
    <w:rsid w:val="00F355EF"/>
    <w:rsid w:val="00F36D90"/>
    <w:rsid w:val="00F377DD"/>
    <w:rsid w:val="00F434C2"/>
    <w:rsid w:val="00F436F5"/>
    <w:rsid w:val="00F44153"/>
    <w:rsid w:val="00F45EDD"/>
    <w:rsid w:val="00F46DEF"/>
    <w:rsid w:val="00F500FC"/>
    <w:rsid w:val="00F518AE"/>
    <w:rsid w:val="00F53775"/>
    <w:rsid w:val="00F53ADA"/>
    <w:rsid w:val="00F574C5"/>
    <w:rsid w:val="00F60CFE"/>
    <w:rsid w:val="00F61781"/>
    <w:rsid w:val="00F649B1"/>
    <w:rsid w:val="00F6579A"/>
    <w:rsid w:val="00F72891"/>
    <w:rsid w:val="00F73C78"/>
    <w:rsid w:val="00F827B5"/>
    <w:rsid w:val="00F85E1C"/>
    <w:rsid w:val="00F87914"/>
    <w:rsid w:val="00F90B5D"/>
    <w:rsid w:val="00F90FD1"/>
    <w:rsid w:val="00F917A2"/>
    <w:rsid w:val="00F92760"/>
    <w:rsid w:val="00F94B19"/>
    <w:rsid w:val="00F94FA4"/>
    <w:rsid w:val="00FA1597"/>
    <w:rsid w:val="00FA58E8"/>
    <w:rsid w:val="00FB0F37"/>
    <w:rsid w:val="00FB1395"/>
    <w:rsid w:val="00FB2477"/>
    <w:rsid w:val="00FB24AF"/>
    <w:rsid w:val="00FB55EB"/>
    <w:rsid w:val="00FB5D54"/>
    <w:rsid w:val="00FB5DED"/>
    <w:rsid w:val="00FC0A37"/>
    <w:rsid w:val="00FC31AA"/>
    <w:rsid w:val="00FC4898"/>
    <w:rsid w:val="00FC5A43"/>
    <w:rsid w:val="00FC73FA"/>
    <w:rsid w:val="00FD2314"/>
    <w:rsid w:val="00FD59AE"/>
    <w:rsid w:val="00FD63D7"/>
    <w:rsid w:val="00FE3BE7"/>
    <w:rsid w:val="00FE411D"/>
    <w:rsid w:val="00FF22B5"/>
    <w:rsid w:val="00FF4399"/>
    <w:rsid w:val="00FF49AA"/>
    <w:rsid w:val="00FF4E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37FA9"/>
    <w:rPr>
      <w:color w:val="0000FF"/>
      <w:u w:val="single"/>
    </w:rPr>
  </w:style>
  <w:style w:type="paragraph" w:customStyle="1" w:styleId="ConsPlusNormal">
    <w:name w:val="ConsPlusNormal"/>
    <w:rsid w:val="00D37FA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DefaultParagraphFont"/>
    <w:rsid w:val="00D37FA9"/>
  </w:style>
  <w:style w:type="paragraph" w:styleId="Header">
    <w:name w:val="header"/>
    <w:basedOn w:val="Normal"/>
    <w:link w:val="a"/>
    <w:uiPriority w:val="99"/>
    <w:unhideWhenUsed/>
    <w:rsid w:val="00F94B19"/>
    <w:pPr>
      <w:tabs>
        <w:tab w:val="center" w:pos="4677"/>
        <w:tab w:val="right" w:pos="9355"/>
      </w:tabs>
    </w:pPr>
  </w:style>
  <w:style w:type="character" w:customStyle="1" w:styleId="a">
    <w:name w:val="Верхний колонтитул Знак"/>
    <w:basedOn w:val="DefaultParagraphFont"/>
    <w:link w:val="Header"/>
    <w:uiPriority w:val="99"/>
    <w:rsid w:val="00F94B19"/>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F94B19"/>
    <w:pPr>
      <w:tabs>
        <w:tab w:val="center" w:pos="4677"/>
        <w:tab w:val="right" w:pos="9355"/>
      </w:tabs>
    </w:pPr>
  </w:style>
  <w:style w:type="character" w:customStyle="1" w:styleId="a0">
    <w:name w:val="Нижний колонтитул Знак"/>
    <w:basedOn w:val="DefaultParagraphFont"/>
    <w:link w:val="Footer"/>
    <w:uiPriority w:val="99"/>
    <w:rsid w:val="00F94B19"/>
    <w:rPr>
      <w:rFonts w:ascii="Times New Roman" w:eastAsia="Times New Roman" w:hAnsi="Times New Roman" w:cs="Times New Roman"/>
      <w:sz w:val="20"/>
      <w:szCs w:val="20"/>
      <w:lang w:eastAsia="ru-RU"/>
    </w:rPr>
  </w:style>
  <w:style w:type="paragraph" w:styleId="BodyText">
    <w:name w:val="Body Text"/>
    <w:basedOn w:val="Normal"/>
    <w:link w:val="a1"/>
    <w:semiHidden/>
    <w:unhideWhenUsed/>
    <w:rsid w:val="00CC5CF1"/>
    <w:pPr>
      <w:jc w:val="both"/>
    </w:pPr>
    <w:rPr>
      <w:sz w:val="24"/>
      <w:szCs w:val="24"/>
    </w:rPr>
  </w:style>
  <w:style w:type="character" w:customStyle="1" w:styleId="a1">
    <w:name w:val="Основной текст Знак"/>
    <w:basedOn w:val="DefaultParagraphFont"/>
    <w:link w:val="BodyText"/>
    <w:semiHidden/>
    <w:rsid w:val="00CC5CF1"/>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5D0F60"/>
    <w:rPr>
      <w:rFonts w:ascii="Tahoma" w:hAnsi="Tahoma" w:cs="Tahoma"/>
      <w:sz w:val="16"/>
      <w:szCs w:val="16"/>
    </w:rPr>
  </w:style>
  <w:style w:type="character" w:customStyle="1" w:styleId="a2">
    <w:name w:val="Текст выноски Знак"/>
    <w:basedOn w:val="DefaultParagraphFont"/>
    <w:link w:val="BalloonText"/>
    <w:uiPriority w:val="99"/>
    <w:semiHidden/>
    <w:rsid w:val="005D0F60"/>
    <w:rPr>
      <w:rFonts w:ascii="Tahoma" w:eastAsia="Times New Roman" w:hAnsi="Tahoma" w:cs="Tahoma"/>
      <w:sz w:val="16"/>
      <w:szCs w:val="16"/>
      <w:lang w:eastAsia="ru-RU"/>
    </w:rPr>
  </w:style>
  <w:style w:type="paragraph" w:customStyle="1" w:styleId="s1">
    <w:name w:val="s_1"/>
    <w:basedOn w:val="Normal"/>
    <w:rsid w:val="008A0B01"/>
    <w:pPr>
      <w:spacing w:before="100" w:beforeAutospacing="1" w:after="100" w:afterAutospacing="1"/>
    </w:pPr>
    <w:rPr>
      <w:sz w:val="24"/>
      <w:szCs w:val="24"/>
    </w:rPr>
  </w:style>
  <w:style w:type="character" w:styleId="Emphasis">
    <w:name w:val="Emphasis"/>
    <w:basedOn w:val="DefaultParagraphFont"/>
    <w:uiPriority w:val="20"/>
    <w:qFormat/>
    <w:rsid w:val="00F36D90"/>
    <w:rPr>
      <w:i/>
      <w:iCs/>
    </w:rPr>
  </w:style>
  <w:style w:type="paragraph" w:styleId="NoSpacing">
    <w:name w:val="No Spacing"/>
    <w:uiPriority w:val="1"/>
    <w:qFormat/>
    <w:rsid w:val="0080586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AEFC8171E086042CDC481F59442767DB6F79BYD37L" TargetMode="External" /><Relationship Id="rId11" Type="http://schemas.openxmlformats.org/officeDocument/2006/relationships/hyperlink" Target="consultantplus://offline/ref=EE7B28245F2E12A080DD19BA055F4C884182B86E22949A26AFB2B885FF11067AECB79079E8C31E1E086042CDC481F59442767DB6F79BYD37L" TargetMode="External" /><Relationship Id="rId12" Type="http://schemas.openxmlformats.org/officeDocument/2006/relationships/hyperlink" Target="consultantplus://offline/ref=EE7B28245F2E12A080DD19BA055F4C884182B86E22949A26AFB2B885FF11067AECB79076EFC7131E086042CDC481F59442767DB6F79BYD37L" TargetMode="External" /><Relationship Id="rId13" Type="http://schemas.openxmlformats.org/officeDocument/2006/relationships/hyperlink" Target="consultantplus://offline/ref=EE7B28245F2E12A080DD19BA055F4C884182B86E22949A26AFB2B885FF11067AECB79077ECC1141E086042CDC481F59442767DB6F79BYD37L" TargetMode="External" /><Relationship Id="rId14" Type="http://schemas.openxmlformats.org/officeDocument/2006/relationships/hyperlink" Target="consultantplus://offline/ref=EE7B28245F2E12A080DD19BA055F4C884182B86E22949A26AFB2B885FF11067AECB7907EEFC21F15583A52C98DD4F18A4A6962B5E99BD70FY834L" TargetMode="External" /><Relationship Id="rId15" Type="http://schemas.openxmlformats.org/officeDocument/2006/relationships/hyperlink" Target="consultantplus://offline/ref=072D9DE3A619468D7C574AA4DC50B2CF84B33C6625A491491D9D1EE44028BBC50E392376A92EFC1215465B5A59F9D7EFBDE91215D264N3A8M" TargetMode="External" /><Relationship Id="rId16" Type="http://schemas.openxmlformats.org/officeDocument/2006/relationships/hyperlink" Target="consultantplus://offline/ref=072D9DE3A619468D7C574AA4DC50B2CF84B33C6625A491491D9D1EE44028BBC50E392372AF27F61215465B5A59F9D7EFBDE91215D264N3A8M" TargetMode="External" /><Relationship Id="rId17" Type="http://schemas.openxmlformats.org/officeDocument/2006/relationships/hyperlink" Target="consultantplus://offline/ref=072D9DE3A619468D7C574AA4DC50B2CF84B73E6223AD91491D9D1EE44028BBC50E392371A927F41C491C4B5E10AED9F3BFF60D16CC64382CNCA8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s1801@tatar.ru" TargetMode="External" /><Relationship Id="rId7" Type="http://schemas.openxmlformats.org/officeDocument/2006/relationships/hyperlink" Target="consultantplus://offline/ref=155FA8A2376095328A0FFBFD37BD57D1B13A9D89DF83DFAA42F299CF75C19E46092F7E6BA727O7HCJ" TargetMode="External" /><Relationship Id="rId8" Type="http://schemas.openxmlformats.org/officeDocument/2006/relationships/hyperlink" Target="consultantplus://offline/ref=0FA834522DA1D08FDC60B8AFB8CBC0755800594C29FF933258F8F71C34ED3033F312A9CBF3A7A36E711B92096C70EF46685DDD057DBEI2F7H" TargetMode="External" /><Relationship Id="rId9" Type="http://schemas.openxmlformats.org/officeDocument/2006/relationships/hyperlink" Target="https://internet.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562B-98C0-4D6B-BE63-30DECABC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