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3C0" w:rsidRPr="0027723F" w:rsidP="00C748C2">
      <w:pPr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kern w:val="2"/>
          <w:sz w:val="24"/>
          <w:szCs w:val="24"/>
        </w:rPr>
      </w:pPr>
    </w:p>
    <w:p w:rsidR="004A63C0" w:rsidRPr="00C748C2" w:rsidP="00C748C2">
      <w:pPr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spacing w:val="100"/>
          <w:kern w:val="2"/>
          <w:sz w:val="24"/>
          <w:szCs w:val="24"/>
        </w:rPr>
      </w:pPr>
      <w:r w:rsidRPr="00C748C2">
        <w:rPr>
          <w:spacing w:val="100"/>
          <w:kern w:val="2"/>
          <w:sz w:val="24"/>
          <w:szCs w:val="24"/>
        </w:rPr>
        <w:t>ПОСТАНОВЛЕНИЕ</w:t>
      </w:r>
    </w:p>
    <w:p w:rsidR="004A63C0" w:rsidRPr="00C748C2" w:rsidP="00C748C2">
      <w:pPr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>о назначении административного наказания</w:t>
      </w:r>
    </w:p>
    <w:p w:rsidR="006074ED" w:rsidRPr="00C748C2" w:rsidP="00C748C2">
      <w:pPr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kern w:val="2"/>
          <w:sz w:val="24"/>
          <w:szCs w:val="24"/>
        </w:rPr>
      </w:pPr>
    </w:p>
    <w:p w:rsidR="004A63C0" w:rsidRPr="00C748C2" w:rsidP="00C748C2">
      <w:pPr>
        <w:widowControl w:val="0"/>
        <w:tabs>
          <w:tab w:val="right" w:pos="10206"/>
          <w:tab w:val="right" w:pos="10539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>16 мая</w:t>
      </w:r>
      <w:r w:rsidRPr="00C748C2" w:rsidR="00DE667C">
        <w:rPr>
          <w:kern w:val="2"/>
          <w:sz w:val="24"/>
          <w:szCs w:val="24"/>
        </w:rPr>
        <w:t xml:space="preserve"> </w:t>
      </w:r>
      <w:r w:rsidRPr="00C748C2">
        <w:rPr>
          <w:kern w:val="2"/>
          <w:sz w:val="24"/>
          <w:szCs w:val="24"/>
        </w:rPr>
        <w:t>2022 года</w:t>
      </w:r>
      <w:r w:rsidRPr="00C748C2">
        <w:rPr>
          <w:kern w:val="2"/>
          <w:sz w:val="24"/>
          <w:szCs w:val="24"/>
        </w:rPr>
        <w:tab/>
        <w:t>Дело № 5-</w:t>
      </w:r>
      <w:r w:rsidRPr="00C748C2">
        <w:rPr>
          <w:kern w:val="2"/>
          <w:sz w:val="24"/>
          <w:szCs w:val="24"/>
        </w:rPr>
        <w:t>164</w:t>
      </w:r>
      <w:r w:rsidRPr="00C748C2">
        <w:rPr>
          <w:kern w:val="2"/>
          <w:sz w:val="24"/>
          <w:szCs w:val="24"/>
        </w:rPr>
        <w:t xml:space="preserve">/1/2022 </w:t>
      </w:r>
    </w:p>
    <w:p w:rsidR="004A63C0" w:rsidRPr="00C748C2" w:rsidP="00C748C2">
      <w:pPr>
        <w:widowControl w:val="0"/>
        <w:tabs>
          <w:tab w:val="left" w:pos="142"/>
          <w:tab w:val="right" w:pos="10205"/>
        </w:tabs>
        <w:ind w:firstLine="709"/>
        <w:contextualSpacing/>
        <w:jc w:val="right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>УИД: 16</w:t>
      </w:r>
      <w:r w:rsidRPr="00C748C2">
        <w:rPr>
          <w:kern w:val="2"/>
          <w:sz w:val="24"/>
          <w:szCs w:val="24"/>
          <w:lang w:val="en-US"/>
        </w:rPr>
        <w:t>MS</w:t>
      </w:r>
      <w:r w:rsidRPr="00C748C2">
        <w:rPr>
          <w:kern w:val="2"/>
          <w:sz w:val="24"/>
          <w:szCs w:val="24"/>
        </w:rPr>
        <w:t>0159-01-2022-</w:t>
      </w:r>
      <w:r w:rsidRPr="00C748C2" w:rsidR="00DE667C">
        <w:rPr>
          <w:kern w:val="2"/>
          <w:sz w:val="24"/>
          <w:szCs w:val="24"/>
        </w:rPr>
        <w:t>000</w:t>
      </w:r>
      <w:r w:rsidRPr="00C748C2" w:rsidR="00570F2A">
        <w:rPr>
          <w:kern w:val="2"/>
          <w:sz w:val="24"/>
          <w:szCs w:val="24"/>
        </w:rPr>
        <w:t>767-05</w:t>
      </w:r>
      <w:r w:rsidRPr="00C748C2" w:rsidR="00F649B1">
        <w:rPr>
          <w:kern w:val="2"/>
          <w:sz w:val="24"/>
          <w:szCs w:val="24"/>
        </w:rPr>
        <w:t xml:space="preserve"> </w:t>
      </w:r>
    </w:p>
    <w:p w:rsidR="0068444B" w:rsidRPr="00C748C2" w:rsidP="00C748C2">
      <w:pPr>
        <w:widowControl w:val="0"/>
        <w:tabs>
          <w:tab w:val="left" w:pos="142"/>
          <w:tab w:val="right" w:pos="10206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ab/>
      </w:r>
    </w:p>
    <w:p w:rsidR="00EA6FF2" w:rsidRPr="00C748C2" w:rsidP="00C748C2">
      <w:pPr>
        <w:widowControl w:val="0"/>
        <w:tabs>
          <w:tab w:val="left" w:pos="142"/>
          <w:tab w:val="right" w:pos="10206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>Исполняющий обязанности мирового судьи судебного участка № 1 по Мамадышскому судебному району РТ, м</w:t>
      </w:r>
      <w:r w:rsidRPr="00C748C2" w:rsidR="00083861">
        <w:rPr>
          <w:kern w:val="2"/>
          <w:sz w:val="24"/>
          <w:szCs w:val="24"/>
        </w:rPr>
        <w:t xml:space="preserve">ировой судья судебного участка № 2 по Мамадышскому судебному району </w:t>
      </w:r>
      <w:r w:rsidRPr="00C748C2" w:rsidR="00BA4F38">
        <w:rPr>
          <w:kern w:val="2"/>
          <w:sz w:val="24"/>
          <w:szCs w:val="24"/>
        </w:rPr>
        <w:t>РТ</w:t>
      </w:r>
      <w:r w:rsidRPr="00C748C2" w:rsidR="00083861">
        <w:rPr>
          <w:kern w:val="2"/>
          <w:sz w:val="24"/>
          <w:szCs w:val="24"/>
        </w:rPr>
        <w:t xml:space="preserve"> Габдульхаков А.Р., </w:t>
      </w:r>
    </w:p>
    <w:p w:rsidR="006074ED" w:rsidRPr="00C748C2" w:rsidP="00C748C2">
      <w:pPr>
        <w:widowControl w:val="0"/>
        <w:tabs>
          <w:tab w:val="left" w:pos="142"/>
          <w:tab w:val="right" w:pos="10206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 xml:space="preserve">при ведении протокола судебного заседания </w:t>
      </w:r>
      <w:r w:rsidRPr="00C748C2">
        <w:rPr>
          <w:kern w:val="2"/>
          <w:sz w:val="24"/>
          <w:szCs w:val="24"/>
        </w:rPr>
        <w:t>Набиуллиной</w:t>
      </w:r>
      <w:r w:rsidRPr="00C748C2">
        <w:rPr>
          <w:kern w:val="2"/>
          <w:sz w:val="24"/>
          <w:szCs w:val="24"/>
        </w:rPr>
        <w:t xml:space="preserve"> Э.А.,</w:t>
      </w:r>
    </w:p>
    <w:p w:rsidR="00410F36" w:rsidRPr="00C748C2" w:rsidP="00C748C2">
      <w:pPr>
        <w:widowControl w:val="0"/>
        <w:tabs>
          <w:tab w:val="left" w:pos="142"/>
          <w:tab w:val="right" w:pos="10206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 xml:space="preserve">с участием лица, привлекаемого к административной ответственности, - </w:t>
      </w:r>
      <w:r w:rsidRPr="00C748C2" w:rsidR="00A06DC0">
        <w:rPr>
          <w:kern w:val="2"/>
          <w:sz w:val="24"/>
          <w:szCs w:val="24"/>
        </w:rPr>
        <w:br/>
      </w:r>
      <w:r w:rsidR="0027723F">
        <w:rPr>
          <w:kern w:val="2"/>
          <w:sz w:val="24"/>
          <w:szCs w:val="24"/>
        </w:rPr>
        <w:t>ФИО</w:t>
      </w:r>
    </w:p>
    <w:p w:rsidR="009E244F" w:rsidRPr="00C748C2" w:rsidP="00C748C2">
      <w:pPr>
        <w:widowControl w:val="0"/>
        <w:tabs>
          <w:tab w:val="right" w:pos="10206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 xml:space="preserve">рассмотрев в открытом судебном заседании дело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r w:rsidR="006E2FAE">
        <w:rPr>
          <w:kern w:val="2"/>
          <w:sz w:val="24"/>
          <w:szCs w:val="24"/>
        </w:rPr>
        <w:t>ФИО</w:t>
      </w:r>
      <w:r w:rsidRPr="00C748C2" w:rsidR="006E2FAE">
        <w:rPr>
          <w:kern w:val="2"/>
          <w:sz w:val="24"/>
          <w:szCs w:val="24"/>
        </w:rPr>
        <w:t xml:space="preserve"> </w:t>
      </w:r>
      <w:r w:rsidRPr="00C748C2" w:rsidR="00F649B1">
        <w:rPr>
          <w:kern w:val="2"/>
          <w:sz w:val="24"/>
          <w:szCs w:val="24"/>
        </w:rPr>
        <w:t xml:space="preserve">(паспорт </w:t>
      </w:r>
      <w:r w:rsidR="006E2FAE">
        <w:rPr>
          <w:kern w:val="2"/>
          <w:sz w:val="24"/>
          <w:szCs w:val="24"/>
        </w:rPr>
        <w:t>……</w:t>
      </w:r>
      <w:r w:rsidRPr="00C748C2" w:rsidR="00C23340">
        <w:rPr>
          <w:kern w:val="2"/>
          <w:sz w:val="24"/>
          <w:szCs w:val="24"/>
        </w:rPr>
        <w:t>), родивше</w:t>
      </w:r>
      <w:r w:rsidRPr="00C748C2" w:rsidR="00570F2A">
        <w:rPr>
          <w:kern w:val="2"/>
          <w:sz w:val="24"/>
          <w:szCs w:val="24"/>
        </w:rPr>
        <w:t>й</w:t>
      </w:r>
      <w:r w:rsidRPr="00C748C2" w:rsidR="00C23340">
        <w:rPr>
          <w:kern w:val="2"/>
          <w:sz w:val="24"/>
          <w:szCs w:val="24"/>
        </w:rPr>
        <w:t xml:space="preserve">ся </w:t>
      </w:r>
      <w:r w:rsidRPr="00C748C2" w:rsidR="00570F2A">
        <w:rPr>
          <w:kern w:val="2"/>
          <w:sz w:val="24"/>
          <w:szCs w:val="24"/>
        </w:rPr>
        <w:t>8 апреля 1998</w:t>
      </w:r>
      <w:r w:rsidRPr="00C748C2" w:rsidR="00C23340">
        <w:rPr>
          <w:kern w:val="2"/>
          <w:sz w:val="24"/>
          <w:szCs w:val="24"/>
        </w:rPr>
        <w:t xml:space="preserve"> года в </w:t>
      </w:r>
      <w:r w:rsidRPr="00C748C2" w:rsidR="00A04E9C">
        <w:rPr>
          <w:kern w:val="2"/>
          <w:sz w:val="24"/>
          <w:szCs w:val="24"/>
        </w:rPr>
        <w:t>г. Мамадыш Мамадышского района РТ</w:t>
      </w:r>
      <w:r w:rsidRPr="00C748C2" w:rsidR="00CC16DE">
        <w:rPr>
          <w:kern w:val="2"/>
          <w:sz w:val="24"/>
          <w:szCs w:val="24"/>
        </w:rPr>
        <w:t>, зарегистрированн</w:t>
      </w:r>
      <w:r w:rsidRPr="00C748C2" w:rsidR="00A04E9C">
        <w:rPr>
          <w:kern w:val="2"/>
          <w:sz w:val="24"/>
          <w:szCs w:val="24"/>
        </w:rPr>
        <w:t>ой/</w:t>
      </w:r>
      <w:r w:rsidRPr="00C748C2" w:rsidR="00CC16DE">
        <w:rPr>
          <w:kern w:val="2"/>
          <w:sz w:val="24"/>
          <w:szCs w:val="24"/>
        </w:rPr>
        <w:t>проживающ</w:t>
      </w:r>
      <w:r w:rsidRPr="00C748C2" w:rsidR="00A04E9C">
        <w:rPr>
          <w:kern w:val="2"/>
          <w:sz w:val="24"/>
          <w:szCs w:val="24"/>
        </w:rPr>
        <w:t>ей</w:t>
      </w:r>
      <w:r w:rsidRPr="00C748C2" w:rsidR="00CC16DE">
        <w:rPr>
          <w:kern w:val="2"/>
          <w:sz w:val="24"/>
          <w:szCs w:val="24"/>
        </w:rPr>
        <w:t xml:space="preserve"> по адресу: </w:t>
      </w:r>
      <w:r w:rsidR="006E2FAE">
        <w:rPr>
          <w:kern w:val="2"/>
          <w:sz w:val="24"/>
          <w:szCs w:val="24"/>
        </w:rPr>
        <w:t>…</w:t>
      </w:r>
      <w:r w:rsidRPr="00C748C2" w:rsidR="00B00AD9">
        <w:rPr>
          <w:kern w:val="2"/>
          <w:sz w:val="24"/>
          <w:szCs w:val="24"/>
        </w:rPr>
        <w:t xml:space="preserve"> 29,</w:t>
      </w:r>
      <w:r w:rsidRPr="00C748C2" w:rsidR="00CC16DE">
        <w:rPr>
          <w:kern w:val="2"/>
          <w:sz w:val="24"/>
          <w:szCs w:val="24"/>
        </w:rPr>
        <w:t xml:space="preserve"> граждан</w:t>
      </w:r>
      <w:r w:rsidRPr="00C748C2" w:rsidR="00B00AD9">
        <w:rPr>
          <w:kern w:val="2"/>
          <w:sz w:val="24"/>
          <w:szCs w:val="24"/>
        </w:rPr>
        <w:t xml:space="preserve">ки </w:t>
      </w:r>
      <w:r w:rsidRPr="00C748C2" w:rsidR="00CC16DE">
        <w:rPr>
          <w:kern w:val="2"/>
          <w:sz w:val="24"/>
          <w:szCs w:val="24"/>
        </w:rPr>
        <w:t>РФ</w:t>
      </w:r>
      <w:r w:rsidRPr="00C748C2" w:rsidR="00E76747">
        <w:rPr>
          <w:kern w:val="2"/>
          <w:sz w:val="24"/>
          <w:szCs w:val="24"/>
        </w:rPr>
        <w:t xml:space="preserve">, </w:t>
      </w:r>
      <w:r w:rsidRPr="00C748C2" w:rsidR="00570F2A">
        <w:rPr>
          <w:kern w:val="2"/>
          <w:sz w:val="24"/>
          <w:szCs w:val="24"/>
        </w:rPr>
        <w:t>с высшим</w:t>
      </w:r>
      <w:r w:rsidRPr="00C748C2" w:rsidR="003E7DC3">
        <w:rPr>
          <w:kern w:val="2"/>
          <w:sz w:val="24"/>
          <w:szCs w:val="24"/>
        </w:rPr>
        <w:t xml:space="preserve"> образованием, не </w:t>
      </w:r>
      <w:r w:rsidRPr="00C748C2" w:rsidR="00B00AD9">
        <w:rPr>
          <w:kern w:val="2"/>
          <w:sz w:val="24"/>
          <w:szCs w:val="24"/>
        </w:rPr>
        <w:t>замужней</w:t>
      </w:r>
      <w:r w:rsidRPr="00C748C2" w:rsidR="003E7DC3">
        <w:rPr>
          <w:kern w:val="2"/>
          <w:sz w:val="24"/>
          <w:szCs w:val="24"/>
        </w:rPr>
        <w:t xml:space="preserve">, </w:t>
      </w:r>
      <w:r w:rsidRPr="00C748C2" w:rsidR="00B00AD9">
        <w:rPr>
          <w:kern w:val="2"/>
          <w:sz w:val="24"/>
          <w:szCs w:val="24"/>
        </w:rPr>
        <w:t>самозанятой</w:t>
      </w:r>
      <w:r w:rsidRPr="00C748C2" w:rsidR="003E7DC3">
        <w:rPr>
          <w:kern w:val="2"/>
          <w:sz w:val="24"/>
          <w:szCs w:val="24"/>
        </w:rPr>
        <w:t>, инвалидности не имеюще</w:t>
      </w:r>
      <w:r w:rsidRPr="00C748C2" w:rsidR="00570F2A">
        <w:rPr>
          <w:kern w:val="2"/>
          <w:sz w:val="24"/>
          <w:szCs w:val="24"/>
        </w:rPr>
        <w:t>й</w:t>
      </w:r>
      <w:r w:rsidRPr="00C748C2" w:rsidR="003E7DC3">
        <w:rPr>
          <w:kern w:val="2"/>
          <w:sz w:val="24"/>
          <w:szCs w:val="24"/>
        </w:rPr>
        <w:t xml:space="preserve">, </w:t>
      </w:r>
      <w:r w:rsidRPr="00C748C2" w:rsidR="00E76747">
        <w:rPr>
          <w:kern w:val="2"/>
          <w:sz w:val="24"/>
          <w:szCs w:val="24"/>
        </w:rPr>
        <w:t>п</w:t>
      </w:r>
      <w:r w:rsidRPr="00C748C2" w:rsidR="00DC01C2">
        <w:rPr>
          <w:kern w:val="2"/>
          <w:sz w:val="24"/>
          <w:szCs w:val="24"/>
        </w:rPr>
        <w:t xml:space="preserve">о материалам дела </w:t>
      </w:r>
      <w:r w:rsidRPr="00C748C2" w:rsidR="00DF5310">
        <w:rPr>
          <w:kern w:val="2"/>
          <w:sz w:val="24"/>
          <w:szCs w:val="24"/>
        </w:rPr>
        <w:t xml:space="preserve">привлечения к административной ответственности </w:t>
      </w:r>
      <w:r w:rsidRPr="00C748C2" w:rsidR="00DC01C2">
        <w:rPr>
          <w:kern w:val="2"/>
          <w:sz w:val="24"/>
          <w:szCs w:val="24"/>
        </w:rPr>
        <w:t>в течение</w:t>
      </w:r>
      <w:r w:rsidRPr="00C748C2" w:rsidR="00DC01C2">
        <w:rPr>
          <w:kern w:val="2"/>
          <w:sz w:val="24"/>
          <w:szCs w:val="24"/>
        </w:rPr>
        <w:t xml:space="preserve"> последнего календарного года</w:t>
      </w:r>
      <w:r w:rsidRPr="00C748C2" w:rsidR="00F53775">
        <w:rPr>
          <w:kern w:val="2"/>
          <w:sz w:val="24"/>
          <w:szCs w:val="24"/>
        </w:rPr>
        <w:t xml:space="preserve"> </w:t>
      </w:r>
      <w:r w:rsidRPr="00C748C2" w:rsidR="005C7A93">
        <w:rPr>
          <w:kern w:val="2"/>
          <w:sz w:val="24"/>
          <w:szCs w:val="24"/>
        </w:rPr>
        <w:t>не</w:t>
      </w:r>
      <w:r w:rsidRPr="00C748C2" w:rsidR="00F355EF">
        <w:rPr>
          <w:kern w:val="2"/>
          <w:sz w:val="24"/>
          <w:szCs w:val="24"/>
        </w:rPr>
        <w:t xml:space="preserve"> </w:t>
      </w:r>
      <w:r w:rsidRPr="00C748C2" w:rsidR="00F53775">
        <w:rPr>
          <w:kern w:val="2"/>
          <w:sz w:val="24"/>
          <w:szCs w:val="24"/>
        </w:rPr>
        <w:t>имеет</w:t>
      </w:r>
      <w:r w:rsidRPr="00C748C2" w:rsidR="00FF4399">
        <w:rPr>
          <w:kern w:val="2"/>
          <w:sz w:val="24"/>
          <w:szCs w:val="24"/>
        </w:rPr>
        <w:t xml:space="preserve">, </w:t>
      </w:r>
    </w:p>
    <w:p w:rsidR="00D37FA9" w:rsidRPr="00C748C2" w:rsidP="00C748C2">
      <w:pPr>
        <w:widowControl w:val="0"/>
        <w:tabs>
          <w:tab w:val="left" w:pos="142"/>
          <w:tab w:val="right" w:pos="10206"/>
        </w:tabs>
        <w:ind w:firstLine="709"/>
        <w:contextualSpacing/>
        <w:jc w:val="center"/>
        <w:mirrorIndents/>
        <w:rPr>
          <w:spacing w:val="140"/>
          <w:kern w:val="2"/>
          <w:sz w:val="24"/>
          <w:szCs w:val="24"/>
        </w:rPr>
      </w:pPr>
      <w:r w:rsidRPr="00C748C2">
        <w:rPr>
          <w:spacing w:val="140"/>
          <w:kern w:val="2"/>
          <w:sz w:val="24"/>
          <w:szCs w:val="24"/>
        </w:rPr>
        <w:t>УСТАНОВИЛ:</w:t>
      </w:r>
    </w:p>
    <w:p w:rsidR="00D37FA9" w:rsidRPr="00C748C2" w:rsidP="00C748C2">
      <w:pPr>
        <w:widowControl w:val="0"/>
        <w:tabs>
          <w:tab w:val="left" w:pos="142"/>
          <w:tab w:val="right" w:pos="10206"/>
        </w:tabs>
        <w:ind w:firstLine="709"/>
        <w:contextualSpacing/>
        <w:jc w:val="center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 xml:space="preserve"> </w:t>
      </w:r>
    </w:p>
    <w:p w:rsidR="00E47EEA" w:rsidRPr="00C748C2" w:rsidP="00C748C2">
      <w:pPr>
        <w:widowControl w:val="0"/>
        <w:tabs>
          <w:tab w:val="right" w:pos="10206"/>
          <w:tab w:val="right" w:pos="10348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>7 мая</w:t>
      </w:r>
      <w:r w:rsidRPr="00C748C2" w:rsidR="009F4B08">
        <w:rPr>
          <w:kern w:val="2"/>
          <w:sz w:val="24"/>
          <w:szCs w:val="24"/>
        </w:rPr>
        <w:t xml:space="preserve"> 2022</w:t>
      </w:r>
      <w:r w:rsidRPr="00C748C2" w:rsidR="008C3D59">
        <w:rPr>
          <w:kern w:val="2"/>
          <w:sz w:val="24"/>
          <w:szCs w:val="24"/>
        </w:rPr>
        <w:t xml:space="preserve"> года в </w:t>
      </w:r>
      <w:r w:rsidRPr="00C748C2">
        <w:rPr>
          <w:kern w:val="2"/>
          <w:sz w:val="24"/>
          <w:szCs w:val="24"/>
        </w:rPr>
        <w:t>23</w:t>
      </w:r>
      <w:r w:rsidRPr="00C748C2" w:rsidR="009E75F7">
        <w:rPr>
          <w:kern w:val="2"/>
          <w:sz w:val="24"/>
          <w:szCs w:val="24"/>
        </w:rPr>
        <w:t xml:space="preserve"> </w:t>
      </w:r>
      <w:r w:rsidRPr="00C748C2" w:rsidR="008C3D59">
        <w:rPr>
          <w:kern w:val="2"/>
          <w:sz w:val="24"/>
          <w:szCs w:val="24"/>
        </w:rPr>
        <w:t xml:space="preserve">час. </w:t>
      </w:r>
      <w:r w:rsidRPr="00C748C2">
        <w:rPr>
          <w:kern w:val="2"/>
          <w:sz w:val="24"/>
          <w:szCs w:val="24"/>
        </w:rPr>
        <w:t>50</w:t>
      </w:r>
      <w:r w:rsidRPr="00C748C2" w:rsidR="002907C6">
        <w:rPr>
          <w:kern w:val="2"/>
          <w:sz w:val="24"/>
          <w:szCs w:val="24"/>
        </w:rPr>
        <w:t xml:space="preserve"> мин. </w:t>
      </w:r>
      <w:r w:rsidRPr="00C748C2" w:rsidR="00DF5310">
        <w:rPr>
          <w:kern w:val="2"/>
          <w:sz w:val="24"/>
          <w:szCs w:val="24"/>
        </w:rPr>
        <w:t>в ГАУЗ «Мамадышская ЦРБ», расположенном в</w:t>
      </w:r>
      <w:r w:rsidRPr="00C748C2" w:rsidR="00FF4E4A">
        <w:rPr>
          <w:kern w:val="2"/>
          <w:sz w:val="24"/>
          <w:szCs w:val="24"/>
        </w:rPr>
        <w:t xml:space="preserve"> д. </w:t>
      </w:r>
      <w:r w:rsidRPr="00C748C2">
        <w:rPr>
          <w:kern w:val="2"/>
          <w:sz w:val="24"/>
          <w:szCs w:val="24"/>
        </w:rPr>
        <w:t>105</w:t>
      </w:r>
      <w:r w:rsidRPr="00C748C2" w:rsidR="00FF4E4A">
        <w:rPr>
          <w:kern w:val="2"/>
          <w:sz w:val="24"/>
          <w:szCs w:val="24"/>
        </w:rPr>
        <w:t xml:space="preserve"> по ул. </w:t>
      </w:r>
      <w:r w:rsidRPr="00C748C2">
        <w:rPr>
          <w:kern w:val="2"/>
          <w:sz w:val="24"/>
          <w:szCs w:val="24"/>
        </w:rPr>
        <w:t>Ленина</w:t>
      </w:r>
      <w:r w:rsidRPr="00C748C2" w:rsidR="009F4B08">
        <w:rPr>
          <w:kern w:val="2"/>
          <w:sz w:val="24"/>
          <w:szCs w:val="24"/>
        </w:rPr>
        <w:t xml:space="preserve"> </w:t>
      </w:r>
      <w:r w:rsidRPr="00C748C2" w:rsidR="001A508D">
        <w:rPr>
          <w:kern w:val="2"/>
          <w:sz w:val="24"/>
          <w:szCs w:val="24"/>
        </w:rPr>
        <w:t>г</w:t>
      </w:r>
      <w:r w:rsidRPr="00C748C2" w:rsidR="009F4B08">
        <w:rPr>
          <w:kern w:val="2"/>
          <w:sz w:val="24"/>
          <w:szCs w:val="24"/>
        </w:rPr>
        <w:t xml:space="preserve">. </w:t>
      </w:r>
      <w:r w:rsidRPr="00C748C2" w:rsidR="001A508D">
        <w:rPr>
          <w:kern w:val="2"/>
          <w:sz w:val="24"/>
          <w:szCs w:val="24"/>
        </w:rPr>
        <w:t>Мамадыш</w:t>
      </w:r>
      <w:r w:rsidRPr="00C748C2" w:rsidR="009F4B08">
        <w:rPr>
          <w:kern w:val="2"/>
          <w:sz w:val="24"/>
          <w:szCs w:val="24"/>
        </w:rPr>
        <w:t xml:space="preserve"> </w:t>
      </w:r>
      <w:r w:rsidRPr="00C748C2" w:rsidR="009F4B08">
        <w:rPr>
          <w:kern w:val="2"/>
          <w:sz w:val="24"/>
          <w:szCs w:val="24"/>
        </w:rPr>
        <w:t>Мамадышского</w:t>
      </w:r>
      <w:r w:rsidRPr="00C748C2" w:rsidR="009F4B08">
        <w:rPr>
          <w:kern w:val="2"/>
          <w:sz w:val="24"/>
          <w:szCs w:val="24"/>
        </w:rPr>
        <w:t xml:space="preserve"> рай</w:t>
      </w:r>
      <w:r w:rsidRPr="00C748C2" w:rsidR="00FF4E4A">
        <w:rPr>
          <w:kern w:val="2"/>
          <w:sz w:val="24"/>
          <w:szCs w:val="24"/>
        </w:rPr>
        <w:t>она РТ</w:t>
      </w:r>
      <w:r w:rsidRPr="00C748C2" w:rsidR="00DF5310">
        <w:rPr>
          <w:kern w:val="2"/>
          <w:sz w:val="24"/>
          <w:szCs w:val="24"/>
        </w:rPr>
        <w:t>,</w:t>
      </w:r>
      <w:r w:rsidRPr="00C748C2" w:rsidR="00FF4E4A">
        <w:rPr>
          <w:kern w:val="2"/>
          <w:sz w:val="24"/>
          <w:szCs w:val="24"/>
        </w:rPr>
        <w:t xml:space="preserve"> </w:t>
      </w:r>
      <w:r w:rsidR="006E2FAE">
        <w:rPr>
          <w:kern w:val="2"/>
          <w:sz w:val="24"/>
          <w:szCs w:val="24"/>
        </w:rPr>
        <w:t>ФИО</w:t>
      </w:r>
      <w:r w:rsidRPr="00C748C2" w:rsidR="009F4B08">
        <w:rPr>
          <w:kern w:val="2"/>
          <w:sz w:val="24"/>
          <w:szCs w:val="24"/>
        </w:rPr>
        <w:t>.</w:t>
      </w:r>
      <w:r w:rsidRPr="00C748C2" w:rsidR="00001B27">
        <w:rPr>
          <w:kern w:val="2"/>
          <w:sz w:val="24"/>
          <w:szCs w:val="24"/>
        </w:rPr>
        <w:t>,</w:t>
      </w:r>
      <w:r w:rsidRPr="00C748C2" w:rsidR="00F434C2">
        <w:rPr>
          <w:kern w:val="2"/>
          <w:sz w:val="24"/>
          <w:szCs w:val="24"/>
        </w:rPr>
        <w:t xml:space="preserve"> будучи водителем автомобиля марки </w:t>
      </w:r>
      <w:r w:rsidRPr="00C748C2" w:rsidR="009F4B08">
        <w:rPr>
          <w:kern w:val="2"/>
          <w:sz w:val="24"/>
          <w:szCs w:val="24"/>
        </w:rPr>
        <w:t>«</w:t>
      </w:r>
      <w:r w:rsidRPr="00C748C2" w:rsidR="00DF5310">
        <w:rPr>
          <w:kern w:val="2"/>
          <w:sz w:val="24"/>
          <w:szCs w:val="24"/>
          <w:lang w:val="en-US"/>
        </w:rPr>
        <w:t>H</w:t>
      </w:r>
      <w:r w:rsidRPr="00C748C2" w:rsidR="00DE31A4">
        <w:rPr>
          <w:kern w:val="2"/>
          <w:sz w:val="24"/>
          <w:szCs w:val="24"/>
          <w:lang w:val="en-US"/>
        </w:rPr>
        <w:t>Y</w:t>
      </w:r>
      <w:r w:rsidRPr="00C748C2" w:rsidR="00DF5310">
        <w:rPr>
          <w:kern w:val="2"/>
          <w:sz w:val="24"/>
          <w:szCs w:val="24"/>
          <w:lang w:val="en-US"/>
        </w:rPr>
        <w:t>UNDA</w:t>
      </w:r>
      <w:r w:rsidRPr="00C748C2" w:rsidR="00DE31A4">
        <w:rPr>
          <w:kern w:val="2"/>
          <w:sz w:val="24"/>
          <w:szCs w:val="24"/>
          <w:lang w:val="en-US"/>
        </w:rPr>
        <w:t>I</w:t>
      </w:r>
      <w:r w:rsidRPr="00C748C2" w:rsidR="001A508D">
        <w:rPr>
          <w:kern w:val="2"/>
          <w:sz w:val="24"/>
          <w:szCs w:val="24"/>
        </w:rPr>
        <w:t xml:space="preserve"> </w:t>
      </w:r>
      <w:r w:rsidRPr="00C748C2" w:rsidR="00DF5310">
        <w:rPr>
          <w:kern w:val="2"/>
          <w:sz w:val="24"/>
          <w:szCs w:val="24"/>
          <w:lang w:val="en-US"/>
        </w:rPr>
        <w:t>Solaris</w:t>
      </w:r>
      <w:r w:rsidRPr="00C748C2" w:rsidR="009F4B08">
        <w:rPr>
          <w:kern w:val="2"/>
          <w:sz w:val="24"/>
          <w:szCs w:val="24"/>
        </w:rPr>
        <w:t>»</w:t>
      </w:r>
      <w:r w:rsidRPr="00C748C2" w:rsidR="00F434C2">
        <w:rPr>
          <w:kern w:val="2"/>
          <w:sz w:val="24"/>
          <w:szCs w:val="24"/>
        </w:rPr>
        <w:t xml:space="preserve">, государственный регистрационный знак </w:t>
      </w:r>
      <w:r w:rsidRPr="00C748C2" w:rsidR="001A508D">
        <w:rPr>
          <w:kern w:val="2"/>
          <w:sz w:val="24"/>
          <w:szCs w:val="24"/>
        </w:rPr>
        <w:t>1</w:t>
      </w:r>
      <w:r w:rsidRPr="00C748C2" w:rsidR="001D1B93">
        <w:rPr>
          <w:kern w:val="2"/>
          <w:sz w:val="24"/>
          <w:szCs w:val="24"/>
        </w:rPr>
        <w:t>16</w:t>
      </w:r>
      <w:r w:rsidRPr="00C748C2" w:rsidR="0016217A">
        <w:rPr>
          <w:kern w:val="2"/>
          <w:sz w:val="24"/>
          <w:szCs w:val="24"/>
        </w:rPr>
        <w:t xml:space="preserve"> </w:t>
      </w:r>
      <w:r w:rsidRPr="00C748C2" w:rsidR="00F434C2">
        <w:rPr>
          <w:kern w:val="2"/>
          <w:sz w:val="24"/>
          <w:szCs w:val="24"/>
          <w:lang w:val="en-US"/>
        </w:rPr>
        <w:t>RUS</w:t>
      </w:r>
      <w:r w:rsidRPr="00C748C2" w:rsidR="00F434C2">
        <w:rPr>
          <w:kern w:val="2"/>
          <w:sz w:val="24"/>
          <w:szCs w:val="24"/>
        </w:rPr>
        <w:t>, имеющ</w:t>
      </w:r>
      <w:r w:rsidRPr="00C748C2" w:rsidR="001A508D">
        <w:rPr>
          <w:kern w:val="2"/>
          <w:sz w:val="24"/>
          <w:szCs w:val="24"/>
        </w:rPr>
        <w:t>ая</w:t>
      </w:r>
      <w:r w:rsidRPr="00C748C2" w:rsidR="00F434C2">
        <w:rPr>
          <w:kern w:val="2"/>
          <w:sz w:val="24"/>
          <w:szCs w:val="24"/>
        </w:rPr>
        <w:t xml:space="preserve"> признаки </w:t>
      </w:r>
      <w:r w:rsidRPr="00C748C2" w:rsidR="001A508D">
        <w:rPr>
          <w:kern w:val="2"/>
          <w:sz w:val="24"/>
          <w:szCs w:val="24"/>
        </w:rPr>
        <w:t xml:space="preserve">алкогольного </w:t>
      </w:r>
      <w:r w:rsidRPr="00C748C2" w:rsidR="00F434C2">
        <w:rPr>
          <w:kern w:val="2"/>
          <w:sz w:val="24"/>
          <w:szCs w:val="24"/>
        </w:rPr>
        <w:t xml:space="preserve">опьянения, что выражалось </w:t>
      </w:r>
      <w:r w:rsidRPr="00C748C2" w:rsidR="00310C27">
        <w:rPr>
          <w:kern w:val="2"/>
          <w:sz w:val="24"/>
          <w:szCs w:val="24"/>
        </w:rPr>
        <w:t>в</w:t>
      </w:r>
      <w:r w:rsidRPr="00C748C2" w:rsidR="00866260">
        <w:rPr>
          <w:kern w:val="2"/>
          <w:sz w:val="24"/>
          <w:szCs w:val="24"/>
        </w:rPr>
        <w:t xml:space="preserve"> </w:t>
      </w:r>
      <w:r w:rsidRPr="00C748C2" w:rsidR="001A508D">
        <w:rPr>
          <w:kern w:val="2"/>
          <w:sz w:val="24"/>
          <w:szCs w:val="24"/>
        </w:rPr>
        <w:t>запахе</w:t>
      </w:r>
      <w:r w:rsidRPr="00C748C2" w:rsidR="00866260">
        <w:rPr>
          <w:kern w:val="2"/>
          <w:sz w:val="24"/>
          <w:szCs w:val="24"/>
        </w:rPr>
        <w:t xml:space="preserve"> </w:t>
      </w:r>
      <w:r w:rsidRPr="00C748C2" w:rsidR="002D1F46">
        <w:rPr>
          <w:kern w:val="2"/>
          <w:sz w:val="24"/>
          <w:szCs w:val="24"/>
        </w:rPr>
        <w:t>алкоголя изо рта</w:t>
      </w:r>
      <w:r w:rsidRPr="00C748C2" w:rsidR="003707B2">
        <w:rPr>
          <w:kern w:val="2"/>
          <w:sz w:val="24"/>
          <w:szCs w:val="24"/>
        </w:rPr>
        <w:t>,</w:t>
      </w:r>
      <w:r w:rsidRPr="00C748C2" w:rsidR="001A508D">
        <w:rPr>
          <w:kern w:val="2"/>
          <w:sz w:val="24"/>
          <w:szCs w:val="24"/>
        </w:rPr>
        <w:t xml:space="preserve"> </w:t>
      </w:r>
      <w:r w:rsidRPr="00C748C2" w:rsidR="00FA1597">
        <w:rPr>
          <w:kern w:val="2"/>
          <w:sz w:val="24"/>
          <w:szCs w:val="24"/>
        </w:rPr>
        <w:t xml:space="preserve">нарушении речи, </w:t>
      </w:r>
      <w:r w:rsidRPr="00C748C2" w:rsidR="007B15A0">
        <w:rPr>
          <w:kern w:val="2"/>
          <w:sz w:val="24"/>
          <w:szCs w:val="24"/>
        </w:rPr>
        <w:t xml:space="preserve">резком изменении окраски кожных покровов лица, </w:t>
      </w:r>
      <w:r w:rsidRPr="00C748C2" w:rsidR="003707B2">
        <w:rPr>
          <w:kern w:val="2"/>
          <w:sz w:val="24"/>
          <w:szCs w:val="24"/>
        </w:rPr>
        <w:t>не выполнил</w:t>
      </w:r>
      <w:r w:rsidRPr="00C748C2" w:rsidR="001A508D">
        <w:rPr>
          <w:kern w:val="2"/>
          <w:sz w:val="24"/>
          <w:szCs w:val="24"/>
        </w:rPr>
        <w:t>а</w:t>
      </w:r>
      <w:r w:rsidRPr="00C748C2" w:rsidR="003707B2">
        <w:rPr>
          <w:kern w:val="2"/>
          <w:sz w:val="24"/>
          <w:szCs w:val="24"/>
        </w:rPr>
        <w:t xml:space="preserve"> законное требование</w:t>
      </w:r>
      <w:r w:rsidRPr="00C748C2" w:rsidR="003707B2">
        <w:rPr>
          <w:kern w:val="2"/>
          <w:sz w:val="24"/>
          <w:szCs w:val="24"/>
        </w:rPr>
        <w:t xml:space="preserve"> должностного лица о прохождении медицинского освидетельствования</w:t>
      </w:r>
      <w:r w:rsidRPr="00C748C2" w:rsidR="00310C27">
        <w:rPr>
          <w:kern w:val="2"/>
          <w:sz w:val="24"/>
          <w:szCs w:val="24"/>
        </w:rPr>
        <w:t xml:space="preserve">. </w:t>
      </w:r>
    </w:p>
    <w:p w:rsidR="003707B2" w:rsidRPr="00C748C2" w:rsidP="00C748C2">
      <w:pPr>
        <w:widowControl w:val="0"/>
        <w:tabs>
          <w:tab w:val="right" w:pos="10206"/>
          <w:tab w:val="right" w:pos="10348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ФИО</w:t>
      </w:r>
      <w:r w:rsidRPr="00C748C2">
        <w:rPr>
          <w:kern w:val="2"/>
          <w:sz w:val="24"/>
          <w:szCs w:val="24"/>
        </w:rPr>
        <w:t xml:space="preserve"> </w:t>
      </w:r>
      <w:r w:rsidRPr="00C748C2">
        <w:rPr>
          <w:kern w:val="2"/>
          <w:sz w:val="24"/>
          <w:szCs w:val="24"/>
        </w:rPr>
        <w:t xml:space="preserve">в судебном заседании с протоколом об административном правонарушении </w:t>
      </w:r>
      <w:r w:rsidRPr="00C748C2" w:rsidR="007B15A0">
        <w:rPr>
          <w:kern w:val="2"/>
          <w:sz w:val="24"/>
          <w:szCs w:val="24"/>
        </w:rPr>
        <w:t xml:space="preserve">не </w:t>
      </w:r>
      <w:r w:rsidRPr="00C748C2">
        <w:rPr>
          <w:kern w:val="2"/>
          <w:sz w:val="24"/>
          <w:szCs w:val="24"/>
        </w:rPr>
        <w:t>согласил</w:t>
      </w:r>
      <w:r w:rsidRPr="00C748C2" w:rsidR="001A508D">
        <w:rPr>
          <w:kern w:val="2"/>
          <w:sz w:val="24"/>
          <w:szCs w:val="24"/>
        </w:rPr>
        <w:t>ась</w:t>
      </w:r>
      <w:r w:rsidRPr="00C748C2">
        <w:rPr>
          <w:kern w:val="2"/>
          <w:sz w:val="24"/>
          <w:szCs w:val="24"/>
        </w:rPr>
        <w:t>, вину</w:t>
      </w:r>
      <w:r w:rsidRPr="00C748C2" w:rsidR="00704794">
        <w:rPr>
          <w:kern w:val="2"/>
          <w:sz w:val="24"/>
          <w:szCs w:val="24"/>
        </w:rPr>
        <w:t xml:space="preserve"> </w:t>
      </w:r>
      <w:r w:rsidRPr="00C748C2" w:rsidR="007B15A0">
        <w:rPr>
          <w:kern w:val="2"/>
          <w:sz w:val="24"/>
          <w:szCs w:val="24"/>
        </w:rPr>
        <w:t xml:space="preserve">не </w:t>
      </w:r>
      <w:r w:rsidRPr="00C748C2">
        <w:rPr>
          <w:kern w:val="2"/>
          <w:sz w:val="24"/>
          <w:szCs w:val="24"/>
        </w:rPr>
        <w:t>признал</w:t>
      </w:r>
      <w:r w:rsidRPr="00C748C2" w:rsidR="001A508D">
        <w:rPr>
          <w:kern w:val="2"/>
          <w:sz w:val="24"/>
          <w:szCs w:val="24"/>
        </w:rPr>
        <w:t>а</w:t>
      </w:r>
      <w:r w:rsidRPr="00C748C2">
        <w:rPr>
          <w:kern w:val="2"/>
          <w:sz w:val="24"/>
          <w:szCs w:val="24"/>
        </w:rPr>
        <w:t xml:space="preserve">, </w:t>
      </w:r>
      <w:r w:rsidRPr="00C748C2" w:rsidR="00B466D8">
        <w:rPr>
          <w:kern w:val="2"/>
          <w:sz w:val="24"/>
          <w:szCs w:val="24"/>
        </w:rPr>
        <w:t xml:space="preserve">пояснив, что </w:t>
      </w:r>
      <w:r w:rsidRPr="00C748C2" w:rsidR="00091BE7">
        <w:rPr>
          <w:kern w:val="2"/>
          <w:sz w:val="24"/>
          <w:szCs w:val="24"/>
        </w:rPr>
        <w:t xml:space="preserve">от прохождения медицинского освидетельствования она не отказывалась. </w:t>
      </w:r>
      <w:r w:rsidRPr="00C748C2" w:rsidR="00216864">
        <w:rPr>
          <w:kern w:val="2"/>
          <w:sz w:val="24"/>
          <w:szCs w:val="24"/>
        </w:rPr>
        <w:t xml:space="preserve">Они поехали в больницу, однако ей не </w:t>
      </w:r>
      <w:r w:rsidRPr="00C748C2" w:rsidR="00216864">
        <w:rPr>
          <w:kern w:val="2"/>
          <w:sz w:val="24"/>
          <w:szCs w:val="24"/>
        </w:rPr>
        <w:t>объяснили</w:t>
      </w:r>
      <w:r w:rsidRPr="00C748C2" w:rsidR="00216864">
        <w:rPr>
          <w:kern w:val="2"/>
          <w:sz w:val="24"/>
          <w:szCs w:val="24"/>
        </w:rPr>
        <w:t xml:space="preserve"> как нужно продувать, просто сказали дуть в трубку. Дали 3 раза продуть. Также просила взять у неё мочу и кровь, однако этого не сделали. </w:t>
      </w:r>
    </w:p>
    <w:p w:rsidR="00216864" w:rsidRPr="00C748C2" w:rsidP="00C748C2">
      <w:pPr>
        <w:widowControl w:val="0"/>
        <w:tabs>
          <w:tab w:val="right" w:pos="10206"/>
          <w:tab w:val="right" w:pos="10348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 xml:space="preserve">Врач общей </w:t>
      </w:r>
      <w:r w:rsidRPr="00C748C2" w:rsidR="0001359B">
        <w:rPr>
          <w:kern w:val="2"/>
          <w:sz w:val="24"/>
          <w:szCs w:val="24"/>
        </w:rPr>
        <w:t>практики ГАУЗ «</w:t>
      </w:r>
      <w:r w:rsidRPr="00C748C2" w:rsidR="0001359B">
        <w:rPr>
          <w:kern w:val="2"/>
          <w:sz w:val="24"/>
          <w:szCs w:val="24"/>
        </w:rPr>
        <w:t>Мамадышская</w:t>
      </w:r>
      <w:r w:rsidRPr="00C748C2" w:rsidR="0001359B">
        <w:rPr>
          <w:kern w:val="2"/>
          <w:sz w:val="24"/>
          <w:szCs w:val="24"/>
        </w:rPr>
        <w:t xml:space="preserve"> ЦРБ» Э.М. в судебном заседании пояснила, что 7 мая 2022 года она находилась на дежурстве. Примерно в 23 часа 45 минут сотрудники ГИ</w:t>
      </w:r>
      <w:r w:rsidRPr="00C748C2" w:rsidR="0001359B">
        <w:rPr>
          <w:kern w:val="2"/>
          <w:sz w:val="24"/>
          <w:szCs w:val="24"/>
        </w:rPr>
        <w:t>БДД пр</w:t>
      </w:r>
      <w:r w:rsidRPr="00C748C2" w:rsidR="0001359B">
        <w:rPr>
          <w:kern w:val="2"/>
          <w:sz w:val="24"/>
          <w:szCs w:val="24"/>
        </w:rPr>
        <w:t xml:space="preserve">ивезли к ней </w:t>
      </w:r>
      <w:r w:rsidR="006E2FAE">
        <w:rPr>
          <w:kern w:val="2"/>
          <w:sz w:val="24"/>
          <w:szCs w:val="24"/>
        </w:rPr>
        <w:t>ФИО</w:t>
      </w:r>
      <w:r w:rsidRPr="00C748C2" w:rsidR="006E2FAE">
        <w:rPr>
          <w:kern w:val="2"/>
          <w:sz w:val="24"/>
          <w:szCs w:val="24"/>
        </w:rPr>
        <w:t xml:space="preserve"> </w:t>
      </w:r>
      <w:r w:rsidRPr="00C748C2" w:rsidR="0081245C">
        <w:rPr>
          <w:kern w:val="2"/>
          <w:sz w:val="24"/>
          <w:szCs w:val="24"/>
        </w:rPr>
        <w:t xml:space="preserve">Согласно приказу № 933 она начала продувать </w:t>
      </w:r>
      <w:r w:rsidR="006E2FAE">
        <w:rPr>
          <w:kern w:val="2"/>
          <w:sz w:val="24"/>
          <w:szCs w:val="24"/>
        </w:rPr>
        <w:t>ФИО</w:t>
      </w:r>
      <w:r w:rsidRPr="00C748C2" w:rsidR="0081245C">
        <w:rPr>
          <w:kern w:val="2"/>
          <w:sz w:val="24"/>
          <w:szCs w:val="24"/>
        </w:rPr>
        <w:t>. Было предложено продуть 3 раза. При этом ей разъяснялся порядок прохождения освидетельствования</w:t>
      </w:r>
      <w:r w:rsidRPr="00C748C2" w:rsidR="000565B8">
        <w:rPr>
          <w:kern w:val="2"/>
          <w:sz w:val="24"/>
          <w:szCs w:val="24"/>
        </w:rPr>
        <w:t>, в том числе как продувать</w:t>
      </w:r>
      <w:r w:rsidRPr="00C748C2" w:rsidR="0081245C">
        <w:rPr>
          <w:kern w:val="2"/>
          <w:sz w:val="24"/>
          <w:szCs w:val="24"/>
        </w:rPr>
        <w:t xml:space="preserve">. </w:t>
      </w:r>
      <w:r w:rsidRPr="00C748C2" w:rsidR="00E63BC9">
        <w:rPr>
          <w:kern w:val="2"/>
          <w:sz w:val="24"/>
          <w:szCs w:val="24"/>
        </w:rPr>
        <w:t>Поскольку на третий</w:t>
      </w:r>
      <w:r w:rsidRPr="00C748C2" w:rsidR="000565B8">
        <w:rPr>
          <w:kern w:val="2"/>
          <w:sz w:val="24"/>
          <w:szCs w:val="24"/>
        </w:rPr>
        <w:t xml:space="preserve"> раз</w:t>
      </w:r>
      <w:r w:rsidRPr="00C748C2" w:rsidR="00E63BC9">
        <w:rPr>
          <w:kern w:val="2"/>
          <w:sz w:val="24"/>
          <w:szCs w:val="24"/>
        </w:rPr>
        <w:t xml:space="preserve"> </w:t>
      </w:r>
      <w:r w:rsidR="006E2FAE">
        <w:rPr>
          <w:kern w:val="2"/>
          <w:sz w:val="24"/>
          <w:szCs w:val="24"/>
        </w:rPr>
        <w:t>ФИО</w:t>
      </w:r>
      <w:r w:rsidRPr="00C748C2" w:rsidR="00E63BC9">
        <w:rPr>
          <w:kern w:val="2"/>
          <w:sz w:val="24"/>
          <w:szCs w:val="24"/>
        </w:rPr>
        <w:t xml:space="preserve"> также фальсифицировала выдох, ей было дано заключение «отказ от медицинского освидетельствования»</w:t>
      </w:r>
      <w:r w:rsidRPr="00C748C2" w:rsidR="005C6476">
        <w:rPr>
          <w:kern w:val="2"/>
          <w:sz w:val="24"/>
          <w:szCs w:val="24"/>
        </w:rPr>
        <w:t xml:space="preserve">. </w:t>
      </w:r>
      <w:r w:rsidRPr="00C748C2" w:rsidR="0049482D">
        <w:rPr>
          <w:kern w:val="2"/>
          <w:sz w:val="24"/>
          <w:szCs w:val="24"/>
        </w:rPr>
        <w:t xml:space="preserve">Также пояснила, поскольку </w:t>
      </w:r>
      <w:r w:rsidR="006E2FAE">
        <w:rPr>
          <w:kern w:val="2"/>
          <w:sz w:val="24"/>
          <w:szCs w:val="24"/>
        </w:rPr>
        <w:t>ФИО</w:t>
      </w:r>
      <w:r w:rsidRPr="00C748C2" w:rsidR="006E2FAE">
        <w:rPr>
          <w:kern w:val="2"/>
          <w:sz w:val="24"/>
          <w:szCs w:val="24"/>
        </w:rPr>
        <w:t xml:space="preserve"> </w:t>
      </w:r>
      <w:r w:rsidRPr="00C748C2" w:rsidR="0049482D">
        <w:rPr>
          <w:kern w:val="2"/>
          <w:sz w:val="24"/>
          <w:szCs w:val="24"/>
        </w:rPr>
        <w:t xml:space="preserve">в трубку не продувала, чеки не распечатываются. Чеки распечатываются при нулевом или положительном результате. </w:t>
      </w:r>
    </w:p>
    <w:p w:rsidR="005C6476" w:rsidRPr="00C748C2" w:rsidP="00C748C2">
      <w:pPr>
        <w:widowControl w:val="0"/>
        <w:tabs>
          <w:tab w:val="right" w:pos="10206"/>
          <w:tab w:val="right" w:pos="10348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 xml:space="preserve">Старший инспектор ДПС ОГИБДД ОМВД России по </w:t>
      </w:r>
      <w:r w:rsidRPr="00C748C2">
        <w:rPr>
          <w:kern w:val="2"/>
          <w:sz w:val="24"/>
          <w:szCs w:val="24"/>
        </w:rPr>
        <w:t>Мамадышскому</w:t>
      </w:r>
      <w:r w:rsidRPr="00C748C2">
        <w:rPr>
          <w:kern w:val="2"/>
          <w:sz w:val="24"/>
          <w:szCs w:val="24"/>
        </w:rPr>
        <w:t xml:space="preserve"> району Р.Р. в судебном заседании пояснил, что 7 мая 2022 года </w:t>
      </w:r>
      <w:r w:rsidRPr="00C748C2" w:rsidR="00310EC2">
        <w:rPr>
          <w:kern w:val="2"/>
          <w:sz w:val="24"/>
          <w:szCs w:val="24"/>
        </w:rPr>
        <w:t xml:space="preserve">он в составе экипажа осуществлял дежурство. На улице Энгельса г. Мамадыш им был остановлен автомобиль </w:t>
      </w:r>
      <w:r w:rsidRPr="00C748C2" w:rsidR="0070432D">
        <w:rPr>
          <w:kern w:val="2"/>
          <w:sz w:val="24"/>
          <w:szCs w:val="24"/>
        </w:rPr>
        <w:t xml:space="preserve">под управлением </w:t>
      </w:r>
      <w:r w:rsidR="006E2FAE">
        <w:rPr>
          <w:kern w:val="2"/>
          <w:sz w:val="24"/>
          <w:szCs w:val="24"/>
        </w:rPr>
        <w:t>ФИО</w:t>
      </w:r>
      <w:r w:rsidRPr="00C748C2" w:rsidR="006E2FAE">
        <w:rPr>
          <w:kern w:val="2"/>
          <w:sz w:val="24"/>
          <w:szCs w:val="24"/>
        </w:rPr>
        <w:t xml:space="preserve"> </w:t>
      </w:r>
      <w:r w:rsidRPr="00C748C2" w:rsidR="0070432D">
        <w:rPr>
          <w:kern w:val="2"/>
          <w:sz w:val="24"/>
          <w:szCs w:val="24"/>
        </w:rPr>
        <w:t xml:space="preserve">Во время проверки у </w:t>
      </w:r>
      <w:r w:rsidR="006E2FAE">
        <w:rPr>
          <w:kern w:val="2"/>
          <w:sz w:val="24"/>
          <w:szCs w:val="24"/>
        </w:rPr>
        <w:t>ФИО</w:t>
      </w:r>
      <w:r w:rsidRPr="00C748C2" w:rsidR="0070432D">
        <w:rPr>
          <w:kern w:val="2"/>
          <w:sz w:val="24"/>
          <w:szCs w:val="24"/>
        </w:rPr>
        <w:t>.</w:t>
      </w:r>
      <w:r w:rsidRPr="00C748C2" w:rsidR="0070432D">
        <w:rPr>
          <w:kern w:val="2"/>
          <w:sz w:val="24"/>
          <w:szCs w:val="24"/>
        </w:rPr>
        <w:t xml:space="preserve"> </w:t>
      </w:r>
      <w:r w:rsidRPr="00C748C2" w:rsidR="0070432D">
        <w:rPr>
          <w:kern w:val="2"/>
          <w:sz w:val="24"/>
          <w:szCs w:val="24"/>
        </w:rPr>
        <w:t>б</w:t>
      </w:r>
      <w:r w:rsidRPr="00C748C2" w:rsidR="0070432D">
        <w:rPr>
          <w:kern w:val="2"/>
          <w:sz w:val="24"/>
          <w:szCs w:val="24"/>
        </w:rPr>
        <w:t xml:space="preserve">ыли выявлены признаки алкогольного опьянения. </w:t>
      </w:r>
      <w:r w:rsidRPr="00C748C2" w:rsidR="00C66D78">
        <w:rPr>
          <w:kern w:val="2"/>
          <w:sz w:val="24"/>
          <w:szCs w:val="24"/>
        </w:rPr>
        <w:t xml:space="preserve">Дали ей продуть в прибор, результат составил 0,166 мг/л. Поскольку </w:t>
      </w:r>
      <w:r w:rsidR="006E2FAE">
        <w:rPr>
          <w:kern w:val="2"/>
          <w:sz w:val="24"/>
          <w:szCs w:val="24"/>
        </w:rPr>
        <w:t>ФИО</w:t>
      </w:r>
      <w:r w:rsidRPr="00C748C2" w:rsidR="00C66D78">
        <w:rPr>
          <w:kern w:val="2"/>
          <w:sz w:val="24"/>
          <w:szCs w:val="24"/>
        </w:rPr>
        <w:t xml:space="preserve"> с данным результатом не согласилась, в отношении неё был составлен протокол о направлении на медицинское освидетельствование, с которым она согласилась. </w:t>
      </w:r>
      <w:r w:rsidRPr="00C748C2" w:rsidR="005B13EC">
        <w:rPr>
          <w:kern w:val="2"/>
          <w:sz w:val="24"/>
          <w:szCs w:val="24"/>
        </w:rPr>
        <w:t xml:space="preserve">Они отвезли её в ГАУЗ «Мамадышская ЦРБ», где получили акт медицинского освидетельствования о том, что </w:t>
      </w:r>
      <w:r w:rsidR="006E2FAE">
        <w:rPr>
          <w:kern w:val="2"/>
          <w:sz w:val="24"/>
          <w:szCs w:val="24"/>
        </w:rPr>
        <w:t>ФИО</w:t>
      </w:r>
      <w:r w:rsidRPr="00C748C2" w:rsidR="005B13EC">
        <w:rPr>
          <w:kern w:val="2"/>
          <w:sz w:val="24"/>
          <w:szCs w:val="24"/>
        </w:rPr>
        <w:t xml:space="preserve"> от медицинского освидетельствования отказалась. При этом во время он освидетельствования </w:t>
      </w:r>
      <w:r w:rsidRPr="00C748C2" w:rsidR="00532008">
        <w:rPr>
          <w:kern w:val="2"/>
          <w:sz w:val="24"/>
          <w:szCs w:val="24"/>
        </w:rPr>
        <w:t>видел, как врач разъяснял ей порядок прохождения освидетельствования, как нужно дуть в трубку. Однако</w:t>
      </w:r>
      <w:r w:rsidRPr="00C748C2" w:rsidR="00532008">
        <w:rPr>
          <w:kern w:val="2"/>
          <w:sz w:val="24"/>
          <w:szCs w:val="24"/>
        </w:rPr>
        <w:t>,</w:t>
      </w:r>
      <w:r w:rsidRPr="00C748C2" w:rsidR="00532008">
        <w:rPr>
          <w:kern w:val="2"/>
          <w:sz w:val="24"/>
          <w:szCs w:val="24"/>
        </w:rPr>
        <w:t xml:space="preserve"> последняя игралась, фальсифицировала выдох. </w:t>
      </w:r>
      <w:r w:rsidRPr="00C748C2" w:rsidR="00640691">
        <w:rPr>
          <w:kern w:val="2"/>
          <w:sz w:val="24"/>
          <w:szCs w:val="24"/>
        </w:rPr>
        <w:t xml:space="preserve">После этого в отношении </w:t>
      </w:r>
      <w:r w:rsidR="006E2FAE">
        <w:rPr>
          <w:kern w:val="2"/>
          <w:sz w:val="24"/>
          <w:szCs w:val="24"/>
        </w:rPr>
        <w:t>ФИО</w:t>
      </w:r>
      <w:r w:rsidRPr="00C748C2" w:rsidR="00640691">
        <w:rPr>
          <w:kern w:val="2"/>
          <w:sz w:val="24"/>
          <w:szCs w:val="24"/>
        </w:rPr>
        <w:t xml:space="preserve"> составлен материал по части 1 статьи 12.26 КоАП РФ. </w:t>
      </w:r>
    </w:p>
    <w:p w:rsidR="00D37FA9" w:rsidRPr="00C748C2" w:rsidP="00C748C2">
      <w:pPr>
        <w:widowControl w:val="0"/>
        <w:tabs>
          <w:tab w:val="right" w:pos="10206"/>
          <w:tab w:val="right" w:pos="10348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 xml:space="preserve">Выслушав </w:t>
      </w:r>
      <w:r w:rsidR="006E2FAE">
        <w:rPr>
          <w:kern w:val="2"/>
          <w:sz w:val="24"/>
          <w:szCs w:val="24"/>
        </w:rPr>
        <w:t>ФИО</w:t>
      </w:r>
      <w:r w:rsidRPr="00C748C2" w:rsidR="007B15A0">
        <w:rPr>
          <w:kern w:val="2"/>
          <w:sz w:val="24"/>
          <w:szCs w:val="24"/>
        </w:rPr>
        <w:t>.</w:t>
      </w:r>
      <w:r w:rsidRPr="00C748C2" w:rsidR="002D1F46">
        <w:rPr>
          <w:kern w:val="2"/>
          <w:sz w:val="24"/>
          <w:szCs w:val="24"/>
        </w:rPr>
        <w:t xml:space="preserve">, </w:t>
      </w:r>
      <w:r w:rsidRPr="00C748C2" w:rsidR="00640691">
        <w:rPr>
          <w:kern w:val="2"/>
          <w:sz w:val="24"/>
          <w:szCs w:val="24"/>
        </w:rPr>
        <w:t xml:space="preserve">свидетелей </w:t>
      </w:r>
      <w:r w:rsidR="006E2FAE">
        <w:rPr>
          <w:kern w:val="2"/>
          <w:sz w:val="24"/>
          <w:szCs w:val="24"/>
        </w:rPr>
        <w:t>ФИО</w:t>
      </w:r>
      <w:r w:rsidRPr="00C748C2" w:rsidR="00640691">
        <w:rPr>
          <w:kern w:val="2"/>
          <w:sz w:val="24"/>
          <w:szCs w:val="24"/>
        </w:rPr>
        <w:t xml:space="preserve">., </w:t>
      </w:r>
      <w:r w:rsidR="006E2FAE">
        <w:rPr>
          <w:kern w:val="2"/>
          <w:sz w:val="24"/>
          <w:szCs w:val="24"/>
        </w:rPr>
        <w:t>ФИО</w:t>
      </w:r>
      <w:r w:rsidRPr="00C748C2" w:rsidR="00640691">
        <w:rPr>
          <w:kern w:val="2"/>
          <w:sz w:val="24"/>
          <w:szCs w:val="24"/>
        </w:rPr>
        <w:t xml:space="preserve">., </w:t>
      </w:r>
      <w:r w:rsidRPr="00C748C2">
        <w:rPr>
          <w:kern w:val="2"/>
          <w:sz w:val="24"/>
          <w:szCs w:val="24"/>
        </w:rPr>
        <w:t>п</w:t>
      </w:r>
      <w:r w:rsidRPr="00C748C2" w:rsidR="00B465B3">
        <w:rPr>
          <w:kern w:val="2"/>
          <w:sz w:val="24"/>
          <w:szCs w:val="24"/>
        </w:rPr>
        <w:t xml:space="preserve">роверив и изучив </w:t>
      </w:r>
      <w:r w:rsidRPr="00C748C2" w:rsidR="00083861">
        <w:rPr>
          <w:kern w:val="2"/>
          <w:sz w:val="24"/>
          <w:szCs w:val="24"/>
        </w:rPr>
        <w:t xml:space="preserve">материалы дела, </w:t>
      </w:r>
      <w:r w:rsidRPr="00C748C2" w:rsidR="00083861">
        <w:rPr>
          <w:kern w:val="2"/>
          <w:sz w:val="24"/>
          <w:szCs w:val="24"/>
        </w:rPr>
        <w:t xml:space="preserve">мировой судья приходит к следующему. </w:t>
      </w:r>
    </w:p>
    <w:p w:rsidR="006C4F6B" w:rsidRPr="00C748C2" w:rsidP="00C748C2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>Часть</w:t>
      </w:r>
      <w:r w:rsidRPr="00C748C2" w:rsidR="00083861">
        <w:rPr>
          <w:kern w:val="2"/>
          <w:sz w:val="24"/>
          <w:szCs w:val="24"/>
        </w:rPr>
        <w:t xml:space="preserve"> 1 статьи 12.26 </w:t>
      </w:r>
      <w:r w:rsidRPr="00C748C2" w:rsidR="00067812">
        <w:rPr>
          <w:kern w:val="2"/>
          <w:sz w:val="24"/>
          <w:szCs w:val="24"/>
        </w:rPr>
        <w:t>КоАП РФ</w:t>
      </w:r>
      <w:r w:rsidRPr="00C748C2">
        <w:rPr>
          <w:kern w:val="2"/>
          <w:sz w:val="24"/>
          <w:szCs w:val="24"/>
        </w:rPr>
        <w:t xml:space="preserve"> устанавливает административную ответственность за</w:t>
      </w:r>
      <w:r w:rsidRPr="00C748C2" w:rsidR="00083861">
        <w:rPr>
          <w:kern w:val="2"/>
          <w:sz w:val="24"/>
          <w:szCs w:val="24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C748C2" w:rsidR="00083861">
          <w:rPr>
            <w:rStyle w:val="Hyperlink"/>
            <w:color w:val="auto"/>
            <w:kern w:val="2"/>
            <w:sz w:val="24"/>
            <w:szCs w:val="24"/>
            <w:u w:val="none"/>
          </w:rPr>
          <w:t>деяния</w:t>
        </w:r>
      </w:hyperlink>
      <w:r w:rsidRPr="00C748C2">
        <w:rPr>
          <w:kern w:val="2"/>
          <w:sz w:val="24"/>
          <w:szCs w:val="24"/>
        </w:rPr>
        <w:t xml:space="preserve">. </w:t>
      </w:r>
    </w:p>
    <w:p w:rsidR="00A92519" w:rsidRPr="00C748C2" w:rsidP="00C748C2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rFonts w:eastAsiaTheme="minorHAnsi"/>
          <w:kern w:val="2"/>
          <w:sz w:val="24"/>
          <w:szCs w:val="24"/>
          <w:lang w:eastAsia="en-US"/>
        </w:rPr>
        <w:t xml:space="preserve">Состав административного правонарушения по части 1 статьи 12.26 КоАП РФ носит формальный характер, объективная сторона которого состоит из факта невыполнения водителем законного требования сотрудника полиции о прохождении медицинского освидетельствования на состояние опьянения, при этом наличие или отсутствие состояния опьянения не является признаком объективной стороны данного административного правонарушения, следовательно, установление этого обстоятельства не имеет правового значения в рассматриваемом случае. </w:t>
      </w:r>
    </w:p>
    <w:p w:rsidR="00D37FA9" w:rsidRPr="00C748C2" w:rsidP="00C748C2">
      <w:pPr>
        <w:widowControl w:val="0"/>
        <w:tabs>
          <w:tab w:val="right" w:pos="10206"/>
          <w:tab w:val="right" w:pos="10348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 xml:space="preserve">В соответствии с пунктом 2.3.2 </w:t>
      </w:r>
      <w:r w:rsidRPr="00C748C2" w:rsidR="00576361">
        <w:rPr>
          <w:kern w:val="2"/>
          <w:sz w:val="24"/>
          <w:szCs w:val="24"/>
        </w:rPr>
        <w:t>Правил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</w:t>
      </w:r>
      <w:r w:rsidRPr="00C748C2" w:rsidR="00ED6503">
        <w:rPr>
          <w:kern w:val="2"/>
          <w:sz w:val="24"/>
          <w:szCs w:val="24"/>
        </w:rPr>
        <w:t xml:space="preserve"> (далее по тексту – ПДД РФ)</w:t>
      </w:r>
      <w:r w:rsidRPr="00C748C2" w:rsidR="00576361">
        <w:rPr>
          <w:kern w:val="2"/>
          <w:sz w:val="24"/>
          <w:szCs w:val="24"/>
        </w:rPr>
        <w:t xml:space="preserve">, </w:t>
      </w:r>
      <w:r w:rsidRPr="00C748C2" w:rsidR="006B5A1B">
        <w:rPr>
          <w:kern w:val="2"/>
          <w:sz w:val="24"/>
          <w:szCs w:val="24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37FA9" w:rsidRPr="00C748C2" w:rsidP="00C748C2">
      <w:pPr>
        <w:widowControl w:val="0"/>
        <w:tabs>
          <w:tab w:val="right" w:pos="10206"/>
        </w:tabs>
        <w:autoSpaceDE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пункта 6 настоящей статьи.</w:t>
      </w:r>
    </w:p>
    <w:p w:rsidR="00D37FA9" w:rsidRPr="00C748C2" w:rsidP="00C748C2">
      <w:pPr>
        <w:widowControl w:val="0"/>
        <w:tabs>
          <w:tab w:val="right" w:pos="10206"/>
        </w:tabs>
        <w:autoSpaceDE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>Согласно части 6 статьи 27.12 КоАП РФ</w:t>
      </w:r>
      <w:r w:rsidRPr="00C748C2" w:rsidR="00316C26">
        <w:rPr>
          <w:kern w:val="2"/>
          <w:sz w:val="24"/>
          <w:szCs w:val="24"/>
        </w:rPr>
        <w:t>,</w:t>
      </w:r>
      <w:r w:rsidRPr="00C748C2">
        <w:rPr>
          <w:kern w:val="2"/>
          <w:sz w:val="24"/>
          <w:szCs w:val="24"/>
        </w:rPr>
        <w:t xml:space="preserve">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</w:t>
      </w:r>
    </w:p>
    <w:p w:rsidR="00D37FA9" w:rsidRPr="00C748C2" w:rsidP="00C748C2">
      <w:pPr>
        <w:widowControl w:val="0"/>
        <w:tabs>
          <w:tab w:val="right" w:pos="10206"/>
        </w:tabs>
        <w:autoSpaceDE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>В соответствии с пунктом 2 Правил, утвержд</w:t>
      </w:r>
      <w:r w:rsidRPr="00C748C2" w:rsidR="00621269">
        <w:rPr>
          <w:kern w:val="2"/>
          <w:sz w:val="24"/>
          <w:szCs w:val="24"/>
        </w:rPr>
        <w:t>е</w:t>
      </w:r>
      <w:r w:rsidRPr="00C748C2">
        <w:rPr>
          <w:kern w:val="2"/>
          <w:sz w:val="24"/>
          <w:szCs w:val="24"/>
        </w:rPr>
        <w:t>нных постановлением Правительства Российской Федерации от 26 июня 2008 года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опьянения» медицинское освидетельствование этого лица  на состояние опьянения и оформления его результатов и правил определения наличия наркотических средств</w:t>
      </w:r>
      <w:r w:rsidRPr="00C748C2">
        <w:rPr>
          <w:kern w:val="2"/>
          <w:sz w:val="24"/>
          <w:szCs w:val="24"/>
        </w:rPr>
        <w:t xml:space="preserve">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средством», освидетельствованию на состояние алкогольного опьянения, медицинскому освидетельствованию на состояние опьянения, подлежит водитель транспортного средства, в отношении которого имеются достаточные основания полагать, что он находится в состоянии опьянения. </w:t>
      </w:r>
    </w:p>
    <w:p w:rsidR="00331479" w:rsidP="00C748C2">
      <w:pPr>
        <w:widowControl w:val="0"/>
        <w:tabs>
          <w:tab w:val="right" w:pos="10206"/>
        </w:tabs>
        <w:autoSpaceDE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>В силу</w:t>
      </w:r>
      <w:r w:rsidRPr="00C748C2" w:rsidR="00083861">
        <w:rPr>
          <w:kern w:val="2"/>
          <w:sz w:val="24"/>
          <w:szCs w:val="24"/>
        </w:rPr>
        <w:t xml:space="preserve"> пункт</w:t>
      </w:r>
      <w:r w:rsidRPr="00C748C2">
        <w:rPr>
          <w:kern w:val="2"/>
          <w:sz w:val="24"/>
          <w:szCs w:val="24"/>
        </w:rPr>
        <w:t>а</w:t>
      </w:r>
      <w:r w:rsidRPr="00C748C2" w:rsidR="00083861">
        <w:rPr>
          <w:kern w:val="2"/>
          <w:sz w:val="24"/>
          <w:szCs w:val="24"/>
        </w:rPr>
        <w:t xml:space="preserve"> 3 вышеназванных Правил,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в том числе запах алкоголя изо рта, неустойчивость позы, нарушение речи, резкое изменение окраски кожных покровов лица, поведение, не соответствующее обстановке.</w:t>
      </w:r>
      <w:r w:rsidRPr="00C748C2" w:rsidR="002D4E9D">
        <w:rPr>
          <w:kern w:val="2"/>
          <w:sz w:val="24"/>
          <w:szCs w:val="24"/>
        </w:rPr>
        <w:t xml:space="preserve"> </w:t>
      </w:r>
    </w:p>
    <w:p w:rsidR="002D4E9D" w:rsidRPr="00C748C2" w:rsidP="00C748C2">
      <w:pPr>
        <w:widowControl w:val="0"/>
        <w:tabs>
          <w:tab w:val="right" w:pos="10206"/>
        </w:tabs>
        <w:autoSpaceDE w:val="0"/>
        <w:ind w:firstLine="709"/>
        <w:contextualSpacing/>
        <w:jc w:val="both"/>
        <w:mirrorIndents/>
        <w:rPr>
          <w:rFonts w:eastAsiaTheme="minorHAnsi"/>
          <w:kern w:val="2"/>
          <w:sz w:val="24"/>
          <w:szCs w:val="24"/>
          <w:lang w:eastAsia="en-US"/>
        </w:rPr>
      </w:pPr>
      <w:r w:rsidRPr="00C748C2">
        <w:rPr>
          <w:kern w:val="2"/>
          <w:sz w:val="24"/>
          <w:szCs w:val="24"/>
        </w:rPr>
        <w:t xml:space="preserve">Из пункта 11 Постановления Пленума Верховного Суда </w:t>
      </w:r>
      <w:r w:rsidRPr="00C748C2" w:rsidR="00ED6503">
        <w:rPr>
          <w:kern w:val="2"/>
          <w:sz w:val="24"/>
          <w:szCs w:val="24"/>
        </w:rPr>
        <w:t>РФ</w:t>
      </w:r>
      <w:r w:rsidRPr="00C748C2">
        <w:rPr>
          <w:kern w:val="2"/>
          <w:sz w:val="24"/>
          <w:szCs w:val="24"/>
        </w:rPr>
        <w:t xml:space="preserve">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</w:t>
      </w:r>
      <w:r w:rsidRPr="00C748C2" w:rsidR="00ED6503">
        <w:rPr>
          <w:kern w:val="2"/>
          <w:sz w:val="24"/>
          <w:szCs w:val="24"/>
        </w:rPr>
        <w:t>КоАП РФ</w:t>
      </w:r>
      <w:r w:rsidRPr="00C748C2">
        <w:rPr>
          <w:kern w:val="2"/>
          <w:sz w:val="24"/>
          <w:szCs w:val="24"/>
        </w:rPr>
        <w:t>»</w:t>
      </w:r>
      <w:r w:rsidRPr="00C748C2">
        <w:rPr>
          <w:rFonts w:eastAsia="Calibri"/>
          <w:kern w:val="2"/>
          <w:sz w:val="24"/>
          <w:szCs w:val="24"/>
        </w:rPr>
        <w:t xml:space="preserve"> следует, что в</w:t>
      </w:r>
      <w:r w:rsidRPr="00C748C2">
        <w:rPr>
          <w:rFonts w:eastAsiaTheme="minorHAnsi"/>
          <w:kern w:val="2"/>
          <w:sz w:val="24"/>
          <w:szCs w:val="24"/>
          <w:lang w:eastAsia="en-US"/>
        </w:rPr>
        <w:t xml:space="preserve">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</w:t>
      </w:r>
      <w:r w:rsidRPr="00C748C2" w:rsidR="00ED6503">
        <w:rPr>
          <w:rFonts w:eastAsiaTheme="minorHAnsi"/>
          <w:kern w:val="2"/>
          <w:sz w:val="24"/>
          <w:szCs w:val="24"/>
          <w:lang w:eastAsia="en-US"/>
        </w:rPr>
        <w:t>РФ</w:t>
      </w:r>
      <w:r w:rsidRPr="00C748C2">
        <w:rPr>
          <w:rFonts w:eastAsiaTheme="minorHAnsi"/>
          <w:kern w:val="2"/>
          <w:sz w:val="24"/>
          <w:szCs w:val="24"/>
          <w:lang w:eastAsia="en-US"/>
        </w:rPr>
        <w:t xml:space="preserve"> признаков, несогласия его с результатами освидетельствования на</w:t>
      </w:r>
      <w:r w:rsidRPr="00C748C2">
        <w:rPr>
          <w:rFonts w:eastAsiaTheme="minorHAnsi"/>
          <w:kern w:val="2"/>
          <w:sz w:val="24"/>
          <w:szCs w:val="24"/>
          <w:lang w:eastAsia="en-US"/>
        </w:rPr>
        <w:t xml:space="preserve"> состояние алкогольного опьянения либо наличия у водителя одного или нескольких закрепленных законодательством </w:t>
      </w:r>
      <w:r w:rsidRPr="00C748C2" w:rsidR="00ED6503">
        <w:rPr>
          <w:rFonts w:eastAsiaTheme="minorHAnsi"/>
          <w:kern w:val="2"/>
          <w:sz w:val="24"/>
          <w:szCs w:val="24"/>
          <w:lang w:eastAsia="en-US"/>
        </w:rPr>
        <w:t>РФ</w:t>
      </w:r>
      <w:r w:rsidRPr="00C748C2">
        <w:rPr>
          <w:rFonts w:eastAsiaTheme="minorHAnsi"/>
          <w:kern w:val="2"/>
          <w:sz w:val="24"/>
          <w:szCs w:val="24"/>
          <w:lang w:eastAsia="en-US"/>
        </w:rPr>
        <w:t xml:space="preserve">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9577CC" w:rsidRPr="00C748C2" w:rsidP="00C748C2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rFonts w:eastAsiaTheme="minorHAnsi"/>
          <w:kern w:val="2"/>
          <w:sz w:val="24"/>
          <w:szCs w:val="24"/>
          <w:lang w:eastAsia="en-US"/>
        </w:rPr>
      </w:pPr>
      <w:r w:rsidRPr="00C748C2">
        <w:rPr>
          <w:rFonts w:eastAsiaTheme="minorHAnsi"/>
          <w:kern w:val="2"/>
          <w:sz w:val="24"/>
          <w:szCs w:val="24"/>
          <w:lang w:eastAsia="en-US"/>
        </w:rPr>
        <w:t xml:space="preserve">При этом судье следует учитывать, что невыполнение уполномоченным должностным </w:t>
      </w:r>
      <w:r w:rsidRPr="00C748C2">
        <w:rPr>
          <w:rFonts w:eastAsiaTheme="minorHAnsi"/>
          <w:kern w:val="2"/>
          <w:sz w:val="24"/>
          <w:szCs w:val="24"/>
          <w:lang w:eastAsia="en-US"/>
        </w:rPr>
        <w:t>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освидетельствование, за исключением случаев нахождения водителя в беспомощном состоянии (тяжелая травма, бессознательное состояние и другое),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жидкостей.</w:t>
      </w:r>
    </w:p>
    <w:p w:rsidR="009577CC" w:rsidRPr="00C748C2" w:rsidP="00C748C2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rFonts w:eastAsiaTheme="minorHAnsi"/>
          <w:kern w:val="2"/>
          <w:sz w:val="24"/>
          <w:szCs w:val="24"/>
          <w:lang w:eastAsia="en-US"/>
        </w:rPr>
      </w:pPr>
      <w:r w:rsidRPr="00C748C2">
        <w:rPr>
          <w:rFonts w:eastAsiaTheme="minorHAnsi"/>
          <w:kern w:val="2"/>
          <w:sz w:val="24"/>
          <w:szCs w:val="24"/>
          <w:lang w:eastAsia="en-US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6" w:history="1">
        <w:r w:rsidRPr="00C748C2">
          <w:rPr>
            <w:rFonts w:eastAsiaTheme="minorHAnsi"/>
            <w:kern w:val="2"/>
            <w:sz w:val="24"/>
            <w:szCs w:val="24"/>
            <w:lang w:eastAsia="en-US"/>
          </w:rPr>
          <w:t>статьей 12.26</w:t>
        </w:r>
      </w:hyperlink>
      <w:r w:rsidRPr="00C748C2">
        <w:rPr>
          <w:rFonts w:eastAsiaTheme="minorHAnsi"/>
          <w:kern w:val="2"/>
          <w:sz w:val="24"/>
          <w:szCs w:val="24"/>
          <w:lang w:eastAsia="en-US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 w:rsidRPr="00C748C2">
        <w:rPr>
          <w:rFonts w:eastAsiaTheme="minorHAnsi"/>
          <w:kern w:val="2"/>
          <w:sz w:val="24"/>
          <w:szCs w:val="24"/>
          <w:lang w:eastAsia="en-US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  <w:r w:rsidRPr="00C748C2" w:rsidR="006C4F6B">
        <w:rPr>
          <w:rFonts w:eastAsiaTheme="minorHAnsi"/>
          <w:kern w:val="2"/>
          <w:sz w:val="24"/>
          <w:szCs w:val="24"/>
          <w:lang w:eastAsia="en-US"/>
        </w:rPr>
        <w:t xml:space="preserve"> </w:t>
      </w:r>
    </w:p>
    <w:p w:rsidR="006B5A1B" w:rsidRPr="00C748C2" w:rsidP="00C748C2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 xml:space="preserve">В протоколе об административном правонарушении должностным лицом указано на нарушение </w:t>
      </w:r>
      <w:r w:rsidR="006E2FAE">
        <w:rPr>
          <w:kern w:val="2"/>
          <w:sz w:val="24"/>
          <w:szCs w:val="24"/>
        </w:rPr>
        <w:t>ФИО</w:t>
      </w:r>
      <w:r w:rsidRPr="00C748C2" w:rsidR="007B15A0">
        <w:rPr>
          <w:kern w:val="2"/>
          <w:sz w:val="24"/>
          <w:szCs w:val="24"/>
        </w:rPr>
        <w:t xml:space="preserve"> </w:t>
      </w:r>
      <w:r w:rsidRPr="00C748C2">
        <w:rPr>
          <w:kern w:val="2"/>
          <w:sz w:val="24"/>
          <w:szCs w:val="24"/>
        </w:rPr>
        <w:t xml:space="preserve">пункта 2.3.2 </w:t>
      </w:r>
      <w:r w:rsidRPr="00C748C2" w:rsidR="00C0162B">
        <w:rPr>
          <w:kern w:val="2"/>
          <w:sz w:val="24"/>
          <w:szCs w:val="24"/>
        </w:rPr>
        <w:t>ПДД РФ</w:t>
      </w:r>
      <w:r w:rsidRPr="00C748C2">
        <w:rPr>
          <w:kern w:val="2"/>
          <w:sz w:val="24"/>
          <w:szCs w:val="24"/>
        </w:rPr>
        <w:t xml:space="preserve">, за </w:t>
      </w:r>
      <w:r w:rsidRPr="00C748C2" w:rsidR="002D7AB9">
        <w:rPr>
          <w:kern w:val="2"/>
          <w:sz w:val="24"/>
          <w:szCs w:val="24"/>
        </w:rPr>
        <w:t>нарушение которого</w:t>
      </w:r>
      <w:r w:rsidRPr="00C748C2">
        <w:rPr>
          <w:kern w:val="2"/>
          <w:sz w:val="24"/>
          <w:szCs w:val="24"/>
        </w:rPr>
        <w:t xml:space="preserve"> предусмотрена административная ответственность по части 1 статьи 12.</w:t>
      </w:r>
      <w:r w:rsidRPr="00C748C2" w:rsidR="002D7AB9">
        <w:rPr>
          <w:kern w:val="2"/>
          <w:sz w:val="24"/>
          <w:szCs w:val="24"/>
        </w:rPr>
        <w:t>26</w:t>
      </w:r>
      <w:r w:rsidRPr="00C748C2">
        <w:rPr>
          <w:kern w:val="2"/>
          <w:sz w:val="24"/>
          <w:szCs w:val="24"/>
        </w:rPr>
        <w:t xml:space="preserve"> КоАП РФ. </w:t>
      </w:r>
    </w:p>
    <w:p w:rsidR="006B5A1B" w:rsidRPr="00C748C2" w:rsidP="00C748C2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 xml:space="preserve">С данным выводом должностного лица административного органа следует согласиться. </w:t>
      </w:r>
    </w:p>
    <w:p w:rsidR="002D7AB9" w:rsidRPr="00C748C2" w:rsidP="00C748C2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 xml:space="preserve">Факт совершения </w:t>
      </w:r>
      <w:r w:rsidR="006E2FAE">
        <w:rPr>
          <w:kern w:val="2"/>
          <w:sz w:val="24"/>
          <w:szCs w:val="24"/>
        </w:rPr>
        <w:t>ФИО</w:t>
      </w:r>
      <w:r w:rsidRPr="00C748C2" w:rsidR="006E2FAE">
        <w:rPr>
          <w:kern w:val="2"/>
          <w:sz w:val="24"/>
          <w:szCs w:val="24"/>
        </w:rPr>
        <w:t xml:space="preserve"> </w:t>
      </w:r>
      <w:r w:rsidRPr="00C748C2">
        <w:rPr>
          <w:kern w:val="2"/>
          <w:sz w:val="24"/>
          <w:szCs w:val="24"/>
        </w:rPr>
        <w:t xml:space="preserve">вышеуказанного административного правонарушения, подтверждается совокупностью собранных по делу доказательств, оснований не доверять которым у мирового судьи не имеется, а именно: </w:t>
      </w:r>
    </w:p>
    <w:p w:rsidR="002D7AB9" w:rsidRPr="00C748C2" w:rsidP="00C748C2">
      <w:pPr>
        <w:widowControl w:val="0"/>
        <w:tabs>
          <w:tab w:val="left" w:pos="142"/>
          <w:tab w:val="right" w:pos="10206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 xml:space="preserve">- протоколом 16 РТ № </w:t>
      </w:r>
      <w:r w:rsidRPr="00C748C2" w:rsidR="00D3217E">
        <w:rPr>
          <w:kern w:val="2"/>
          <w:sz w:val="24"/>
          <w:szCs w:val="24"/>
        </w:rPr>
        <w:t>01688</w:t>
      </w:r>
      <w:r w:rsidRPr="00C748C2" w:rsidR="001A508D">
        <w:rPr>
          <w:kern w:val="2"/>
          <w:sz w:val="24"/>
          <w:szCs w:val="24"/>
        </w:rPr>
        <w:t>812</w:t>
      </w:r>
      <w:r w:rsidRPr="00C748C2">
        <w:rPr>
          <w:kern w:val="2"/>
          <w:sz w:val="24"/>
          <w:szCs w:val="24"/>
        </w:rPr>
        <w:t xml:space="preserve"> об административном правонарушении от </w:t>
      </w:r>
      <w:r w:rsidRPr="00C748C2">
        <w:rPr>
          <w:kern w:val="2"/>
          <w:sz w:val="24"/>
          <w:szCs w:val="24"/>
        </w:rPr>
        <w:br/>
      </w:r>
      <w:r w:rsidRPr="00C748C2" w:rsidR="001A508D">
        <w:rPr>
          <w:kern w:val="2"/>
          <w:sz w:val="24"/>
          <w:szCs w:val="24"/>
        </w:rPr>
        <w:t>8 мая</w:t>
      </w:r>
      <w:r w:rsidRPr="00C748C2" w:rsidR="00D3217E">
        <w:rPr>
          <w:kern w:val="2"/>
          <w:sz w:val="24"/>
          <w:szCs w:val="24"/>
        </w:rPr>
        <w:t xml:space="preserve"> 2022</w:t>
      </w:r>
      <w:r w:rsidRPr="00C748C2">
        <w:rPr>
          <w:kern w:val="2"/>
          <w:sz w:val="24"/>
          <w:szCs w:val="24"/>
        </w:rPr>
        <w:t xml:space="preserve"> года, составленным уполномоченным должностным лицом в соответствии с требованиями статьи 28.2 КоАП РФ, в нём отражены все сведения, необходимые для разрешения настоящего дела (л.д. </w:t>
      </w:r>
      <w:r w:rsidRPr="00C748C2" w:rsidR="00D3217E">
        <w:rPr>
          <w:kern w:val="2"/>
          <w:sz w:val="24"/>
          <w:szCs w:val="24"/>
        </w:rPr>
        <w:t>2</w:t>
      </w:r>
      <w:r w:rsidRPr="00C748C2" w:rsidR="003728EB">
        <w:rPr>
          <w:kern w:val="2"/>
          <w:sz w:val="24"/>
          <w:szCs w:val="24"/>
        </w:rPr>
        <w:t>)</w:t>
      </w:r>
      <w:r w:rsidRPr="00C748C2">
        <w:rPr>
          <w:kern w:val="2"/>
          <w:sz w:val="24"/>
          <w:szCs w:val="24"/>
        </w:rPr>
        <w:t xml:space="preserve">; </w:t>
      </w:r>
    </w:p>
    <w:p w:rsidR="002D7AB9" w:rsidRPr="00C748C2" w:rsidP="00C748C2">
      <w:pPr>
        <w:widowControl w:val="0"/>
        <w:tabs>
          <w:tab w:val="left" w:pos="142"/>
          <w:tab w:val="right" w:pos="10206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 xml:space="preserve">- протоколом 16 </w:t>
      </w:r>
      <w:r w:rsidRPr="00C748C2" w:rsidR="00D3217E">
        <w:rPr>
          <w:kern w:val="2"/>
          <w:sz w:val="24"/>
          <w:szCs w:val="24"/>
        </w:rPr>
        <w:t xml:space="preserve">ОТ </w:t>
      </w:r>
      <w:r w:rsidRPr="00C748C2">
        <w:rPr>
          <w:kern w:val="2"/>
          <w:sz w:val="24"/>
          <w:szCs w:val="24"/>
        </w:rPr>
        <w:t xml:space="preserve">№ </w:t>
      </w:r>
      <w:r w:rsidRPr="00C748C2" w:rsidR="00D3217E">
        <w:rPr>
          <w:kern w:val="2"/>
          <w:sz w:val="24"/>
          <w:szCs w:val="24"/>
        </w:rPr>
        <w:t>001006</w:t>
      </w:r>
      <w:r w:rsidRPr="00C748C2" w:rsidR="001A508D">
        <w:rPr>
          <w:kern w:val="2"/>
          <w:sz w:val="24"/>
          <w:szCs w:val="24"/>
        </w:rPr>
        <w:t>89</w:t>
      </w:r>
      <w:r w:rsidRPr="00C748C2">
        <w:rPr>
          <w:kern w:val="2"/>
          <w:sz w:val="24"/>
          <w:szCs w:val="24"/>
        </w:rPr>
        <w:t xml:space="preserve"> об отстранении от управ</w:t>
      </w:r>
      <w:r w:rsidR="00331479">
        <w:rPr>
          <w:kern w:val="2"/>
          <w:sz w:val="24"/>
          <w:szCs w:val="24"/>
        </w:rPr>
        <w:t xml:space="preserve">ления транспортным средством от </w:t>
      </w:r>
      <w:r w:rsidRPr="00C748C2" w:rsidR="001A508D">
        <w:rPr>
          <w:kern w:val="2"/>
          <w:sz w:val="24"/>
          <w:szCs w:val="24"/>
        </w:rPr>
        <w:t>7 мая</w:t>
      </w:r>
      <w:r w:rsidRPr="00C748C2" w:rsidR="00D3217E">
        <w:rPr>
          <w:kern w:val="2"/>
          <w:sz w:val="24"/>
          <w:szCs w:val="24"/>
        </w:rPr>
        <w:t xml:space="preserve"> 2022 </w:t>
      </w:r>
      <w:r w:rsidRPr="00C748C2">
        <w:rPr>
          <w:kern w:val="2"/>
          <w:sz w:val="24"/>
          <w:szCs w:val="24"/>
        </w:rPr>
        <w:t xml:space="preserve">года, </w:t>
      </w:r>
      <w:r w:rsidRPr="00C748C2">
        <w:rPr>
          <w:kern w:val="2"/>
          <w:sz w:val="24"/>
          <w:szCs w:val="24"/>
        </w:rPr>
        <w:t>составленный</w:t>
      </w:r>
      <w:r w:rsidRPr="00C748C2">
        <w:rPr>
          <w:kern w:val="2"/>
          <w:sz w:val="24"/>
          <w:szCs w:val="24"/>
        </w:rPr>
        <w:t xml:space="preserve"> в связи с наличием достаточных оснований полагать, что </w:t>
      </w:r>
      <w:r w:rsidR="006E2FAE">
        <w:rPr>
          <w:kern w:val="2"/>
          <w:sz w:val="24"/>
          <w:szCs w:val="24"/>
        </w:rPr>
        <w:t>ФИО</w:t>
      </w:r>
      <w:r w:rsidRPr="00C748C2" w:rsidR="00C7226F">
        <w:rPr>
          <w:kern w:val="2"/>
          <w:sz w:val="24"/>
          <w:szCs w:val="24"/>
        </w:rPr>
        <w:t xml:space="preserve">, </w:t>
      </w:r>
      <w:r w:rsidRPr="00C748C2">
        <w:rPr>
          <w:kern w:val="2"/>
          <w:sz w:val="24"/>
          <w:szCs w:val="24"/>
        </w:rPr>
        <w:t>управля</w:t>
      </w:r>
      <w:r w:rsidRPr="00C748C2" w:rsidR="00C7226F">
        <w:rPr>
          <w:kern w:val="2"/>
          <w:sz w:val="24"/>
          <w:szCs w:val="24"/>
        </w:rPr>
        <w:t>ющ</w:t>
      </w:r>
      <w:r w:rsidRPr="00C748C2" w:rsidR="001A508D">
        <w:rPr>
          <w:kern w:val="2"/>
          <w:sz w:val="24"/>
          <w:szCs w:val="24"/>
        </w:rPr>
        <w:t>ая</w:t>
      </w:r>
      <w:r w:rsidRPr="00C748C2">
        <w:rPr>
          <w:kern w:val="2"/>
          <w:sz w:val="24"/>
          <w:szCs w:val="24"/>
        </w:rPr>
        <w:t xml:space="preserve"> транспортным средством, </w:t>
      </w:r>
      <w:r w:rsidRPr="00C748C2" w:rsidR="00024B2A">
        <w:rPr>
          <w:kern w:val="2"/>
          <w:sz w:val="24"/>
          <w:szCs w:val="24"/>
        </w:rPr>
        <w:t>находится в состоянии опьянения</w:t>
      </w:r>
      <w:r w:rsidRPr="00C748C2">
        <w:rPr>
          <w:kern w:val="2"/>
          <w:sz w:val="24"/>
          <w:szCs w:val="24"/>
        </w:rPr>
        <w:t xml:space="preserve"> (л.д. </w:t>
      </w:r>
      <w:r w:rsidRPr="00C748C2" w:rsidR="00710706">
        <w:rPr>
          <w:kern w:val="2"/>
          <w:sz w:val="24"/>
          <w:szCs w:val="24"/>
        </w:rPr>
        <w:t>3</w:t>
      </w:r>
      <w:r w:rsidRPr="00C748C2">
        <w:rPr>
          <w:kern w:val="2"/>
          <w:sz w:val="24"/>
          <w:szCs w:val="24"/>
        </w:rPr>
        <w:t xml:space="preserve">); </w:t>
      </w:r>
    </w:p>
    <w:p w:rsidR="005C72D8" w:rsidRPr="00C748C2" w:rsidP="00C748C2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 xml:space="preserve">- актом 16 </w:t>
      </w:r>
      <w:r w:rsidRPr="00C748C2" w:rsidR="00E56AE5">
        <w:rPr>
          <w:kern w:val="2"/>
          <w:sz w:val="24"/>
          <w:szCs w:val="24"/>
        </w:rPr>
        <w:t>АО</w:t>
      </w:r>
      <w:r w:rsidRPr="00C748C2">
        <w:rPr>
          <w:kern w:val="2"/>
          <w:sz w:val="24"/>
          <w:szCs w:val="24"/>
        </w:rPr>
        <w:t xml:space="preserve"> № </w:t>
      </w:r>
      <w:r w:rsidRPr="00C748C2" w:rsidR="00710706">
        <w:rPr>
          <w:kern w:val="2"/>
          <w:sz w:val="24"/>
          <w:szCs w:val="24"/>
        </w:rPr>
        <w:t>15</w:t>
      </w:r>
      <w:r w:rsidRPr="00C748C2" w:rsidR="001A508D">
        <w:rPr>
          <w:kern w:val="2"/>
          <w:sz w:val="24"/>
          <w:szCs w:val="24"/>
        </w:rPr>
        <w:t>3027</w:t>
      </w:r>
      <w:r w:rsidRPr="00C748C2">
        <w:rPr>
          <w:kern w:val="2"/>
          <w:sz w:val="24"/>
          <w:szCs w:val="24"/>
        </w:rPr>
        <w:t xml:space="preserve"> освидетельствования на состояние алкогольного опьянения от </w:t>
      </w:r>
      <w:r w:rsidRPr="00C748C2" w:rsidR="001A508D">
        <w:rPr>
          <w:kern w:val="2"/>
          <w:sz w:val="24"/>
          <w:szCs w:val="24"/>
        </w:rPr>
        <w:t>7 мая</w:t>
      </w:r>
      <w:r w:rsidRPr="00C748C2" w:rsidR="00710706">
        <w:rPr>
          <w:kern w:val="2"/>
          <w:sz w:val="24"/>
          <w:szCs w:val="24"/>
        </w:rPr>
        <w:t xml:space="preserve"> 2022 </w:t>
      </w:r>
      <w:r w:rsidRPr="00C748C2">
        <w:rPr>
          <w:kern w:val="2"/>
          <w:sz w:val="24"/>
          <w:szCs w:val="24"/>
        </w:rPr>
        <w:t>года и бу</w:t>
      </w:r>
      <w:r w:rsidRPr="00C748C2" w:rsidR="00024B2A">
        <w:rPr>
          <w:kern w:val="2"/>
          <w:sz w:val="24"/>
          <w:szCs w:val="24"/>
        </w:rPr>
        <w:t xml:space="preserve">мажным носителем к данному акту, </w:t>
      </w:r>
      <w:r w:rsidRPr="00C748C2">
        <w:rPr>
          <w:kern w:val="2"/>
          <w:sz w:val="24"/>
          <w:szCs w:val="24"/>
        </w:rPr>
        <w:t xml:space="preserve">из которых следует, что с помощью прибора Юпитер-К, имеющий заводской  № </w:t>
      </w:r>
      <w:r w:rsidRPr="00C748C2" w:rsidR="00710706">
        <w:rPr>
          <w:kern w:val="2"/>
          <w:sz w:val="24"/>
          <w:szCs w:val="24"/>
        </w:rPr>
        <w:t>013</w:t>
      </w:r>
      <w:r w:rsidRPr="00C748C2" w:rsidR="001A508D">
        <w:rPr>
          <w:kern w:val="2"/>
          <w:sz w:val="24"/>
          <w:szCs w:val="24"/>
        </w:rPr>
        <w:t>289</w:t>
      </w:r>
      <w:r w:rsidRPr="00C748C2">
        <w:rPr>
          <w:kern w:val="2"/>
          <w:sz w:val="24"/>
          <w:szCs w:val="24"/>
        </w:rPr>
        <w:t xml:space="preserve">, с датой последней поверки прибора </w:t>
      </w:r>
      <w:r w:rsidRPr="00C748C2" w:rsidR="001A508D">
        <w:rPr>
          <w:kern w:val="2"/>
          <w:sz w:val="24"/>
          <w:szCs w:val="24"/>
        </w:rPr>
        <w:t>15</w:t>
      </w:r>
      <w:r w:rsidRPr="00C748C2" w:rsidR="00D71F4E">
        <w:rPr>
          <w:kern w:val="2"/>
          <w:sz w:val="24"/>
          <w:szCs w:val="24"/>
        </w:rPr>
        <w:t xml:space="preserve"> июня</w:t>
      </w:r>
      <w:r w:rsidRPr="00C748C2">
        <w:rPr>
          <w:kern w:val="2"/>
          <w:sz w:val="24"/>
          <w:szCs w:val="24"/>
        </w:rPr>
        <w:t xml:space="preserve"> 2021 года, п</w:t>
      </w:r>
      <w:r w:rsidRPr="00C748C2" w:rsidR="001A508D">
        <w:rPr>
          <w:kern w:val="2"/>
          <w:sz w:val="24"/>
          <w:szCs w:val="24"/>
        </w:rPr>
        <w:t xml:space="preserve">роводилось освидетельствование </w:t>
      </w:r>
      <w:r w:rsidR="006E2FAE">
        <w:rPr>
          <w:kern w:val="2"/>
          <w:sz w:val="24"/>
          <w:szCs w:val="24"/>
        </w:rPr>
        <w:t>ФИО</w:t>
      </w:r>
      <w:r w:rsidRPr="00C748C2" w:rsidR="00710706">
        <w:rPr>
          <w:kern w:val="2"/>
          <w:sz w:val="24"/>
          <w:szCs w:val="24"/>
        </w:rPr>
        <w:t xml:space="preserve"> </w:t>
      </w:r>
      <w:r w:rsidRPr="00C748C2">
        <w:rPr>
          <w:kern w:val="2"/>
          <w:sz w:val="24"/>
          <w:szCs w:val="24"/>
        </w:rPr>
        <w:t>на состояние алкогольного опьянения, которое установило у него состояние алкогольного опьянения</w:t>
      </w:r>
      <w:r w:rsidRPr="00C748C2" w:rsidR="00710706">
        <w:rPr>
          <w:kern w:val="2"/>
          <w:sz w:val="24"/>
          <w:szCs w:val="24"/>
        </w:rPr>
        <w:t xml:space="preserve"> с показанием прибора в 0,</w:t>
      </w:r>
      <w:r w:rsidRPr="00C748C2" w:rsidR="001A508D">
        <w:rPr>
          <w:kern w:val="2"/>
          <w:sz w:val="24"/>
          <w:szCs w:val="24"/>
        </w:rPr>
        <w:t>166</w:t>
      </w:r>
      <w:r w:rsidRPr="00C748C2" w:rsidR="00710706">
        <w:rPr>
          <w:kern w:val="2"/>
          <w:sz w:val="24"/>
          <w:szCs w:val="24"/>
        </w:rPr>
        <w:t xml:space="preserve"> </w:t>
      </w:r>
      <w:r w:rsidRPr="00C748C2" w:rsidR="0077356F">
        <w:rPr>
          <w:kern w:val="2"/>
          <w:sz w:val="24"/>
          <w:szCs w:val="24"/>
        </w:rPr>
        <w:t>мг</w:t>
      </w:r>
      <w:r w:rsidRPr="00C748C2" w:rsidR="0077356F">
        <w:rPr>
          <w:kern w:val="2"/>
          <w:sz w:val="24"/>
          <w:szCs w:val="24"/>
        </w:rPr>
        <w:t>/л</w:t>
      </w:r>
      <w:r w:rsidRPr="00C748C2">
        <w:rPr>
          <w:kern w:val="2"/>
          <w:sz w:val="24"/>
          <w:szCs w:val="24"/>
        </w:rPr>
        <w:t xml:space="preserve">, с результатом </w:t>
      </w:r>
      <w:r w:rsidRPr="00C748C2">
        <w:rPr>
          <w:kern w:val="2"/>
          <w:sz w:val="24"/>
          <w:szCs w:val="24"/>
        </w:rPr>
        <w:t>освидетельствования</w:t>
      </w:r>
      <w:r w:rsidRPr="00C748C2">
        <w:rPr>
          <w:kern w:val="2"/>
          <w:sz w:val="24"/>
          <w:szCs w:val="24"/>
        </w:rPr>
        <w:t xml:space="preserve"> </w:t>
      </w:r>
      <w:r w:rsidRPr="00C748C2" w:rsidR="00024B2A">
        <w:rPr>
          <w:kern w:val="2"/>
          <w:sz w:val="24"/>
          <w:szCs w:val="24"/>
        </w:rPr>
        <w:t>которая</w:t>
      </w:r>
      <w:r w:rsidRPr="00C748C2">
        <w:rPr>
          <w:kern w:val="2"/>
          <w:sz w:val="24"/>
          <w:szCs w:val="24"/>
        </w:rPr>
        <w:t xml:space="preserve"> </w:t>
      </w:r>
      <w:r w:rsidRPr="00C748C2" w:rsidR="00767585">
        <w:rPr>
          <w:kern w:val="2"/>
          <w:sz w:val="24"/>
          <w:szCs w:val="24"/>
        </w:rPr>
        <w:t xml:space="preserve">не </w:t>
      </w:r>
      <w:r w:rsidRPr="00C748C2">
        <w:rPr>
          <w:kern w:val="2"/>
          <w:sz w:val="24"/>
          <w:szCs w:val="24"/>
        </w:rPr>
        <w:t>согласил</w:t>
      </w:r>
      <w:r w:rsidRPr="00C748C2" w:rsidR="001A508D">
        <w:rPr>
          <w:kern w:val="2"/>
          <w:sz w:val="24"/>
          <w:szCs w:val="24"/>
        </w:rPr>
        <w:t>ась</w:t>
      </w:r>
      <w:r w:rsidRPr="00C748C2" w:rsidR="00024B2A">
        <w:rPr>
          <w:kern w:val="2"/>
          <w:sz w:val="24"/>
          <w:szCs w:val="24"/>
        </w:rPr>
        <w:t xml:space="preserve"> (л.д. 4, 5)</w:t>
      </w:r>
      <w:r w:rsidRPr="00C748C2">
        <w:rPr>
          <w:kern w:val="2"/>
          <w:sz w:val="24"/>
          <w:szCs w:val="24"/>
        </w:rPr>
        <w:t xml:space="preserve">; </w:t>
      </w:r>
    </w:p>
    <w:p w:rsidR="00556052" w:rsidRPr="00C748C2" w:rsidP="00C748C2">
      <w:pPr>
        <w:widowControl w:val="0"/>
        <w:tabs>
          <w:tab w:val="left" w:pos="142"/>
          <w:tab w:val="right" w:pos="10206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 xml:space="preserve">- протоколом 16 </w:t>
      </w:r>
      <w:r w:rsidRPr="00C748C2" w:rsidR="001A508D">
        <w:rPr>
          <w:kern w:val="2"/>
          <w:sz w:val="24"/>
          <w:szCs w:val="24"/>
        </w:rPr>
        <w:t>03</w:t>
      </w:r>
      <w:r w:rsidRPr="00C748C2">
        <w:rPr>
          <w:kern w:val="2"/>
          <w:sz w:val="24"/>
          <w:szCs w:val="24"/>
        </w:rPr>
        <w:t xml:space="preserve"> № </w:t>
      </w:r>
      <w:r w:rsidRPr="00C748C2" w:rsidR="001A508D">
        <w:rPr>
          <w:kern w:val="2"/>
          <w:sz w:val="24"/>
          <w:szCs w:val="24"/>
        </w:rPr>
        <w:t>00024371</w:t>
      </w:r>
      <w:r w:rsidRPr="00C748C2">
        <w:rPr>
          <w:kern w:val="2"/>
          <w:sz w:val="24"/>
          <w:szCs w:val="24"/>
        </w:rPr>
        <w:t xml:space="preserve"> о направлении на медицинское освидетельствование от </w:t>
      </w:r>
      <w:r w:rsidR="00331479">
        <w:rPr>
          <w:kern w:val="2"/>
          <w:sz w:val="24"/>
          <w:szCs w:val="24"/>
        </w:rPr>
        <w:br/>
      </w:r>
      <w:r w:rsidRPr="00C748C2" w:rsidR="001A508D">
        <w:rPr>
          <w:kern w:val="2"/>
          <w:sz w:val="24"/>
          <w:szCs w:val="24"/>
        </w:rPr>
        <w:t>7 мая</w:t>
      </w:r>
      <w:r w:rsidRPr="00C748C2" w:rsidR="00710706">
        <w:rPr>
          <w:kern w:val="2"/>
          <w:sz w:val="24"/>
          <w:szCs w:val="24"/>
        </w:rPr>
        <w:t xml:space="preserve"> 2022 </w:t>
      </w:r>
      <w:r w:rsidRPr="00C748C2">
        <w:rPr>
          <w:kern w:val="2"/>
          <w:sz w:val="24"/>
          <w:szCs w:val="24"/>
        </w:rPr>
        <w:t>года,</w:t>
      </w:r>
      <w:r w:rsidRPr="00C748C2" w:rsidR="0006229D">
        <w:rPr>
          <w:kern w:val="2"/>
          <w:sz w:val="24"/>
          <w:szCs w:val="24"/>
        </w:rPr>
        <w:t xml:space="preserve"> </w:t>
      </w:r>
      <w:r w:rsidRPr="00C748C2" w:rsidR="0006229D">
        <w:rPr>
          <w:kern w:val="2"/>
          <w:sz w:val="24"/>
          <w:szCs w:val="24"/>
        </w:rPr>
        <w:t>составленный</w:t>
      </w:r>
      <w:r w:rsidRPr="00C748C2" w:rsidR="0006229D">
        <w:rPr>
          <w:kern w:val="2"/>
          <w:sz w:val="24"/>
          <w:szCs w:val="24"/>
        </w:rPr>
        <w:t xml:space="preserve"> в связи с </w:t>
      </w:r>
      <w:r w:rsidRPr="00C748C2" w:rsidR="00767585">
        <w:rPr>
          <w:kern w:val="2"/>
          <w:sz w:val="24"/>
          <w:szCs w:val="24"/>
        </w:rPr>
        <w:t xml:space="preserve">несогласием </w:t>
      </w:r>
      <w:r w:rsidR="006E2FAE">
        <w:rPr>
          <w:kern w:val="2"/>
          <w:sz w:val="24"/>
          <w:szCs w:val="24"/>
        </w:rPr>
        <w:t>ФИО</w:t>
      </w:r>
      <w:r w:rsidRPr="00C748C2" w:rsidR="00710706">
        <w:rPr>
          <w:kern w:val="2"/>
          <w:sz w:val="24"/>
          <w:szCs w:val="24"/>
        </w:rPr>
        <w:t xml:space="preserve"> </w:t>
      </w:r>
      <w:r w:rsidRPr="00C748C2" w:rsidR="001B6403">
        <w:rPr>
          <w:kern w:val="2"/>
          <w:sz w:val="24"/>
          <w:szCs w:val="24"/>
        </w:rPr>
        <w:t>с результатами</w:t>
      </w:r>
      <w:r w:rsidRPr="00C748C2">
        <w:rPr>
          <w:kern w:val="2"/>
          <w:sz w:val="24"/>
          <w:szCs w:val="24"/>
        </w:rPr>
        <w:t xml:space="preserve"> освидетельствования</w:t>
      </w:r>
      <w:r w:rsidRPr="00C748C2" w:rsidR="001B6403">
        <w:rPr>
          <w:kern w:val="2"/>
          <w:sz w:val="24"/>
          <w:szCs w:val="24"/>
        </w:rPr>
        <w:t xml:space="preserve"> на состояние алкогольного опьянения</w:t>
      </w:r>
      <w:r w:rsidRPr="00C748C2" w:rsidR="0044367B">
        <w:rPr>
          <w:kern w:val="2"/>
          <w:sz w:val="24"/>
          <w:szCs w:val="24"/>
        </w:rPr>
        <w:t>, согласно которому последн</w:t>
      </w:r>
      <w:r w:rsidRPr="00C748C2" w:rsidR="001A508D">
        <w:rPr>
          <w:kern w:val="2"/>
          <w:sz w:val="24"/>
          <w:szCs w:val="24"/>
        </w:rPr>
        <w:t>яя</w:t>
      </w:r>
      <w:r w:rsidRPr="00C748C2" w:rsidR="0044367B">
        <w:rPr>
          <w:kern w:val="2"/>
          <w:sz w:val="24"/>
          <w:szCs w:val="24"/>
        </w:rPr>
        <w:t xml:space="preserve"> отказал</w:t>
      </w:r>
      <w:r w:rsidRPr="00C748C2" w:rsidR="001A508D">
        <w:rPr>
          <w:kern w:val="2"/>
          <w:sz w:val="24"/>
          <w:szCs w:val="24"/>
        </w:rPr>
        <w:t>ась</w:t>
      </w:r>
      <w:r w:rsidRPr="00C748C2" w:rsidR="0044367B">
        <w:rPr>
          <w:kern w:val="2"/>
          <w:sz w:val="24"/>
          <w:szCs w:val="24"/>
        </w:rPr>
        <w:t xml:space="preserve"> от прохождения медицинского освидетельствования</w:t>
      </w:r>
      <w:r w:rsidRPr="00C748C2" w:rsidR="00024B2A">
        <w:rPr>
          <w:kern w:val="2"/>
          <w:sz w:val="24"/>
          <w:szCs w:val="24"/>
        </w:rPr>
        <w:t xml:space="preserve"> (л.д. 6)</w:t>
      </w:r>
      <w:r w:rsidRPr="00C748C2" w:rsidR="00333E63">
        <w:rPr>
          <w:kern w:val="2"/>
          <w:sz w:val="24"/>
          <w:szCs w:val="24"/>
        </w:rPr>
        <w:t xml:space="preserve">; </w:t>
      </w:r>
    </w:p>
    <w:p w:rsidR="002D7AB9" w:rsidRPr="00C748C2" w:rsidP="00C748C2">
      <w:pPr>
        <w:widowControl w:val="0"/>
        <w:tabs>
          <w:tab w:val="left" w:pos="142"/>
          <w:tab w:val="right" w:pos="10206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 xml:space="preserve">- протоколом 16 </w:t>
      </w:r>
      <w:r w:rsidRPr="00C748C2" w:rsidR="0044367B">
        <w:rPr>
          <w:kern w:val="2"/>
          <w:sz w:val="24"/>
          <w:szCs w:val="24"/>
        </w:rPr>
        <w:t>СТ</w:t>
      </w:r>
      <w:r w:rsidRPr="00C748C2">
        <w:rPr>
          <w:kern w:val="2"/>
          <w:sz w:val="24"/>
          <w:szCs w:val="24"/>
        </w:rPr>
        <w:t xml:space="preserve"> № </w:t>
      </w:r>
      <w:r w:rsidRPr="00C748C2" w:rsidR="00EB23C2">
        <w:rPr>
          <w:kern w:val="2"/>
          <w:sz w:val="24"/>
          <w:szCs w:val="24"/>
        </w:rPr>
        <w:t>0495364</w:t>
      </w:r>
      <w:r w:rsidRPr="00C748C2">
        <w:rPr>
          <w:kern w:val="2"/>
          <w:sz w:val="24"/>
          <w:szCs w:val="24"/>
        </w:rPr>
        <w:t xml:space="preserve"> о задерж</w:t>
      </w:r>
      <w:r w:rsidRPr="00C748C2" w:rsidR="00F60CFE">
        <w:rPr>
          <w:kern w:val="2"/>
          <w:sz w:val="24"/>
          <w:szCs w:val="24"/>
        </w:rPr>
        <w:t xml:space="preserve">ании транспортного средства от </w:t>
      </w:r>
      <w:r w:rsidRPr="00C748C2" w:rsidR="00F60CFE">
        <w:rPr>
          <w:kern w:val="2"/>
          <w:sz w:val="24"/>
          <w:szCs w:val="24"/>
        </w:rPr>
        <w:br/>
      </w:r>
      <w:r w:rsidRPr="00C748C2" w:rsidR="00EB23C2">
        <w:rPr>
          <w:kern w:val="2"/>
          <w:sz w:val="24"/>
          <w:szCs w:val="24"/>
        </w:rPr>
        <w:t>8 мая</w:t>
      </w:r>
      <w:r w:rsidRPr="00C748C2" w:rsidR="0044367B">
        <w:rPr>
          <w:kern w:val="2"/>
          <w:sz w:val="24"/>
          <w:szCs w:val="24"/>
        </w:rPr>
        <w:t xml:space="preserve"> 2022 </w:t>
      </w:r>
      <w:r w:rsidRPr="00C748C2">
        <w:rPr>
          <w:kern w:val="2"/>
          <w:sz w:val="24"/>
          <w:szCs w:val="24"/>
        </w:rPr>
        <w:t>года</w:t>
      </w:r>
      <w:r w:rsidRPr="00C748C2" w:rsidR="0044367B">
        <w:rPr>
          <w:kern w:val="2"/>
          <w:sz w:val="24"/>
          <w:szCs w:val="24"/>
        </w:rPr>
        <w:t xml:space="preserve"> (л.д. 7)</w:t>
      </w:r>
      <w:r w:rsidRPr="00C748C2">
        <w:rPr>
          <w:kern w:val="2"/>
          <w:sz w:val="24"/>
          <w:szCs w:val="24"/>
        </w:rPr>
        <w:t>, согласно которому автомобиль марки</w:t>
      </w:r>
      <w:r w:rsidRPr="00C748C2" w:rsidR="00333E63">
        <w:rPr>
          <w:kern w:val="2"/>
          <w:sz w:val="24"/>
          <w:szCs w:val="24"/>
        </w:rPr>
        <w:t xml:space="preserve"> </w:t>
      </w:r>
      <w:r w:rsidRPr="00C748C2" w:rsidR="00DE31A4">
        <w:rPr>
          <w:kern w:val="2"/>
          <w:sz w:val="24"/>
          <w:szCs w:val="24"/>
        </w:rPr>
        <w:t>«</w:t>
      </w:r>
      <w:r w:rsidRPr="00C748C2" w:rsidR="00DE31A4">
        <w:rPr>
          <w:kern w:val="2"/>
          <w:sz w:val="24"/>
          <w:szCs w:val="24"/>
          <w:lang w:val="en-US"/>
        </w:rPr>
        <w:t>HYUNDAI</w:t>
      </w:r>
      <w:r w:rsidRPr="00C748C2" w:rsidR="00DE31A4">
        <w:rPr>
          <w:kern w:val="2"/>
          <w:sz w:val="24"/>
          <w:szCs w:val="24"/>
        </w:rPr>
        <w:t xml:space="preserve"> </w:t>
      </w:r>
      <w:r w:rsidRPr="00C748C2" w:rsidR="00DE31A4">
        <w:rPr>
          <w:kern w:val="2"/>
          <w:sz w:val="24"/>
          <w:szCs w:val="24"/>
          <w:lang w:val="en-US"/>
        </w:rPr>
        <w:t>Solaris</w:t>
      </w:r>
      <w:r w:rsidRPr="00C748C2" w:rsidR="00DE31A4">
        <w:rPr>
          <w:kern w:val="2"/>
          <w:sz w:val="24"/>
          <w:szCs w:val="24"/>
        </w:rPr>
        <w:t>», государственный регистрационный знак</w:t>
      </w:r>
      <w:r w:rsidRPr="00C748C2">
        <w:rPr>
          <w:kern w:val="2"/>
          <w:sz w:val="24"/>
          <w:szCs w:val="24"/>
        </w:rPr>
        <w:t>, которым управлял</w:t>
      </w:r>
      <w:r w:rsidRPr="00C748C2" w:rsidR="00EB23C2">
        <w:rPr>
          <w:kern w:val="2"/>
          <w:sz w:val="24"/>
          <w:szCs w:val="24"/>
        </w:rPr>
        <w:t>а</w:t>
      </w:r>
      <w:r w:rsidRPr="00C748C2">
        <w:rPr>
          <w:kern w:val="2"/>
          <w:sz w:val="24"/>
          <w:szCs w:val="24"/>
        </w:rPr>
        <w:t xml:space="preserve"> </w:t>
      </w:r>
      <w:r w:rsidR="006E2FAE">
        <w:rPr>
          <w:kern w:val="2"/>
          <w:sz w:val="24"/>
          <w:szCs w:val="24"/>
        </w:rPr>
        <w:t>ФИО</w:t>
      </w:r>
      <w:r w:rsidRPr="00C748C2" w:rsidR="006E2FAE">
        <w:rPr>
          <w:kern w:val="2"/>
          <w:sz w:val="24"/>
          <w:szCs w:val="24"/>
        </w:rPr>
        <w:t xml:space="preserve"> </w:t>
      </w:r>
      <w:r w:rsidRPr="00C748C2">
        <w:rPr>
          <w:kern w:val="2"/>
          <w:sz w:val="24"/>
          <w:szCs w:val="24"/>
        </w:rPr>
        <w:t>задержан и помещён на специализированную стоянку</w:t>
      </w:r>
      <w:r w:rsidRPr="00C748C2" w:rsidR="00DE31A4">
        <w:rPr>
          <w:kern w:val="2"/>
          <w:sz w:val="24"/>
          <w:szCs w:val="24"/>
        </w:rPr>
        <w:t xml:space="preserve"> ГБУ «БДД» г. Мамадыш Мамадышского района РТ</w:t>
      </w:r>
      <w:r w:rsidRPr="00C748C2">
        <w:rPr>
          <w:kern w:val="2"/>
          <w:sz w:val="24"/>
          <w:szCs w:val="24"/>
        </w:rPr>
        <w:t xml:space="preserve">; </w:t>
      </w:r>
    </w:p>
    <w:p w:rsidR="00E83590" w:rsidRPr="00C748C2" w:rsidP="00C748C2">
      <w:pPr>
        <w:widowControl w:val="0"/>
        <w:tabs>
          <w:tab w:val="left" w:pos="142"/>
          <w:tab w:val="right" w:pos="10206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 xml:space="preserve">- актом № 48 медицинского освидетельствования на состояние опьянения от 7 мая 2022 года, согласно которому </w:t>
      </w:r>
      <w:r w:rsidR="006E2FAE">
        <w:rPr>
          <w:kern w:val="2"/>
          <w:sz w:val="24"/>
          <w:szCs w:val="24"/>
        </w:rPr>
        <w:t>ФИО</w:t>
      </w:r>
      <w:r w:rsidRPr="00C748C2" w:rsidR="006E2FAE">
        <w:rPr>
          <w:kern w:val="2"/>
          <w:sz w:val="24"/>
          <w:szCs w:val="24"/>
        </w:rPr>
        <w:t xml:space="preserve"> </w:t>
      </w:r>
      <w:r w:rsidRPr="00C748C2">
        <w:rPr>
          <w:kern w:val="2"/>
          <w:sz w:val="24"/>
          <w:szCs w:val="24"/>
        </w:rPr>
        <w:t>от медицинского освидетельствования отка</w:t>
      </w:r>
      <w:r w:rsidRPr="00C748C2" w:rsidR="00C052C3">
        <w:rPr>
          <w:kern w:val="2"/>
          <w:sz w:val="24"/>
          <w:szCs w:val="24"/>
        </w:rPr>
        <w:t xml:space="preserve">залась (л.д. </w:t>
      </w:r>
      <w:r w:rsidRPr="00C748C2" w:rsidR="00C052C3">
        <w:rPr>
          <w:kern w:val="2"/>
          <w:sz w:val="24"/>
          <w:szCs w:val="24"/>
        </w:rPr>
        <w:t xml:space="preserve">8-9); </w:t>
      </w:r>
    </w:p>
    <w:p w:rsidR="00EB23C2" w:rsidRPr="00C748C2" w:rsidP="00C748C2">
      <w:pPr>
        <w:widowControl w:val="0"/>
        <w:tabs>
          <w:tab w:val="left" w:pos="142"/>
          <w:tab w:val="right" w:pos="10206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 xml:space="preserve">- копией постановления № 18810016170006771517 о привлечении </w:t>
      </w:r>
      <w:r w:rsidR="006E2FAE">
        <w:rPr>
          <w:kern w:val="2"/>
          <w:sz w:val="24"/>
          <w:szCs w:val="24"/>
        </w:rPr>
        <w:t>ФИО</w:t>
      </w:r>
      <w:r w:rsidRPr="00C748C2" w:rsidR="006E2FAE">
        <w:rPr>
          <w:kern w:val="2"/>
          <w:sz w:val="24"/>
          <w:szCs w:val="24"/>
        </w:rPr>
        <w:t xml:space="preserve"> </w:t>
      </w:r>
      <w:r w:rsidRPr="00C748C2">
        <w:rPr>
          <w:kern w:val="2"/>
          <w:sz w:val="24"/>
          <w:szCs w:val="24"/>
        </w:rPr>
        <w:t>к административной ответственности по части 1 статьи 12.5 КоАП РФ с назначением ей наказания в виде штрафа в размере 500 рублей</w:t>
      </w:r>
      <w:r w:rsidRPr="00C748C2" w:rsidR="00C052C3">
        <w:rPr>
          <w:kern w:val="2"/>
          <w:sz w:val="24"/>
          <w:szCs w:val="24"/>
        </w:rPr>
        <w:t xml:space="preserve"> (л.д. 10)</w:t>
      </w:r>
      <w:r w:rsidRPr="00C748C2">
        <w:rPr>
          <w:kern w:val="2"/>
          <w:sz w:val="24"/>
          <w:szCs w:val="24"/>
        </w:rPr>
        <w:t xml:space="preserve">; </w:t>
      </w:r>
    </w:p>
    <w:p w:rsidR="00D804FC" w:rsidRPr="00C748C2" w:rsidP="00C748C2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 xml:space="preserve">- копией </w:t>
      </w:r>
      <w:r w:rsidRPr="00C748C2" w:rsidR="00C052C3">
        <w:rPr>
          <w:kern w:val="2"/>
          <w:sz w:val="24"/>
          <w:szCs w:val="24"/>
        </w:rPr>
        <w:t>паспорта</w:t>
      </w:r>
      <w:r w:rsidRPr="00C748C2">
        <w:rPr>
          <w:kern w:val="2"/>
          <w:sz w:val="24"/>
          <w:szCs w:val="24"/>
        </w:rPr>
        <w:t xml:space="preserve"> прибора Юпитер</w:t>
      </w:r>
      <w:r w:rsidRPr="00C748C2" w:rsidR="00C052C3">
        <w:rPr>
          <w:kern w:val="2"/>
          <w:sz w:val="24"/>
          <w:szCs w:val="24"/>
        </w:rPr>
        <w:t xml:space="preserve">, имеющий заводской  </w:t>
      </w:r>
      <w:r w:rsidRPr="00C748C2">
        <w:rPr>
          <w:kern w:val="2"/>
          <w:sz w:val="24"/>
          <w:szCs w:val="24"/>
        </w:rPr>
        <w:t>№ 013</w:t>
      </w:r>
      <w:r w:rsidRPr="00C748C2" w:rsidR="00EB23C2">
        <w:rPr>
          <w:kern w:val="2"/>
          <w:sz w:val="24"/>
          <w:szCs w:val="24"/>
        </w:rPr>
        <w:t>289</w:t>
      </w:r>
      <w:r w:rsidRPr="00C748C2">
        <w:rPr>
          <w:kern w:val="2"/>
          <w:sz w:val="24"/>
          <w:szCs w:val="24"/>
        </w:rPr>
        <w:t xml:space="preserve">, </w:t>
      </w:r>
      <w:r w:rsidRPr="00C748C2" w:rsidR="001B326D">
        <w:rPr>
          <w:kern w:val="2"/>
          <w:sz w:val="24"/>
          <w:szCs w:val="24"/>
        </w:rPr>
        <w:t xml:space="preserve">с поверкой действительной до 15 июня 2022 года, </w:t>
      </w:r>
      <w:r w:rsidRPr="00C748C2">
        <w:rPr>
          <w:kern w:val="2"/>
          <w:sz w:val="24"/>
          <w:szCs w:val="24"/>
        </w:rPr>
        <w:t xml:space="preserve">с помощью которого проводилось освидетельствование </w:t>
      </w:r>
      <w:r w:rsidR="006E2FAE">
        <w:rPr>
          <w:kern w:val="2"/>
          <w:sz w:val="24"/>
          <w:szCs w:val="24"/>
        </w:rPr>
        <w:t>ФИО</w:t>
      </w:r>
      <w:r w:rsidRPr="00C748C2">
        <w:rPr>
          <w:kern w:val="2"/>
          <w:sz w:val="24"/>
          <w:szCs w:val="24"/>
        </w:rPr>
        <w:t xml:space="preserve"> на состояние алкогольного опьянения</w:t>
      </w:r>
      <w:r w:rsidRPr="00C748C2" w:rsidR="001B326D">
        <w:rPr>
          <w:kern w:val="2"/>
          <w:sz w:val="24"/>
          <w:szCs w:val="24"/>
        </w:rPr>
        <w:t xml:space="preserve"> (л.д. 11); </w:t>
      </w:r>
    </w:p>
    <w:p w:rsidR="00EB23C2" w:rsidRPr="00C748C2" w:rsidP="00C748C2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 xml:space="preserve">- справкой старшего инспектора по ИАЗ ОГИБДД ОМВД России по Мамадышскому району, из которого усматривается, что </w:t>
      </w:r>
      <w:r w:rsidR="006E2FAE">
        <w:rPr>
          <w:kern w:val="2"/>
          <w:sz w:val="24"/>
          <w:szCs w:val="24"/>
        </w:rPr>
        <w:t>ФИО</w:t>
      </w:r>
      <w:r w:rsidRPr="00C748C2">
        <w:rPr>
          <w:kern w:val="2"/>
          <w:sz w:val="24"/>
          <w:szCs w:val="24"/>
        </w:rPr>
        <w:t xml:space="preserve"> ранее по частям 2, 4, 6 статьи 264 и статьёй 264.1 УК РФ, не привлекалась</w:t>
      </w:r>
      <w:r w:rsidRPr="00C748C2" w:rsidR="005819FD">
        <w:rPr>
          <w:kern w:val="2"/>
          <w:sz w:val="24"/>
          <w:szCs w:val="24"/>
        </w:rPr>
        <w:t xml:space="preserve"> (л.д. 12)</w:t>
      </w:r>
      <w:r w:rsidRPr="00C748C2">
        <w:rPr>
          <w:kern w:val="2"/>
          <w:sz w:val="24"/>
          <w:szCs w:val="24"/>
        </w:rPr>
        <w:t>;</w:t>
      </w:r>
    </w:p>
    <w:p w:rsidR="0059092E" w:rsidRPr="00C748C2" w:rsidP="00C748C2">
      <w:pPr>
        <w:widowControl w:val="0"/>
        <w:tabs>
          <w:tab w:val="left" w:pos="142"/>
          <w:tab w:val="right" w:pos="10206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>- карточкой операции с в/у (</w:t>
      </w:r>
      <w:r w:rsidRPr="00C748C2" w:rsidR="005819FD">
        <w:rPr>
          <w:kern w:val="2"/>
          <w:sz w:val="24"/>
          <w:szCs w:val="24"/>
        </w:rPr>
        <w:t xml:space="preserve">оборот </w:t>
      </w:r>
      <w:r w:rsidRPr="00C748C2">
        <w:rPr>
          <w:kern w:val="2"/>
          <w:sz w:val="24"/>
          <w:szCs w:val="24"/>
        </w:rPr>
        <w:t xml:space="preserve">л.д. </w:t>
      </w:r>
      <w:r w:rsidRPr="00C748C2" w:rsidR="00E249E1">
        <w:rPr>
          <w:kern w:val="2"/>
          <w:sz w:val="24"/>
          <w:szCs w:val="24"/>
        </w:rPr>
        <w:t>12</w:t>
      </w:r>
      <w:r w:rsidRPr="00C748C2">
        <w:rPr>
          <w:kern w:val="2"/>
          <w:sz w:val="24"/>
          <w:szCs w:val="24"/>
        </w:rPr>
        <w:t xml:space="preserve">), из которого усматривается, что </w:t>
      </w:r>
      <w:r w:rsidRPr="00C748C2">
        <w:rPr>
          <w:kern w:val="2"/>
          <w:sz w:val="24"/>
          <w:szCs w:val="24"/>
        </w:rPr>
        <w:br/>
      </w:r>
      <w:r w:rsidR="006E2FAE">
        <w:rPr>
          <w:kern w:val="2"/>
          <w:sz w:val="24"/>
          <w:szCs w:val="24"/>
        </w:rPr>
        <w:t>ФИО</w:t>
      </w:r>
      <w:r w:rsidRPr="00C748C2" w:rsidR="00E249E1">
        <w:rPr>
          <w:kern w:val="2"/>
          <w:sz w:val="24"/>
          <w:szCs w:val="24"/>
        </w:rPr>
        <w:t xml:space="preserve"> </w:t>
      </w:r>
      <w:r w:rsidRPr="00C748C2">
        <w:rPr>
          <w:kern w:val="2"/>
          <w:sz w:val="24"/>
          <w:szCs w:val="24"/>
        </w:rPr>
        <w:t>имеет водительское удостоверение установленного образца с отрытыми категориями</w:t>
      </w:r>
      <w:r w:rsidRPr="00C748C2">
        <w:rPr>
          <w:kern w:val="2"/>
          <w:sz w:val="24"/>
          <w:szCs w:val="24"/>
        </w:rPr>
        <w:t xml:space="preserve"> </w:t>
      </w:r>
      <w:r w:rsidRPr="00C748C2" w:rsidR="00E249E1">
        <w:rPr>
          <w:kern w:val="2"/>
          <w:sz w:val="24"/>
          <w:szCs w:val="24"/>
        </w:rPr>
        <w:t>В</w:t>
      </w:r>
      <w:r w:rsidRPr="00C748C2">
        <w:rPr>
          <w:kern w:val="2"/>
          <w:sz w:val="24"/>
          <w:szCs w:val="24"/>
        </w:rPr>
        <w:t>,</w:t>
      </w:r>
      <w:r w:rsidRPr="00C748C2" w:rsidR="008C556B">
        <w:rPr>
          <w:kern w:val="2"/>
          <w:sz w:val="24"/>
          <w:szCs w:val="24"/>
        </w:rPr>
        <w:t xml:space="preserve"> В1, М</w:t>
      </w:r>
      <w:r w:rsidRPr="00C748C2" w:rsidR="005819FD">
        <w:rPr>
          <w:kern w:val="2"/>
          <w:sz w:val="24"/>
          <w:szCs w:val="24"/>
        </w:rPr>
        <w:t xml:space="preserve">, </w:t>
      </w:r>
      <w:r w:rsidRPr="00C748C2">
        <w:rPr>
          <w:kern w:val="2"/>
          <w:sz w:val="24"/>
          <w:szCs w:val="24"/>
        </w:rPr>
        <w:t xml:space="preserve">действительное до </w:t>
      </w:r>
      <w:r w:rsidRPr="00C748C2" w:rsidR="008C556B">
        <w:rPr>
          <w:kern w:val="2"/>
          <w:sz w:val="24"/>
          <w:szCs w:val="24"/>
        </w:rPr>
        <w:t>19 апреля 2026</w:t>
      </w:r>
      <w:r w:rsidRPr="00C748C2">
        <w:rPr>
          <w:kern w:val="2"/>
          <w:sz w:val="24"/>
          <w:szCs w:val="24"/>
        </w:rPr>
        <w:t xml:space="preserve"> года; </w:t>
      </w:r>
    </w:p>
    <w:p w:rsidR="00024957" w:rsidP="00C748C2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 xml:space="preserve">- видеоматериалом на оптическом носителе </w:t>
      </w:r>
      <w:r w:rsidRPr="00C748C2">
        <w:rPr>
          <w:kern w:val="2"/>
          <w:sz w:val="24"/>
          <w:szCs w:val="24"/>
          <w:lang w:val="en-US"/>
        </w:rPr>
        <w:t>CD</w:t>
      </w:r>
      <w:r w:rsidRPr="00C748C2">
        <w:rPr>
          <w:kern w:val="2"/>
          <w:sz w:val="24"/>
          <w:szCs w:val="24"/>
        </w:rPr>
        <w:t>, на котором отражена</w:t>
      </w:r>
      <w:r w:rsidRPr="00C748C2">
        <w:rPr>
          <w:sz w:val="24"/>
          <w:szCs w:val="24"/>
        </w:rPr>
        <w:t xml:space="preserve"> процедура применения в отношении </w:t>
      </w:r>
      <w:r w:rsidR="006E2FAE">
        <w:rPr>
          <w:kern w:val="2"/>
          <w:sz w:val="24"/>
          <w:szCs w:val="24"/>
        </w:rPr>
        <w:t>ФИО</w:t>
      </w:r>
      <w:r w:rsidRPr="00C748C2" w:rsidR="000E0325">
        <w:rPr>
          <w:sz w:val="24"/>
          <w:szCs w:val="24"/>
        </w:rPr>
        <w:t xml:space="preserve"> </w:t>
      </w:r>
      <w:r w:rsidRPr="00C748C2">
        <w:rPr>
          <w:sz w:val="24"/>
          <w:szCs w:val="24"/>
        </w:rPr>
        <w:t>мер обеспечения производства по делу об административном правонарушении</w:t>
      </w:r>
      <w:r w:rsidR="00343337">
        <w:rPr>
          <w:sz w:val="24"/>
          <w:szCs w:val="24"/>
        </w:rPr>
        <w:t xml:space="preserve"> </w:t>
      </w:r>
      <w:r w:rsidRPr="00C748C2" w:rsidR="00343337">
        <w:rPr>
          <w:kern w:val="2"/>
          <w:sz w:val="24"/>
          <w:szCs w:val="24"/>
        </w:rPr>
        <w:t>(л.д. 16)</w:t>
      </w:r>
      <w:r w:rsidR="00331479">
        <w:rPr>
          <w:kern w:val="2"/>
          <w:sz w:val="24"/>
          <w:szCs w:val="24"/>
        </w:rPr>
        <w:t xml:space="preserve">; </w:t>
      </w:r>
    </w:p>
    <w:p w:rsidR="00331479" w:rsidRPr="00331479" w:rsidP="00C748C2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- копией свидетельства о поверке</w:t>
      </w:r>
      <w:r w:rsidR="00343337"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 xml:space="preserve">№ 7-0080, прибора </w:t>
      </w:r>
      <w:r>
        <w:rPr>
          <w:kern w:val="2"/>
          <w:sz w:val="24"/>
          <w:szCs w:val="24"/>
        </w:rPr>
        <w:t>Алкотектор</w:t>
      </w:r>
      <w:r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  <w:lang w:val="en-US"/>
        </w:rPr>
        <w:t>PRO</w:t>
      </w:r>
      <w:r w:rsidRPr="00331479">
        <w:rPr>
          <w:kern w:val="2"/>
          <w:sz w:val="24"/>
          <w:szCs w:val="24"/>
        </w:rPr>
        <w:t xml:space="preserve">-100 </w:t>
      </w:r>
      <w:r>
        <w:rPr>
          <w:kern w:val="2"/>
          <w:sz w:val="24"/>
          <w:szCs w:val="24"/>
          <w:lang w:val="en-US"/>
        </w:rPr>
        <w:t>touck</w:t>
      </w:r>
      <w:r w:rsidRPr="00331479">
        <w:rPr>
          <w:kern w:val="2"/>
          <w:sz w:val="24"/>
          <w:szCs w:val="24"/>
        </w:rPr>
        <w:t>-</w:t>
      </w:r>
      <w:r>
        <w:rPr>
          <w:kern w:val="2"/>
          <w:sz w:val="24"/>
          <w:szCs w:val="24"/>
          <w:lang w:val="en-US"/>
        </w:rPr>
        <w:t>K</w:t>
      </w:r>
      <w:r>
        <w:rPr>
          <w:kern w:val="2"/>
          <w:sz w:val="24"/>
          <w:szCs w:val="24"/>
        </w:rPr>
        <w:t xml:space="preserve">, заводской № 904661, действительное до </w:t>
      </w:r>
      <w:r w:rsidR="00343337">
        <w:rPr>
          <w:kern w:val="2"/>
          <w:sz w:val="24"/>
          <w:szCs w:val="24"/>
        </w:rPr>
        <w:t>2 августа 2022 года (</w:t>
      </w:r>
      <w:r w:rsidR="00343337">
        <w:rPr>
          <w:kern w:val="2"/>
          <w:sz w:val="24"/>
          <w:szCs w:val="24"/>
        </w:rPr>
        <w:t>л.д</w:t>
      </w:r>
      <w:r w:rsidR="00343337">
        <w:rPr>
          <w:kern w:val="2"/>
          <w:sz w:val="24"/>
          <w:szCs w:val="24"/>
        </w:rPr>
        <w:t>.</w:t>
      </w:r>
      <w:r w:rsidR="00B76C2F">
        <w:rPr>
          <w:kern w:val="2"/>
          <w:sz w:val="24"/>
          <w:szCs w:val="24"/>
        </w:rPr>
        <w:t xml:space="preserve"> 27). </w:t>
      </w:r>
    </w:p>
    <w:p w:rsidR="00A97DF3" w:rsidRPr="00C748C2" w:rsidP="00C748C2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>В силу статьи 26.11 КоАП РФ никакие доказательства не могут иметь заранее установленную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97DF3" w:rsidRPr="00C748C2" w:rsidP="00C748C2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 xml:space="preserve">Согласно части 2 статьи 27.12 КоАП РФ, 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7" w:anchor="/document/12162031/entry/2000" w:history="1">
        <w:r w:rsidRPr="00C748C2">
          <w:rPr>
            <w:rStyle w:val="Hyperlink"/>
            <w:color w:val="auto"/>
            <w:kern w:val="2"/>
            <w:sz w:val="24"/>
            <w:szCs w:val="24"/>
            <w:u w:val="none"/>
          </w:rPr>
          <w:t>направление</w:t>
        </w:r>
      </w:hyperlink>
      <w:r w:rsidRPr="00C748C2">
        <w:rPr>
          <w:kern w:val="2"/>
          <w:sz w:val="24"/>
          <w:szCs w:val="24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РФ, войск национальной гвардии РФ, спасательных воинских</w:t>
      </w:r>
      <w:r w:rsidRPr="00C748C2">
        <w:rPr>
          <w:kern w:val="2"/>
          <w:sz w:val="24"/>
          <w:szCs w:val="24"/>
        </w:rPr>
        <w:t xml:space="preserve">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AA4835" w:rsidRPr="00C748C2" w:rsidP="00C748C2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 xml:space="preserve">При применении в отношении </w:t>
      </w:r>
      <w:r w:rsidR="006E2FAE">
        <w:rPr>
          <w:kern w:val="2"/>
          <w:sz w:val="24"/>
          <w:szCs w:val="24"/>
        </w:rPr>
        <w:t>ФИО</w:t>
      </w:r>
      <w:r w:rsidRPr="00C748C2" w:rsidR="003C0A61">
        <w:rPr>
          <w:kern w:val="2"/>
          <w:sz w:val="24"/>
          <w:szCs w:val="24"/>
        </w:rPr>
        <w:t xml:space="preserve"> </w:t>
      </w:r>
      <w:r w:rsidRPr="00C748C2">
        <w:rPr>
          <w:kern w:val="2"/>
          <w:sz w:val="24"/>
          <w:szCs w:val="24"/>
        </w:rPr>
        <w:t>соответствующих мер обеспечения производства по делу об административном правонарушении в виде</w:t>
      </w:r>
      <w:r w:rsidRPr="00C748C2">
        <w:rPr>
          <w:kern w:val="2"/>
          <w:sz w:val="24"/>
          <w:szCs w:val="24"/>
        </w:rPr>
        <w:t xml:space="preserve"> отстранения от управления транспортным средством, проведения освидетельствования на состояние алкогольного опьянения, а также задержания транспортного средства </w:t>
      </w:r>
      <w:r w:rsidRPr="00C748C2">
        <w:rPr>
          <w:rFonts w:eastAsia="Calibri"/>
          <w:kern w:val="2"/>
          <w:sz w:val="24"/>
          <w:szCs w:val="24"/>
        </w:rPr>
        <w:t>в силу требований частей 2 и 3 статьи 27.12 КоАП РФ</w:t>
      </w:r>
      <w:r w:rsidRPr="00C748C2">
        <w:rPr>
          <w:kern w:val="2"/>
          <w:sz w:val="24"/>
          <w:szCs w:val="24"/>
        </w:rPr>
        <w:t xml:space="preserve"> велась видеосъёмка с составлением соответствующих протоколов (акта). </w:t>
      </w:r>
      <w:r w:rsidRPr="00C748C2">
        <w:rPr>
          <w:kern w:val="2"/>
          <w:sz w:val="24"/>
          <w:szCs w:val="24"/>
        </w:rPr>
        <w:t>В связи с изложенным участие понятых не было обязательным.</w:t>
      </w:r>
      <w:r w:rsidRPr="00C748C2" w:rsidR="00A97DF3">
        <w:rPr>
          <w:kern w:val="2"/>
          <w:sz w:val="24"/>
          <w:szCs w:val="24"/>
        </w:rPr>
        <w:t xml:space="preserve"> </w:t>
      </w:r>
    </w:p>
    <w:p w:rsidR="00DC0F2E" w:rsidRPr="00C748C2" w:rsidP="00C748C2">
      <w:pPr>
        <w:widowControl w:val="0"/>
        <w:tabs>
          <w:tab w:val="right" w:pos="10206"/>
          <w:tab w:val="right" w:pos="10348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>Совокупность вышепривед</w:t>
      </w:r>
      <w:r w:rsidRPr="00C748C2" w:rsidR="002B7D44">
        <w:rPr>
          <w:kern w:val="2"/>
          <w:sz w:val="24"/>
          <w:szCs w:val="24"/>
        </w:rPr>
        <w:t>ё</w:t>
      </w:r>
      <w:r w:rsidRPr="00C748C2">
        <w:rPr>
          <w:kern w:val="2"/>
          <w:sz w:val="24"/>
          <w:szCs w:val="24"/>
        </w:rPr>
        <w:t xml:space="preserve">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</w:t>
      </w:r>
      <w:r w:rsidRPr="00C748C2" w:rsidR="00B24F94">
        <w:rPr>
          <w:kern w:val="2"/>
          <w:sz w:val="24"/>
          <w:szCs w:val="24"/>
        </w:rPr>
        <w:t>необходимым</w:t>
      </w:r>
      <w:r w:rsidRPr="00C748C2">
        <w:rPr>
          <w:kern w:val="2"/>
          <w:sz w:val="24"/>
          <w:szCs w:val="24"/>
        </w:rPr>
        <w:t xml:space="preserve"> положить их в основу постановления. </w:t>
      </w:r>
    </w:p>
    <w:p w:rsidR="00467A88" w:rsidRPr="00C748C2" w:rsidP="00C748C2">
      <w:pPr>
        <w:widowControl w:val="0"/>
        <w:tabs>
          <w:tab w:val="right" w:pos="10206"/>
          <w:tab w:val="right" w:pos="10348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 xml:space="preserve">Факт отказа водителя </w:t>
      </w:r>
      <w:r w:rsidR="006E2FAE">
        <w:rPr>
          <w:kern w:val="2"/>
          <w:sz w:val="24"/>
          <w:szCs w:val="24"/>
        </w:rPr>
        <w:t>ФИО</w:t>
      </w:r>
      <w:r w:rsidRPr="00C748C2" w:rsidR="006E2FAE">
        <w:rPr>
          <w:kern w:val="2"/>
          <w:sz w:val="24"/>
          <w:szCs w:val="24"/>
        </w:rPr>
        <w:t xml:space="preserve"> </w:t>
      </w:r>
      <w:r w:rsidRPr="00C748C2">
        <w:rPr>
          <w:kern w:val="2"/>
          <w:sz w:val="24"/>
          <w:szCs w:val="24"/>
        </w:rPr>
        <w:t xml:space="preserve">от прохождения медицинского освидетельствования на состояние опьянения подтверждён совокупностью исследованных мировым судьёй доказательств. </w:t>
      </w:r>
    </w:p>
    <w:p w:rsidR="00A97DF3" w:rsidRPr="00C748C2" w:rsidP="00C748C2">
      <w:pPr>
        <w:widowControl w:val="0"/>
        <w:tabs>
          <w:tab w:val="left" w:pos="0"/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ФИО</w:t>
      </w:r>
      <w:r w:rsidRPr="00C748C2">
        <w:rPr>
          <w:kern w:val="2"/>
          <w:sz w:val="24"/>
          <w:szCs w:val="24"/>
        </w:rPr>
        <w:t xml:space="preserve"> </w:t>
      </w:r>
      <w:r w:rsidRPr="00C748C2" w:rsidR="008C556B">
        <w:rPr>
          <w:kern w:val="2"/>
          <w:sz w:val="24"/>
          <w:szCs w:val="24"/>
        </w:rPr>
        <w:t>разъяснялись е</w:t>
      </w:r>
      <w:r w:rsidRPr="00C748C2" w:rsidR="00023E0B">
        <w:rPr>
          <w:kern w:val="2"/>
          <w:sz w:val="24"/>
          <w:szCs w:val="24"/>
        </w:rPr>
        <w:t>ё</w:t>
      </w:r>
      <w:r w:rsidRPr="00C748C2" w:rsidR="00002051">
        <w:rPr>
          <w:kern w:val="2"/>
          <w:sz w:val="24"/>
          <w:szCs w:val="24"/>
        </w:rPr>
        <w:t xml:space="preserve"> процессуальные права и обязанности, предусмотренные статьёй 25.1 КоАП РФ, а также разъяснялось содержание статьи 51 Конституции </w:t>
      </w:r>
      <w:r w:rsidRPr="00C748C2">
        <w:rPr>
          <w:kern w:val="2"/>
          <w:sz w:val="24"/>
          <w:szCs w:val="24"/>
        </w:rPr>
        <w:t>РФ</w:t>
      </w:r>
      <w:r w:rsidRPr="00C748C2" w:rsidR="00002051">
        <w:rPr>
          <w:kern w:val="2"/>
          <w:sz w:val="24"/>
          <w:szCs w:val="24"/>
        </w:rPr>
        <w:t xml:space="preserve">. </w:t>
      </w:r>
      <w:r w:rsidRPr="00C748C2">
        <w:rPr>
          <w:kern w:val="2"/>
          <w:sz w:val="24"/>
          <w:szCs w:val="24"/>
        </w:rPr>
        <w:t xml:space="preserve">Каких-либо </w:t>
      </w:r>
      <w:r w:rsidRPr="00C748C2">
        <w:rPr>
          <w:kern w:val="2"/>
          <w:sz w:val="24"/>
          <w:szCs w:val="24"/>
        </w:rPr>
        <w:t>замечаний</w:t>
      </w:r>
      <w:r w:rsidRPr="00C748C2">
        <w:rPr>
          <w:kern w:val="2"/>
          <w:sz w:val="24"/>
          <w:szCs w:val="24"/>
        </w:rPr>
        <w:t xml:space="preserve"> относительно оформленных в отношении не</w:t>
      </w:r>
      <w:r w:rsidRPr="00C748C2" w:rsidR="00023E0B">
        <w:rPr>
          <w:kern w:val="2"/>
          <w:sz w:val="24"/>
          <w:szCs w:val="24"/>
        </w:rPr>
        <w:t>ё</w:t>
      </w:r>
      <w:r w:rsidRPr="00C748C2">
        <w:rPr>
          <w:kern w:val="2"/>
          <w:sz w:val="24"/>
          <w:szCs w:val="24"/>
        </w:rPr>
        <w:t xml:space="preserve"> процессуальных документов либо о допущении иных процессуальных нарушений </w:t>
      </w:r>
      <w:r>
        <w:rPr>
          <w:kern w:val="2"/>
          <w:sz w:val="24"/>
          <w:szCs w:val="24"/>
        </w:rPr>
        <w:t>ФИО</w:t>
      </w:r>
      <w:r w:rsidRPr="00C748C2" w:rsidR="003C0A61">
        <w:rPr>
          <w:kern w:val="2"/>
          <w:sz w:val="24"/>
          <w:szCs w:val="24"/>
        </w:rPr>
        <w:t xml:space="preserve"> </w:t>
      </w:r>
      <w:r w:rsidRPr="00C748C2" w:rsidR="008B047C">
        <w:rPr>
          <w:kern w:val="2"/>
          <w:sz w:val="24"/>
          <w:szCs w:val="24"/>
        </w:rPr>
        <w:t>представлено не было</w:t>
      </w:r>
      <w:r w:rsidRPr="00C748C2">
        <w:rPr>
          <w:kern w:val="2"/>
          <w:sz w:val="24"/>
          <w:szCs w:val="24"/>
        </w:rPr>
        <w:t xml:space="preserve">. </w:t>
      </w:r>
    </w:p>
    <w:p w:rsidR="00002051" w:rsidRPr="00C748C2" w:rsidP="00C748C2">
      <w:pPr>
        <w:widowControl w:val="0"/>
        <w:tabs>
          <w:tab w:val="left" w:pos="0"/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</w:t>
      </w:r>
      <w:r w:rsidRPr="00C748C2" w:rsidR="00312648">
        <w:rPr>
          <w:kern w:val="2"/>
          <w:sz w:val="24"/>
          <w:szCs w:val="24"/>
        </w:rPr>
        <w:t xml:space="preserve">дминистративном правонарушении, </w:t>
      </w:r>
      <w:r w:rsidRPr="00C748C2">
        <w:rPr>
          <w:kern w:val="2"/>
          <w:sz w:val="24"/>
          <w:szCs w:val="24"/>
        </w:rPr>
        <w:t xml:space="preserve">не установлено. </w:t>
      </w:r>
    </w:p>
    <w:p w:rsidR="00587262" w:rsidRPr="00C748C2" w:rsidP="00C748C2">
      <w:pPr>
        <w:widowControl w:val="0"/>
        <w:autoSpaceDE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>Из пред</w:t>
      </w:r>
      <w:r w:rsidRPr="00C748C2" w:rsidR="009715B1">
        <w:rPr>
          <w:kern w:val="2"/>
          <w:sz w:val="24"/>
          <w:szCs w:val="24"/>
        </w:rPr>
        <w:t>ставленн</w:t>
      </w:r>
      <w:r w:rsidRPr="00C748C2" w:rsidR="003C0A61">
        <w:rPr>
          <w:kern w:val="2"/>
          <w:sz w:val="24"/>
          <w:szCs w:val="24"/>
        </w:rPr>
        <w:t>ых</w:t>
      </w:r>
      <w:r w:rsidRPr="00C748C2" w:rsidR="009715B1">
        <w:rPr>
          <w:kern w:val="2"/>
          <w:sz w:val="24"/>
          <w:szCs w:val="24"/>
        </w:rPr>
        <w:t xml:space="preserve"> справ</w:t>
      </w:r>
      <w:r w:rsidRPr="00C748C2" w:rsidR="00BF2558">
        <w:rPr>
          <w:kern w:val="2"/>
          <w:sz w:val="24"/>
          <w:szCs w:val="24"/>
        </w:rPr>
        <w:t>ок</w:t>
      </w:r>
      <w:r w:rsidRPr="00C748C2" w:rsidR="009715B1">
        <w:rPr>
          <w:kern w:val="2"/>
          <w:sz w:val="24"/>
          <w:szCs w:val="24"/>
        </w:rPr>
        <w:t xml:space="preserve"> на л.д. </w:t>
      </w:r>
      <w:r w:rsidRPr="00C748C2" w:rsidR="00023E0B">
        <w:rPr>
          <w:kern w:val="2"/>
          <w:sz w:val="24"/>
          <w:szCs w:val="24"/>
        </w:rPr>
        <w:t xml:space="preserve">12, 13 </w:t>
      </w:r>
      <w:r w:rsidRPr="00C748C2" w:rsidR="00250AD2">
        <w:rPr>
          <w:kern w:val="2"/>
          <w:sz w:val="24"/>
          <w:szCs w:val="24"/>
        </w:rPr>
        <w:t xml:space="preserve">усматривается, что на момент совершения правонарушения по настоящему делу </w:t>
      </w:r>
      <w:r w:rsidR="006E2FAE">
        <w:rPr>
          <w:kern w:val="2"/>
          <w:sz w:val="24"/>
          <w:szCs w:val="24"/>
        </w:rPr>
        <w:t>ФИО</w:t>
      </w:r>
      <w:r w:rsidRPr="00C748C2" w:rsidR="00123800">
        <w:rPr>
          <w:kern w:val="2"/>
          <w:sz w:val="24"/>
          <w:szCs w:val="24"/>
        </w:rPr>
        <w:t xml:space="preserve"> </w:t>
      </w:r>
      <w:r w:rsidRPr="00C748C2" w:rsidR="00250AD2">
        <w:rPr>
          <w:kern w:val="2"/>
          <w:sz w:val="24"/>
          <w:szCs w:val="24"/>
        </w:rPr>
        <w:t>не являл</w:t>
      </w:r>
      <w:r w:rsidRPr="00C748C2" w:rsidR="008C556B">
        <w:rPr>
          <w:kern w:val="2"/>
          <w:sz w:val="24"/>
          <w:szCs w:val="24"/>
        </w:rPr>
        <w:t>ась</w:t>
      </w:r>
      <w:r w:rsidRPr="00C748C2" w:rsidR="00250AD2">
        <w:rPr>
          <w:kern w:val="2"/>
          <w:sz w:val="24"/>
          <w:szCs w:val="24"/>
        </w:rPr>
        <w:t xml:space="preserve">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</w:t>
      </w:r>
      <w:r w:rsidRPr="00C748C2" w:rsidR="002B3AF9">
        <w:rPr>
          <w:kern w:val="2"/>
          <w:sz w:val="24"/>
          <w:szCs w:val="24"/>
        </w:rPr>
        <w:t xml:space="preserve">а также </w:t>
      </w:r>
      <w:r w:rsidRPr="00C748C2" w:rsidR="00250AD2">
        <w:rPr>
          <w:kern w:val="2"/>
          <w:sz w:val="24"/>
          <w:szCs w:val="24"/>
        </w:rPr>
        <w:t>не являл</w:t>
      </w:r>
      <w:r w:rsidRPr="00C748C2" w:rsidR="00155181">
        <w:rPr>
          <w:kern w:val="2"/>
          <w:sz w:val="24"/>
          <w:szCs w:val="24"/>
        </w:rPr>
        <w:t>ся</w:t>
      </w:r>
      <w:r w:rsidRPr="00C748C2" w:rsidR="00250AD2">
        <w:rPr>
          <w:kern w:val="2"/>
          <w:sz w:val="24"/>
          <w:szCs w:val="24"/>
        </w:rPr>
        <w:t xml:space="preserve"> лицом, имеющим судимость за совершение преступлен</w:t>
      </w:r>
      <w:r w:rsidRPr="00C748C2" w:rsidR="002B3AF9">
        <w:rPr>
          <w:kern w:val="2"/>
          <w:sz w:val="24"/>
          <w:szCs w:val="24"/>
        </w:rPr>
        <w:t>ий</w:t>
      </w:r>
      <w:r w:rsidRPr="00C748C2" w:rsidR="00250AD2">
        <w:rPr>
          <w:kern w:val="2"/>
          <w:sz w:val="24"/>
          <w:szCs w:val="24"/>
        </w:rPr>
        <w:t>, предусмотренн</w:t>
      </w:r>
      <w:r w:rsidRPr="00C748C2" w:rsidR="002B3AF9">
        <w:rPr>
          <w:kern w:val="2"/>
          <w:sz w:val="24"/>
          <w:szCs w:val="24"/>
        </w:rPr>
        <w:t>ых частями 2, 4, 6 статьи 264</w:t>
      </w:r>
      <w:r w:rsidRPr="00C748C2" w:rsidR="002B3AF9">
        <w:rPr>
          <w:kern w:val="2"/>
          <w:sz w:val="24"/>
          <w:szCs w:val="24"/>
        </w:rPr>
        <w:t xml:space="preserve"> и</w:t>
      </w:r>
      <w:r w:rsidRPr="00C748C2" w:rsidR="00250AD2">
        <w:rPr>
          <w:kern w:val="2"/>
          <w:sz w:val="24"/>
          <w:szCs w:val="24"/>
        </w:rPr>
        <w:t xml:space="preserve"> </w:t>
      </w:r>
      <w:r w:rsidRPr="00C748C2" w:rsidR="00155181">
        <w:rPr>
          <w:kern w:val="2"/>
          <w:sz w:val="24"/>
          <w:szCs w:val="24"/>
        </w:rPr>
        <w:t>статьёй</w:t>
      </w:r>
      <w:r w:rsidRPr="00C748C2" w:rsidR="00250AD2">
        <w:rPr>
          <w:kern w:val="2"/>
          <w:sz w:val="24"/>
          <w:szCs w:val="24"/>
        </w:rPr>
        <w:t> 264.1 УК РФ (абз</w:t>
      </w:r>
      <w:r w:rsidRPr="00C748C2" w:rsidR="00155181">
        <w:rPr>
          <w:kern w:val="2"/>
          <w:sz w:val="24"/>
          <w:szCs w:val="24"/>
        </w:rPr>
        <w:t>ац</w:t>
      </w:r>
      <w:r w:rsidRPr="00C748C2" w:rsidR="00250AD2">
        <w:rPr>
          <w:kern w:val="2"/>
          <w:sz w:val="24"/>
          <w:szCs w:val="24"/>
        </w:rPr>
        <w:t xml:space="preserve"> 5 п</w:t>
      </w:r>
      <w:r w:rsidRPr="00C748C2" w:rsidR="00155181">
        <w:rPr>
          <w:kern w:val="2"/>
          <w:sz w:val="24"/>
          <w:szCs w:val="24"/>
        </w:rPr>
        <w:t>ункта</w:t>
      </w:r>
      <w:r w:rsidRPr="00C748C2" w:rsidR="00250AD2">
        <w:rPr>
          <w:kern w:val="2"/>
          <w:sz w:val="24"/>
          <w:szCs w:val="24"/>
        </w:rPr>
        <w:t xml:space="preserve"> 13 Постановления Пленума Верховного Суда РФ от </w:t>
      </w:r>
      <w:r w:rsidRPr="00C748C2" w:rsidR="00155181">
        <w:rPr>
          <w:kern w:val="2"/>
          <w:sz w:val="24"/>
          <w:szCs w:val="24"/>
        </w:rPr>
        <w:t>25 июня 2019 года</w:t>
      </w:r>
      <w:r w:rsidRPr="00C748C2" w:rsidR="00250AD2">
        <w:rPr>
          <w:kern w:val="2"/>
          <w:sz w:val="24"/>
          <w:szCs w:val="24"/>
        </w:rPr>
        <w:t xml:space="preserve"> № 20 «О некоторых вопросах, возникающих в судебной практике при рассмотрении дел об административных правонарушениях, предусмотренных главой 12 </w:t>
      </w:r>
      <w:r w:rsidRPr="00C748C2">
        <w:rPr>
          <w:kern w:val="2"/>
          <w:sz w:val="24"/>
          <w:szCs w:val="24"/>
        </w:rPr>
        <w:t>КоАП РФ</w:t>
      </w:r>
      <w:r w:rsidRPr="00C748C2" w:rsidR="00250AD2">
        <w:rPr>
          <w:kern w:val="2"/>
          <w:sz w:val="24"/>
          <w:szCs w:val="24"/>
        </w:rPr>
        <w:t>»)</w:t>
      </w:r>
      <w:r w:rsidRPr="00C748C2">
        <w:rPr>
          <w:kern w:val="2"/>
          <w:sz w:val="24"/>
          <w:szCs w:val="24"/>
        </w:rPr>
        <w:t xml:space="preserve">. </w:t>
      </w:r>
    </w:p>
    <w:p w:rsidR="00257B65" w:rsidRPr="00C748C2" w:rsidP="00C748C2">
      <w:pPr>
        <w:widowControl w:val="0"/>
        <w:autoSpaceDE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 xml:space="preserve">Таким образом, суд не усматривает в действиях </w:t>
      </w:r>
      <w:r w:rsidR="006E2FAE">
        <w:rPr>
          <w:kern w:val="2"/>
          <w:sz w:val="24"/>
          <w:szCs w:val="24"/>
        </w:rPr>
        <w:t>ФИО</w:t>
      </w:r>
      <w:r w:rsidRPr="00C748C2" w:rsidR="003C0A61">
        <w:rPr>
          <w:kern w:val="2"/>
          <w:sz w:val="24"/>
          <w:szCs w:val="24"/>
        </w:rPr>
        <w:t xml:space="preserve"> </w:t>
      </w:r>
      <w:r w:rsidRPr="00C748C2">
        <w:rPr>
          <w:kern w:val="2"/>
          <w:sz w:val="24"/>
          <w:szCs w:val="24"/>
        </w:rPr>
        <w:t xml:space="preserve">признаков уголовно-наказуемого деяния, в </w:t>
      </w:r>
      <w:r w:rsidRPr="00C748C2">
        <w:rPr>
          <w:kern w:val="2"/>
          <w:sz w:val="24"/>
          <w:szCs w:val="24"/>
        </w:rPr>
        <w:t>связи</w:t>
      </w:r>
      <w:r w:rsidRPr="00C748C2">
        <w:rPr>
          <w:kern w:val="2"/>
          <w:sz w:val="24"/>
          <w:szCs w:val="24"/>
        </w:rPr>
        <w:t xml:space="preserve"> с чем </w:t>
      </w:r>
      <w:r w:rsidRPr="00C748C2" w:rsidR="00587262">
        <w:rPr>
          <w:kern w:val="2"/>
          <w:sz w:val="24"/>
          <w:szCs w:val="24"/>
        </w:rPr>
        <w:t>е</w:t>
      </w:r>
      <w:r w:rsidRPr="00C748C2" w:rsidR="008C556B">
        <w:rPr>
          <w:kern w:val="2"/>
          <w:sz w:val="24"/>
          <w:szCs w:val="24"/>
        </w:rPr>
        <w:t>е</w:t>
      </w:r>
      <w:r w:rsidRPr="00C748C2">
        <w:rPr>
          <w:kern w:val="2"/>
          <w:sz w:val="24"/>
          <w:szCs w:val="24"/>
        </w:rPr>
        <w:t xml:space="preserve"> действия</w:t>
      </w:r>
      <w:r w:rsidRPr="00C748C2" w:rsidR="00587262">
        <w:rPr>
          <w:kern w:val="2"/>
          <w:sz w:val="24"/>
          <w:szCs w:val="24"/>
        </w:rPr>
        <w:t xml:space="preserve"> правильно квалифицированы по части</w:t>
      </w:r>
      <w:r w:rsidRPr="00C748C2">
        <w:rPr>
          <w:kern w:val="2"/>
          <w:sz w:val="24"/>
          <w:szCs w:val="24"/>
        </w:rPr>
        <w:t xml:space="preserve"> 1 ст</w:t>
      </w:r>
      <w:r w:rsidRPr="00C748C2" w:rsidR="00587262">
        <w:rPr>
          <w:kern w:val="2"/>
          <w:sz w:val="24"/>
          <w:szCs w:val="24"/>
        </w:rPr>
        <w:t>атьи</w:t>
      </w:r>
      <w:r w:rsidRPr="00C748C2">
        <w:rPr>
          <w:kern w:val="2"/>
          <w:sz w:val="24"/>
          <w:szCs w:val="24"/>
        </w:rPr>
        <w:t xml:space="preserve"> 12.26 КоАП РФ.</w:t>
      </w:r>
    </w:p>
    <w:p w:rsidR="000918F0" w:rsidRPr="00C748C2" w:rsidP="00C748C2">
      <w:pPr>
        <w:widowControl w:val="0"/>
        <w:tabs>
          <w:tab w:val="right" w:pos="10206"/>
          <w:tab w:val="right" w:pos="10348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snapToGrid w:val="0"/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>Таким образом, о</w:t>
      </w:r>
      <w:r w:rsidRPr="00C748C2" w:rsidR="00083861">
        <w:rPr>
          <w:kern w:val="2"/>
          <w:sz w:val="24"/>
          <w:szCs w:val="24"/>
        </w:rPr>
        <w:t>ценив с</w:t>
      </w:r>
      <w:r w:rsidRPr="00C748C2" w:rsidR="00050CBB">
        <w:rPr>
          <w:kern w:val="2"/>
          <w:sz w:val="24"/>
          <w:szCs w:val="24"/>
        </w:rPr>
        <w:t>обранные по делу доказательства по правилам статьи 26.11 КоАП РФ,</w:t>
      </w:r>
      <w:r w:rsidRPr="00C748C2" w:rsidR="00083861">
        <w:rPr>
          <w:kern w:val="2"/>
          <w:sz w:val="24"/>
          <w:szCs w:val="24"/>
        </w:rPr>
        <w:t xml:space="preserve"> мировой судья квалифицирует действия </w:t>
      </w:r>
      <w:r w:rsidR="006E2FAE">
        <w:rPr>
          <w:kern w:val="2"/>
          <w:sz w:val="24"/>
          <w:szCs w:val="24"/>
        </w:rPr>
        <w:t>ФИО</w:t>
      </w:r>
      <w:r w:rsidRPr="00C748C2" w:rsidR="003C0A61">
        <w:rPr>
          <w:kern w:val="2"/>
          <w:sz w:val="24"/>
          <w:szCs w:val="24"/>
        </w:rPr>
        <w:t xml:space="preserve"> </w:t>
      </w:r>
      <w:r w:rsidRPr="00C748C2" w:rsidR="00083861">
        <w:rPr>
          <w:kern w:val="2"/>
          <w:sz w:val="24"/>
          <w:szCs w:val="24"/>
        </w:rPr>
        <w:t>по части 1 статьи 12.26 КоАП РФ,</w:t>
      </w:r>
      <w:r w:rsidRPr="00C748C2" w:rsidR="00BE1849">
        <w:rPr>
          <w:kern w:val="2"/>
          <w:sz w:val="24"/>
          <w:szCs w:val="24"/>
        </w:rPr>
        <w:t xml:space="preserve">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C748C2" w:rsidR="008F3C4F">
        <w:rPr>
          <w:kern w:val="2"/>
          <w:sz w:val="24"/>
          <w:szCs w:val="24"/>
        </w:rPr>
        <w:t>когда</w:t>
      </w:r>
      <w:r w:rsidRPr="00C748C2" w:rsidR="00BE1849">
        <w:rPr>
          <w:kern w:val="2"/>
          <w:sz w:val="24"/>
          <w:szCs w:val="24"/>
        </w:rPr>
        <w:t xml:space="preserve"> такие бездействи</w:t>
      </w:r>
      <w:r w:rsidRPr="00C748C2" w:rsidR="00964528">
        <w:rPr>
          <w:kern w:val="2"/>
          <w:sz w:val="24"/>
          <w:szCs w:val="24"/>
        </w:rPr>
        <w:t>я</w:t>
      </w:r>
      <w:r w:rsidRPr="00C748C2" w:rsidR="00BE1849">
        <w:rPr>
          <w:kern w:val="2"/>
          <w:sz w:val="24"/>
          <w:szCs w:val="24"/>
        </w:rPr>
        <w:t xml:space="preserve"> не содержат уголовно наказуемого </w:t>
      </w:r>
      <w:hyperlink r:id="rId5" w:history="1">
        <w:r w:rsidRPr="00C748C2" w:rsidR="00BE1849">
          <w:rPr>
            <w:rStyle w:val="Hyperlink"/>
            <w:color w:val="auto"/>
            <w:kern w:val="2"/>
            <w:sz w:val="24"/>
            <w:szCs w:val="24"/>
            <w:u w:val="none"/>
          </w:rPr>
          <w:t>деяния</w:t>
        </w:r>
      </w:hyperlink>
      <w:r w:rsidRPr="00C748C2" w:rsidR="00083861">
        <w:rPr>
          <w:snapToGrid w:val="0"/>
          <w:kern w:val="2"/>
          <w:sz w:val="24"/>
          <w:szCs w:val="24"/>
        </w:rPr>
        <w:t xml:space="preserve">. </w:t>
      </w:r>
    </w:p>
    <w:p w:rsidR="000565B8" w:rsidRPr="00C748C2" w:rsidP="00C748C2">
      <w:pPr>
        <w:widowControl w:val="0"/>
        <w:tabs>
          <w:tab w:val="right" w:pos="10206"/>
          <w:tab w:val="right" w:pos="10348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snapToGrid w:val="0"/>
          <w:kern w:val="2"/>
          <w:sz w:val="24"/>
          <w:szCs w:val="24"/>
        </w:rPr>
        <w:t xml:space="preserve">Довод </w:t>
      </w:r>
      <w:r w:rsidR="006E2FAE">
        <w:rPr>
          <w:kern w:val="2"/>
          <w:sz w:val="24"/>
          <w:szCs w:val="24"/>
        </w:rPr>
        <w:t>ФИО</w:t>
      </w:r>
      <w:r w:rsidRPr="00C748C2" w:rsidR="00E13018">
        <w:rPr>
          <w:kern w:val="2"/>
          <w:sz w:val="24"/>
          <w:szCs w:val="24"/>
        </w:rPr>
        <w:t xml:space="preserve"> </w:t>
      </w:r>
      <w:r w:rsidRPr="00C748C2" w:rsidR="00F6579A">
        <w:rPr>
          <w:kern w:val="2"/>
          <w:sz w:val="24"/>
          <w:szCs w:val="24"/>
        </w:rPr>
        <w:t>о том</w:t>
      </w:r>
      <w:r w:rsidRPr="00C748C2" w:rsidR="00E13018">
        <w:rPr>
          <w:kern w:val="2"/>
          <w:sz w:val="24"/>
          <w:szCs w:val="24"/>
        </w:rPr>
        <w:t xml:space="preserve">, что </w:t>
      </w:r>
      <w:r w:rsidRPr="00C748C2" w:rsidR="00F518AE">
        <w:rPr>
          <w:kern w:val="2"/>
          <w:sz w:val="24"/>
          <w:szCs w:val="24"/>
        </w:rPr>
        <w:t>она от медицинского осви</w:t>
      </w:r>
      <w:r w:rsidRPr="00C748C2" w:rsidR="00F6579A">
        <w:rPr>
          <w:kern w:val="2"/>
          <w:sz w:val="24"/>
          <w:szCs w:val="24"/>
        </w:rPr>
        <w:t>д</w:t>
      </w:r>
      <w:r w:rsidRPr="00C748C2">
        <w:rPr>
          <w:kern w:val="2"/>
          <w:sz w:val="24"/>
          <w:szCs w:val="24"/>
        </w:rPr>
        <w:t>етельствования не отказывалась</w:t>
      </w:r>
      <w:r w:rsidRPr="00C748C2" w:rsidR="00F6579A">
        <w:rPr>
          <w:kern w:val="2"/>
          <w:sz w:val="24"/>
          <w:szCs w:val="24"/>
        </w:rPr>
        <w:t xml:space="preserve">, подлежит отклонению, поскольку он направлен </w:t>
      </w:r>
      <w:r w:rsidRPr="00C748C2" w:rsidR="00AD0FAF">
        <w:rPr>
          <w:kern w:val="2"/>
          <w:sz w:val="24"/>
          <w:szCs w:val="24"/>
        </w:rPr>
        <w:t xml:space="preserve">на попытку </w:t>
      </w:r>
      <w:r w:rsidRPr="00C748C2">
        <w:rPr>
          <w:kern w:val="2"/>
          <w:sz w:val="24"/>
          <w:szCs w:val="24"/>
        </w:rPr>
        <w:br/>
      </w:r>
      <w:r w:rsidR="006E2FAE">
        <w:rPr>
          <w:kern w:val="2"/>
          <w:sz w:val="24"/>
          <w:szCs w:val="24"/>
        </w:rPr>
        <w:t>ФИО</w:t>
      </w:r>
      <w:r w:rsidRPr="00C748C2" w:rsidR="00AD0FAF">
        <w:rPr>
          <w:kern w:val="2"/>
          <w:sz w:val="24"/>
          <w:szCs w:val="24"/>
        </w:rPr>
        <w:t xml:space="preserve"> избежать административной ответственности.</w:t>
      </w:r>
      <w:r w:rsidRPr="00C748C2">
        <w:rPr>
          <w:kern w:val="2"/>
          <w:sz w:val="24"/>
          <w:szCs w:val="24"/>
        </w:rPr>
        <w:t xml:space="preserve"> </w:t>
      </w:r>
      <w:r w:rsidRPr="00C748C2" w:rsidR="0067541D">
        <w:rPr>
          <w:kern w:val="2"/>
          <w:sz w:val="24"/>
          <w:szCs w:val="24"/>
        </w:rPr>
        <w:t xml:space="preserve">Совокупность исследованных в судебном заседании доказательств по правилам статьи 26.11 КоАП РФ позволяют установить событие административного правонарушения, предусмотренного частью 1 статьи 12.26 КоАП РФ, </w:t>
      </w:r>
      <w:r w:rsidRPr="00C748C2" w:rsidR="005A0546">
        <w:rPr>
          <w:kern w:val="2"/>
          <w:sz w:val="24"/>
          <w:szCs w:val="24"/>
        </w:rPr>
        <w:t xml:space="preserve">обстоятельства его совершения и виновность </w:t>
      </w:r>
      <w:r w:rsidR="006E2FAE">
        <w:rPr>
          <w:kern w:val="2"/>
          <w:sz w:val="24"/>
          <w:szCs w:val="24"/>
        </w:rPr>
        <w:t>ФИО</w:t>
      </w:r>
      <w:r w:rsidRPr="00C748C2" w:rsidR="006E2FAE">
        <w:rPr>
          <w:kern w:val="2"/>
          <w:sz w:val="24"/>
          <w:szCs w:val="24"/>
        </w:rPr>
        <w:t xml:space="preserve"> </w:t>
      </w:r>
      <w:r w:rsidRPr="00C748C2" w:rsidR="005A0546">
        <w:rPr>
          <w:kern w:val="2"/>
          <w:sz w:val="24"/>
          <w:szCs w:val="24"/>
        </w:rPr>
        <w:t>в совершении данного правонару</w:t>
      </w:r>
      <w:r w:rsidRPr="00C748C2" w:rsidR="000E6DE1">
        <w:rPr>
          <w:kern w:val="2"/>
          <w:sz w:val="24"/>
          <w:szCs w:val="24"/>
        </w:rPr>
        <w:t>шения. Так в судебном заседании врач, проводившая ме</w:t>
      </w:r>
      <w:r w:rsidRPr="00C748C2">
        <w:rPr>
          <w:kern w:val="2"/>
          <w:sz w:val="24"/>
          <w:szCs w:val="24"/>
        </w:rPr>
        <w:t xml:space="preserve">дицинское освидетельствование, </w:t>
      </w:r>
      <w:r w:rsidR="006E2FAE">
        <w:rPr>
          <w:kern w:val="2"/>
          <w:sz w:val="24"/>
          <w:szCs w:val="24"/>
        </w:rPr>
        <w:t>ФИО</w:t>
      </w:r>
      <w:r w:rsidRPr="00C748C2" w:rsidR="000E6DE1">
        <w:rPr>
          <w:kern w:val="2"/>
          <w:sz w:val="24"/>
          <w:szCs w:val="24"/>
        </w:rPr>
        <w:t>.</w:t>
      </w:r>
      <w:r w:rsidRPr="00C748C2" w:rsidR="000E6DE1">
        <w:rPr>
          <w:kern w:val="2"/>
          <w:sz w:val="24"/>
          <w:szCs w:val="24"/>
        </w:rPr>
        <w:t xml:space="preserve"> </w:t>
      </w:r>
      <w:r w:rsidRPr="00C748C2" w:rsidR="000E6DE1">
        <w:rPr>
          <w:kern w:val="2"/>
          <w:sz w:val="24"/>
          <w:szCs w:val="24"/>
        </w:rPr>
        <w:t>п</w:t>
      </w:r>
      <w:r w:rsidRPr="00C748C2" w:rsidR="000E6DE1">
        <w:rPr>
          <w:kern w:val="2"/>
          <w:sz w:val="24"/>
          <w:szCs w:val="24"/>
        </w:rPr>
        <w:t xml:space="preserve">ояснила, что </w:t>
      </w:r>
      <w:r w:rsidR="006E2FAE">
        <w:rPr>
          <w:kern w:val="2"/>
          <w:sz w:val="24"/>
          <w:szCs w:val="24"/>
        </w:rPr>
        <w:t>ФИО</w:t>
      </w:r>
      <w:r w:rsidRPr="00C748C2" w:rsidR="006E2FAE">
        <w:rPr>
          <w:kern w:val="2"/>
          <w:sz w:val="24"/>
          <w:szCs w:val="24"/>
        </w:rPr>
        <w:t xml:space="preserve"> </w:t>
      </w:r>
      <w:r w:rsidRPr="00C748C2" w:rsidR="000E6DE1">
        <w:rPr>
          <w:kern w:val="2"/>
          <w:sz w:val="24"/>
          <w:szCs w:val="24"/>
        </w:rPr>
        <w:t>разъяснялся порядок прохождения м</w:t>
      </w:r>
      <w:r w:rsidRPr="00C748C2">
        <w:rPr>
          <w:kern w:val="2"/>
          <w:sz w:val="24"/>
          <w:szCs w:val="24"/>
        </w:rPr>
        <w:t xml:space="preserve">едицинского освидетельствования, в том числе порядок продувки в трубку. Данные показания согласуются с показаниями инспектора ДПС </w:t>
      </w:r>
      <w:r w:rsidR="001B32E3">
        <w:rPr>
          <w:kern w:val="2"/>
          <w:sz w:val="24"/>
          <w:szCs w:val="24"/>
        </w:rPr>
        <w:t>ФИО</w:t>
      </w:r>
      <w:r w:rsidRPr="00C748C2" w:rsidR="001B32E3">
        <w:rPr>
          <w:kern w:val="2"/>
          <w:sz w:val="24"/>
          <w:szCs w:val="24"/>
        </w:rPr>
        <w:t xml:space="preserve"> </w:t>
      </w:r>
      <w:r w:rsidRPr="00C748C2">
        <w:rPr>
          <w:kern w:val="2"/>
          <w:sz w:val="24"/>
          <w:szCs w:val="24"/>
        </w:rPr>
        <w:t>Как</w:t>
      </w:r>
      <w:r w:rsidRPr="00C748C2" w:rsidR="00BF0FEC">
        <w:rPr>
          <w:kern w:val="2"/>
          <w:sz w:val="24"/>
          <w:szCs w:val="24"/>
        </w:rPr>
        <w:t>их</w:t>
      </w:r>
      <w:r w:rsidRPr="00C748C2">
        <w:rPr>
          <w:kern w:val="2"/>
          <w:sz w:val="24"/>
          <w:szCs w:val="24"/>
        </w:rPr>
        <w:t xml:space="preserve">-либо </w:t>
      </w:r>
      <w:r w:rsidRPr="00C748C2" w:rsidR="00BF0FEC">
        <w:rPr>
          <w:kern w:val="2"/>
          <w:sz w:val="24"/>
          <w:szCs w:val="24"/>
        </w:rPr>
        <w:t xml:space="preserve">сведений о </w:t>
      </w:r>
      <w:r w:rsidRPr="00C748C2">
        <w:rPr>
          <w:kern w:val="2"/>
          <w:sz w:val="24"/>
          <w:szCs w:val="24"/>
        </w:rPr>
        <w:t xml:space="preserve">заинтересованности в исходе дела, либо для оговора </w:t>
      </w:r>
      <w:r w:rsidR="001B32E3">
        <w:rPr>
          <w:kern w:val="2"/>
          <w:sz w:val="24"/>
          <w:szCs w:val="24"/>
        </w:rPr>
        <w:t>ФИО</w:t>
      </w:r>
      <w:r w:rsidRPr="00C748C2" w:rsidR="00BF0FEC">
        <w:rPr>
          <w:kern w:val="2"/>
          <w:sz w:val="24"/>
          <w:szCs w:val="24"/>
        </w:rPr>
        <w:t>.</w:t>
      </w:r>
      <w:r w:rsidRPr="00C748C2">
        <w:rPr>
          <w:kern w:val="2"/>
          <w:sz w:val="24"/>
          <w:szCs w:val="24"/>
        </w:rPr>
        <w:t xml:space="preserve"> </w:t>
      </w:r>
      <w:r w:rsidRPr="00C748C2">
        <w:rPr>
          <w:kern w:val="2"/>
          <w:sz w:val="24"/>
          <w:szCs w:val="24"/>
        </w:rPr>
        <w:t>с</w:t>
      </w:r>
      <w:r w:rsidRPr="00C748C2">
        <w:rPr>
          <w:kern w:val="2"/>
          <w:sz w:val="24"/>
          <w:szCs w:val="24"/>
        </w:rPr>
        <w:t xml:space="preserve">о стороны </w:t>
      </w:r>
      <w:r w:rsidRPr="00C748C2" w:rsidR="00BF0FEC">
        <w:rPr>
          <w:kern w:val="2"/>
          <w:sz w:val="24"/>
          <w:szCs w:val="24"/>
        </w:rPr>
        <w:t>указанных свидетелей</w:t>
      </w:r>
      <w:r w:rsidRPr="00C748C2">
        <w:rPr>
          <w:kern w:val="2"/>
          <w:sz w:val="24"/>
          <w:szCs w:val="24"/>
        </w:rPr>
        <w:t xml:space="preserve"> материалы дела не содержат, сам</w:t>
      </w:r>
      <w:r w:rsidRPr="00C748C2" w:rsidR="00BF0FEC">
        <w:rPr>
          <w:kern w:val="2"/>
          <w:sz w:val="24"/>
          <w:szCs w:val="24"/>
        </w:rPr>
        <w:t>ой</w:t>
      </w:r>
      <w:r w:rsidRPr="00C748C2">
        <w:rPr>
          <w:kern w:val="2"/>
          <w:sz w:val="24"/>
          <w:szCs w:val="24"/>
        </w:rPr>
        <w:t xml:space="preserve"> </w:t>
      </w:r>
      <w:r w:rsidR="001B32E3">
        <w:rPr>
          <w:kern w:val="2"/>
          <w:sz w:val="24"/>
          <w:szCs w:val="24"/>
        </w:rPr>
        <w:t>ФИО</w:t>
      </w:r>
      <w:r w:rsidRPr="00C748C2" w:rsidR="00BF0FEC">
        <w:rPr>
          <w:kern w:val="2"/>
          <w:sz w:val="24"/>
          <w:szCs w:val="24"/>
        </w:rPr>
        <w:t>.</w:t>
      </w:r>
      <w:r w:rsidRPr="00C748C2">
        <w:rPr>
          <w:kern w:val="2"/>
          <w:sz w:val="24"/>
          <w:szCs w:val="24"/>
        </w:rPr>
        <w:t xml:space="preserve"> также не представлено. </w:t>
      </w:r>
    </w:p>
    <w:p w:rsidR="005902C6" w:rsidRPr="00C748C2" w:rsidP="00C748C2">
      <w:pPr>
        <w:widowControl w:val="0"/>
        <w:tabs>
          <w:tab w:val="right" w:pos="10206"/>
          <w:tab w:val="right" w:pos="10348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>Указание</w:t>
      </w:r>
      <w:r w:rsidRPr="00C748C2">
        <w:rPr>
          <w:kern w:val="2"/>
          <w:sz w:val="24"/>
          <w:szCs w:val="24"/>
        </w:rPr>
        <w:t xml:space="preserve"> </w:t>
      </w:r>
      <w:r w:rsidR="001B32E3">
        <w:rPr>
          <w:kern w:val="2"/>
          <w:sz w:val="24"/>
          <w:szCs w:val="24"/>
        </w:rPr>
        <w:t>ФИО</w:t>
      </w:r>
      <w:r w:rsidRPr="00C748C2" w:rsidR="00F436F5">
        <w:rPr>
          <w:kern w:val="2"/>
          <w:sz w:val="24"/>
          <w:szCs w:val="24"/>
        </w:rPr>
        <w:t xml:space="preserve"> на то, что она</w:t>
      </w:r>
      <w:r w:rsidRPr="00C748C2">
        <w:rPr>
          <w:kern w:val="2"/>
          <w:sz w:val="24"/>
          <w:szCs w:val="24"/>
        </w:rPr>
        <w:t xml:space="preserve"> просила забрать у неё кров и мочу, </w:t>
      </w:r>
      <w:r w:rsidRPr="00C748C2" w:rsidR="00F436F5">
        <w:rPr>
          <w:kern w:val="2"/>
          <w:sz w:val="24"/>
          <w:szCs w:val="24"/>
        </w:rPr>
        <w:t xml:space="preserve">также подлежит отклонению, как несостоятельное, по следующим основаниям. </w:t>
      </w:r>
    </w:p>
    <w:p w:rsidR="00F436F5" w:rsidRPr="00C748C2" w:rsidP="00C748C2">
      <w:pPr>
        <w:widowControl w:val="0"/>
        <w:tabs>
          <w:tab w:val="right" w:pos="10206"/>
          <w:tab w:val="right" w:pos="10348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sz w:val="24"/>
          <w:szCs w:val="24"/>
        </w:rPr>
      </w:pPr>
      <w:r w:rsidRPr="00C748C2">
        <w:rPr>
          <w:kern w:val="2"/>
          <w:sz w:val="24"/>
          <w:szCs w:val="24"/>
        </w:rPr>
        <w:t xml:space="preserve">Согласно пункту </w:t>
      </w:r>
      <w:r w:rsidRPr="00C748C2" w:rsidR="008A0B01">
        <w:rPr>
          <w:kern w:val="2"/>
          <w:sz w:val="24"/>
          <w:szCs w:val="24"/>
        </w:rPr>
        <w:t>19</w:t>
      </w:r>
      <w:r w:rsidRPr="00C748C2">
        <w:rPr>
          <w:kern w:val="2"/>
          <w:sz w:val="24"/>
          <w:szCs w:val="24"/>
        </w:rPr>
        <w:t xml:space="preserve"> </w:t>
      </w:r>
      <w:r w:rsidRPr="00C748C2">
        <w:rPr>
          <w:sz w:val="24"/>
          <w:szCs w:val="24"/>
        </w:rPr>
        <w:t>Приказа Министерства здравоохранения РФ от 18 декабря 2015 г</w:t>
      </w:r>
      <w:r w:rsidRPr="00C748C2" w:rsidR="00EB4FCE">
        <w:rPr>
          <w:sz w:val="24"/>
          <w:szCs w:val="24"/>
        </w:rPr>
        <w:t xml:space="preserve">ода № </w:t>
      </w:r>
      <w:r w:rsidRPr="00C748C2">
        <w:rPr>
          <w:sz w:val="24"/>
          <w:szCs w:val="24"/>
        </w:rPr>
        <w:t>933н</w:t>
      </w:r>
      <w:r w:rsidRPr="00C748C2" w:rsidR="00EB4FCE">
        <w:rPr>
          <w:sz w:val="24"/>
          <w:szCs w:val="24"/>
        </w:rPr>
        <w:t xml:space="preserve"> «</w:t>
      </w:r>
      <w:r w:rsidRPr="00C748C2">
        <w:rPr>
          <w:sz w:val="24"/>
          <w:szCs w:val="24"/>
        </w:rPr>
        <w:t>О порядке проведения медицинского освидетельствования на состояние опьянения (алкогольного, наркотического или иного токсического)</w:t>
      </w:r>
      <w:r w:rsidRPr="00C748C2" w:rsidR="00EB4FCE">
        <w:rPr>
          <w:sz w:val="24"/>
          <w:szCs w:val="24"/>
        </w:rPr>
        <w:t>»</w:t>
      </w:r>
      <w:r w:rsidRPr="00C748C2">
        <w:rPr>
          <w:sz w:val="24"/>
          <w:szCs w:val="24"/>
        </w:rPr>
        <w:t xml:space="preserve"> (с изменениями и дополнениями)</w:t>
      </w:r>
      <w:r w:rsidRPr="00C748C2" w:rsidR="00EB4FCE">
        <w:rPr>
          <w:sz w:val="24"/>
          <w:szCs w:val="24"/>
        </w:rPr>
        <w:t>, м</w:t>
      </w:r>
      <w:r w:rsidRPr="00C748C2">
        <w:rPr>
          <w:sz w:val="24"/>
          <w:szCs w:val="24"/>
        </w:rPr>
        <w:t xml:space="preserve">едицинское заключение </w:t>
      </w:r>
      <w:r w:rsidRPr="00C748C2" w:rsidR="00EB4FCE">
        <w:rPr>
          <w:sz w:val="24"/>
          <w:szCs w:val="24"/>
        </w:rPr>
        <w:t>«</w:t>
      </w:r>
      <w:r w:rsidRPr="00C748C2">
        <w:rPr>
          <w:sz w:val="24"/>
          <w:szCs w:val="24"/>
        </w:rPr>
        <w:t>от медицинского освидетельствования отказался</w:t>
      </w:r>
      <w:r w:rsidRPr="00C748C2" w:rsidR="00EB4FCE">
        <w:rPr>
          <w:sz w:val="24"/>
          <w:szCs w:val="24"/>
        </w:rPr>
        <w:t>»</w:t>
      </w:r>
      <w:r w:rsidRPr="00C748C2">
        <w:rPr>
          <w:sz w:val="24"/>
          <w:szCs w:val="24"/>
        </w:rPr>
        <w:t xml:space="preserve"> выносится в случаях:</w:t>
      </w:r>
    </w:p>
    <w:p w:rsidR="00F436F5" w:rsidRPr="00C748C2" w:rsidP="00C748C2">
      <w:pPr>
        <w:widowControl w:val="0"/>
        <w:tabs>
          <w:tab w:val="right" w:pos="10206"/>
          <w:tab w:val="right" w:pos="10348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sz w:val="24"/>
          <w:szCs w:val="24"/>
        </w:rPr>
      </w:pPr>
      <w:r w:rsidRPr="00C748C2">
        <w:rPr>
          <w:sz w:val="24"/>
          <w:szCs w:val="24"/>
        </w:rPr>
        <w:t xml:space="preserve">1) отказа </w:t>
      </w:r>
      <w:r w:rsidRPr="00C748C2">
        <w:rPr>
          <w:sz w:val="24"/>
          <w:szCs w:val="24"/>
        </w:rPr>
        <w:t>освидетельствуемого</w:t>
      </w:r>
      <w:r w:rsidRPr="00C748C2">
        <w:rPr>
          <w:sz w:val="24"/>
          <w:szCs w:val="24"/>
        </w:rPr>
        <w:t xml:space="preserve"> от проведения медицинского освидетельствования (до начала его проведения);</w:t>
      </w:r>
    </w:p>
    <w:p w:rsidR="00F436F5" w:rsidRPr="00C748C2" w:rsidP="00C748C2">
      <w:pPr>
        <w:widowControl w:val="0"/>
        <w:tabs>
          <w:tab w:val="right" w:pos="10206"/>
          <w:tab w:val="right" w:pos="10348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sz w:val="24"/>
          <w:szCs w:val="24"/>
        </w:rPr>
      </w:pPr>
      <w:r w:rsidRPr="00C748C2">
        <w:rPr>
          <w:sz w:val="24"/>
          <w:szCs w:val="24"/>
        </w:rPr>
        <w:t xml:space="preserve">2) отказа </w:t>
      </w:r>
      <w:r w:rsidRPr="00C748C2">
        <w:rPr>
          <w:sz w:val="24"/>
          <w:szCs w:val="24"/>
        </w:rPr>
        <w:t>освидетельствуемого</w:t>
      </w:r>
      <w:r w:rsidRPr="00C748C2">
        <w:rPr>
          <w:sz w:val="24"/>
          <w:szCs w:val="24"/>
        </w:rPr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7" w:anchor="/document/71350220/entry/1004" w:history="1">
        <w:r w:rsidRPr="00C748C2">
          <w:rPr>
            <w:rStyle w:val="Hyperlink"/>
            <w:color w:val="auto"/>
            <w:sz w:val="24"/>
            <w:szCs w:val="24"/>
            <w:u w:val="none"/>
          </w:rPr>
          <w:t>пунктом 4</w:t>
        </w:r>
      </w:hyperlink>
      <w:r w:rsidRPr="00C748C2">
        <w:rPr>
          <w:sz w:val="24"/>
          <w:szCs w:val="24"/>
        </w:rPr>
        <w:t xml:space="preserve"> настоящего Порядка;</w:t>
      </w:r>
    </w:p>
    <w:p w:rsidR="00F436F5" w:rsidRPr="00C748C2" w:rsidP="00C748C2">
      <w:pPr>
        <w:widowControl w:val="0"/>
        <w:tabs>
          <w:tab w:val="right" w:pos="10206"/>
          <w:tab w:val="right" w:pos="10348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sz w:val="24"/>
          <w:szCs w:val="24"/>
        </w:rPr>
      </w:pPr>
      <w:r w:rsidRPr="00C748C2">
        <w:rPr>
          <w:sz w:val="24"/>
          <w:szCs w:val="24"/>
        </w:rPr>
        <w:t>3) фальсификации выдоха;</w:t>
      </w:r>
    </w:p>
    <w:p w:rsidR="00F436F5" w:rsidRPr="00C748C2" w:rsidP="00C748C2">
      <w:pPr>
        <w:widowControl w:val="0"/>
        <w:tabs>
          <w:tab w:val="right" w:pos="10206"/>
          <w:tab w:val="right" w:pos="10348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sz w:val="24"/>
          <w:szCs w:val="24"/>
        </w:rPr>
      </w:pPr>
      <w:r w:rsidRPr="00C748C2">
        <w:rPr>
          <w:sz w:val="24"/>
          <w:szCs w:val="24"/>
        </w:rPr>
        <w:t>4) фальсификации пробы биологического объекта (мочи).</w:t>
      </w:r>
      <w:r w:rsidRPr="00C748C2" w:rsidR="008A0B01">
        <w:rPr>
          <w:sz w:val="24"/>
          <w:szCs w:val="24"/>
        </w:rPr>
        <w:t xml:space="preserve"> </w:t>
      </w:r>
    </w:p>
    <w:p w:rsidR="00F436F5" w:rsidRPr="00C748C2" w:rsidP="00C748C2">
      <w:pPr>
        <w:widowControl w:val="0"/>
        <w:tabs>
          <w:tab w:val="right" w:pos="10206"/>
          <w:tab w:val="right" w:pos="10348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sz w:val="24"/>
          <w:szCs w:val="24"/>
        </w:rPr>
      </w:pPr>
      <w:r w:rsidRPr="00C748C2">
        <w:rPr>
          <w:sz w:val="24"/>
          <w:szCs w:val="24"/>
        </w:rPr>
        <w:t xml:space="preserve">В этих случаях медицинское освидетельствование и заполнение Акта прекращаются, в </w:t>
      </w:r>
      <w:hyperlink r:id="rId7" w:anchor="/document/71350220/entry/3000" w:history="1">
        <w:r w:rsidRPr="00C748C2">
          <w:rPr>
            <w:rStyle w:val="Hyperlink"/>
            <w:color w:val="auto"/>
            <w:sz w:val="24"/>
            <w:szCs w:val="24"/>
            <w:u w:val="none"/>
          </w:rPr>
          <w:t>Журнале</w:t>
        </w:r>
      </w:hyperlink>
      <w:r w:rsidRPr="00C748C2">
        <w:rPr>
          <w:sz w:val="24"/>
          <w:szCs w:val="24"/>
        </w:rPr>
        <w:t xml:space="preserve"> и в </w:t>
      </w:r>
      <w:hyperlink r:id="rId7" w:anchor="/document/71350220/entry/2017" w:history="1">
        <w:r w:rsidRPr="00C748C2">
          <w:rPr>
            <w:rStyle w:val="Hyperlink"/>
            <w:color w:val="auto"/>
            <w:sz w:val="24"/>
            <w:szCs w:val="24"/>
            <w:u w:val="none"/>
          </w:rPr>
          <w:t>пункте 17</w:t>
        </w:r>
      </w:hyperlink>
      <w:r w:rsidRPr="00C748C2">
        <w:rPr>
          <w:sz w:val="24"/>
          <w:szCs w:val="24"/>
        </w:rPr>
        <w:t xml:space="preserve"> Акта делается запись «от медицинского освидетельствования отказался». </w:t>
      </w:r>
    </w:p>
    <w:p w:rsidR="00C714E3" w:rsidRPr="00C748C2" w:rsidP="00C748C2">
      <w:pPr>
        <w:widowControl w:val="0"/>
        <w:tabs>
          <w:tab w:val="right" w:pos="10206"/>
          <w:tab w:val="right" w:pos="10348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sz w:val="24"/>
          <w:szCs w:val="24"/>
        </w:rPr>
      </w:pPr>
      <w:r w:rsidRPr="00C748C2">
        <w:rPr>
          <w:sz w:val="24"/>
          <w:szCs w:val="24"/>
        </w:rPr>
        <w:t xml:space="preserve">Поскольку </w:t>
      </w:r>
      <w:r w:rsidR="001B32E3">
        <w:rPr>
          <w:kern w:val="2"/>
          <w:sz w:val="24"/>
          <w:szCs w:val="24"/>
        </w:rPr>
        <w:t>ФИО</w:t>
      </w:r>
      <w:r w:rsidRPr="00C748C2">
        <w:rPr>
          <w:sz w:val="24"/>
          <w:szCs w:val="24"/>
        </w:rPr>
        <w:t>.</w:t>
      </w:r>
      <w:r w:rsidRPr="00C748C2">
        <w:rPr>
          <w:sz w:val="24"/>
          <w:szCs w:val="24"/>
        </w:rPr>
        <w:t xml:space="preserve"> </w:t>
      </w:r>
      <w:r w:rsidRPr="00C748C2">
        <w:rPr>
          <w:sz w:val="24"/>
          <w:szCs w:val="24"/>
        </w:rPr>
        <w:t>ф</w:t>
      </w:r>
      <w:r w:rsidRPr="00C748C2">
        <w:rPr>
          <w:sz w:val="24"/>
          <w:szCs w:val="24"/>
        </w:rPr>
        <w:t xml:space="preserve">альсифицировала выдох, </w:t>
      </w:r>
      <w:r w:rsidRPr="00C748C2" w:rsidR="00192AEC">
        <w:rPr>
          <w:sz w:val="24"/>
          <w:szCs w:val="24"/>
        </w:rPr>
        <w:t>что зафик</w:t>
      </w:r>
      <w:r w:rsidRPr="00C748C2" w:rsidR="001F79A5">
        <w:rPr>
          <w:sz w:val="24"/>
          <w:szCs w:val="24"/>
        </w:rPr>
        <w:t xml:space="preserve">сировано врачом </w:t>
      </w:r>
      <w:r w:rsidR="001B32E3">
        <w:rPr>
          <w:kern w:val="2"/>
          <w:sz w:val="24"/>
          <w:szCs w:val="24"/>
        </w:rPr>
        <w:t>ФИО</w:t>
      </w:r>
      <w:r w:rsidRPr="00C748C2" w:rsidR="001F79A5">
        <w:rPr>
          <w:sz w:val="24"/>
          <w:szCs w:val="24"/>
        </w:rPr>
        <w:t xml:space="preserve"> в акте медицинского освидетельствования, оснований для отбора мочи, крови у неё не имелись. </w:t>
      </w:r>
    </w:p>
    <w:p w:rsidR="00D37FA9" w:rsidRPr="00C748C2" w:rsidP="00C748C2">
      <w:pPr>
        <w:widowControl w:val="0"/>
        <w:tabs>
          <w:tab w:val="right" w:pos="10206"/>
          <w:tab w:val="right" w:pos="10348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>Установленных законом оснований для прекращения производства по делу не имеется</w:t>
      </w:r>
      <w:r w:rsidRPr="00C748C2" w:rsidR="00050CBB">
        <w:rPr>
          <w:kern w:val="2"/>
          <w:sz w:val="24"/>
          <w:szCs w:val="24"/>
        </w:rPr>
        <w:t>.</w:t>
      </w:r>
      <w:r w:rsidRPr="00C748C2" w:rsidR="00932262">
        <w:rPr>
          <w:kern w:val="2"/>
          <w:sz w:val="24"/>
          <w:szCs w:val="24"/>
        </w:rPr>
        <w:t xml:space="preserve"> </w:t>
      </w:r>
      <w:r w:rsidRPr="00C748C2" w:rsidR="00050CBB">
        <w:rPr>
          <w:kern w:val="2"/>
          <w:sz w:val="24"/>
          <w:szCs w:val="24"/>
        </w:rPr>
        <w:t>С</w:t>
      </w:r>
      <w:r w:rsidRPr="00C748C2">
        <w:rPr>
          <w:kern w:val="2"/>
          <w:sz w:val="24"/>
          <w:szCs w:val="24"/>
        </w:rPr>
        <w:t>рок давности</w:t>
      </w:r>
      <w:r w:rsidRPr="00C748C2" w:rsidR="00050CBB">
        <w:rPr>
          <w:kern w:val="2"/>
          <w:sz w:val="24"/>
          <w:szCs w:val="24"/>
        </w:rPr>
        <w:t xml:space="preserve"> привлечения к административной ответственности в соответствии с положениями части</w:t>
      </w:r>
      <w:r w:rsidRPr="00C748C2">
        <w:rPr>
          <w:kern w:val="2"/>
          <w:sz w:val="24"/>
          <w:szCs w:val="24"/>
        </w:rPr>
        <w:t xml:space="preserve"> 1</w:t>
      </w:r>
      <w:r w:rsidRPr="00C748C2" w:rsidR="00050CBB">
        <w:rPr>
          <w:kern w:val="2"/>
          <w:sz w:val="24"/>
          <w:szCs w:val="24"/>
        </w:rPr>
        <w:t xml:space="preserve"> статьи 4.5 КоАП РФ</w:t>
      </w:r>
      <w:r w:rsidRPr="00C748C2">
        <w:rPr>
          <w:kern w:val="2"/>
          <w:sz w:val="24"/>
          <w:szCs w:val="24"/>
        </w:rPr>
        <w:t xml:space="preserve"> не ист</w:t>
      </w:r>
      <w:r w:rsidRPr="00C748C2" w:rsidR="00D17F79">
        <w:rPr>
          <w:kern w:val="2"/>
          <w:sz w:val="24"/>
          <w:szCs w:val="24"/>
        </w:rPr>
        <w:t>ё</w:t>
      </w:r>
      <w:r w:rsidRPr="00C748C2">
        <w:rPr>
          <w:kern w:val="2"/>
          <w:sz w:val="24"/>
          <w:szCs w:val="24"/>
        </w:rPr>
        <w:t>к.</w:t>
      </w:r>
      <w:r w:rsidRPr="00C748C2" w:rsidR="00196C24">
        <w:rPr>
          <w:kern w:val="2"/>
          <w:sz w:val="24"/>
          <w:szCs w:val="24"/>
        </w:rPr>
        <w:t xml:space="preserve"> </w:t>
      </w:r>
    </w:p>
    <w:p w:rsidR="009C6B8A" w:rsidRPr="00C748C2" w:rsidP="00C748C2">
      <w:pPr>
        <w:widowControl w:val="0"/>
        <w:tabs>
          <w:tab w:val="left" w:pos="0"/>
          <w:tab w:val="right" w:pos="10206"/>
          <w:tab w:val="right" w:pos="10490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 xml:space="preserve">В соответствии с частью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9C6B8A" w:rsidRPr="00C748C2" w:rsidP="00C748C2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 xml:space="preserve">При назначении административного наказания </w:t>
      </w:r>
      <w:r w:rsidR="001B32E3">
        <w:rPr>
          <w:kern w:val="2"/>
          <w:sz w:val="24"/>
          <w:szCs w:val="24"/>
        </w:rPr>
        <w:t>ФИО</w:t>
      </w:r>
      <w:r w:rsidRPr="00C748C2" w:rsidR="001B4F7C">
        <w:rPr>
          <w:kern w:val="2"/>
          <w:sz w:val="24"/>
          <w:szCs w:val="24"/>
        </w:rPr>
        <w:t>.</w:t>
      </w:r>
      <w:r w:rsidRPr="00C748C2" w:rsidR="001B4F7C">
        <w:rPr>
          <w:kern w:val="2"/>
          <w:sz w:val="24"/>
          <w:szCs w:val="24"/>
        </w:rPr>
        <w:t xml:space="preserve"> </w:t>
      </w:r>
      <w:r w:rsidRPr="00C748C2">
        <w:rPr>
          <w:kern w:val="2"/>
          <w:sz w:val="24"/>
          <w:szCs w:val="24"/>
        </w:rPr>
        <w:t>п</w:t>
      </w:r>
      <w:r w:rsidRPr="00C748C2">
        <w:rPr>
          <w:kern w:val="2"/>
          <w:sz w:val="24"/>
          <w:szCs w:val="24"/>
        </w:rPr>
        <w:t xml:space="preserve">о правилам статьи 4.1 КоАП РФ мировой судья учитывает характер совершенного административного правонарушения, а именно совершение </w:t>
      </w:r>
      <w:r w:rsidRPr="00C748C2" w:rsidR="00312648">
        <w:rPr>
          <w:kern w:val="2"/>
          <w:sz w:val="24"/>
          <w:szCs w:val="24"/>
        </w:rPr>
        <w:t>ею</w:t>
      </w:r>
      <w:r w:rsidRPr="00C748C2">
        <w:rPr>
          <w:kern w:val="2"/>
          <w:sz w:val="24"/>
          <w:szCs w:val="24"/>
        </w:rPr>
        <w:t xml:space="preserve"> грубого нарушения </w:t>
      </w:r>
      <w:r w:rsidRPr="00C748C2" w:rsidR="00312648">
        <w:rPr>
          <w:kern w:val="2"/>
          <w:sz w:val="24"/>
          <w:szCs w:val="24"/>
        </w:rPr>
        <w:t xml:space="preserve">ПДД РФ </w:t>
      </w:r>
      <w:r w:rsidRPr="00C748C2">
        <w:rPr>
          <w:kern w:val="2"/>
          <w:sz w:val="24"/>
          <w:szCs w:val="24"/>
        </w:rPr>
        <w:t xml:space="preserve">и создание, таким образом, реальной угрозы жизни и безопасности других участников дорожного движения, </w:t>
      </w:r>
      <w:r w:rsidRPr="00C748C2" w:rsidR="00312648">
        <w:rPr>
          <w:kern w:val="2"/>
          <w:sz w:val="24"/>
          <w:szCs w:val="24"/>
        </w:rPr>
        <w:t>её</w:t>
      </w:r>
      <w:r w:rsidRPr="00C748C2">
        <w:rPr>
          <w:kern w:val="2"/>
          <w:sz w:val="24"/>
          <w:szCs w:val="24"/>
        </w:rPr>
        <w:t xml:space="preserve"> имущественное положение, данные о </w:t>
      </w:r>
      <w:r w:rsidRPr="00C748C2" w:rsidR="00312648">
        <w:rPr>
          <w:kern w:val="2"/>
          <w:sz w:val="24"/>
          <w:szCs w:val="24"/>
        </w:rPr>
        <w:t>её</w:t>
      </w:r>
      <w:r w:rsidRPr="00C748C2">
        <w:rPr>
          <w:kern w:val="2"/>
          <w:sz w:val="24"/>
          <w:szCs w:val="24"/>
        </w:rPr>
        <w:t xml:space="preserve"> личности, </w:t>
      </w:r>
      <w:r w:rsidRPr="00C748C2" w:rsidR="004703F6">
        <w:rPr>
          <w:kern w:val="2"/>
          <w:sz w:val="24"/>
          <w:szCs w:val="24"/>
        </w:rPr>
        <w:t xml:space="preserve">обстоятельство, </w:t>
      </w:r>
      <w:r w:rsidRPr="00C748C2" w:rsidR="00B577B9">
        <w:rPr>
          <w:kern w:val="2"/>
          <w:sz w:val="24"/>
          <w:szCs w:val="24"/>
        </w:rPr>
        <w:t>от</w:t>
      </w:r>
      <w:r w:rsidRPr="00C748C2" w:rsidR="004703F6">
        <w:rPr>
          <w:kern w:val="2"/>
          <w:sz w:val="24"/>
          <w:szCs w:val="24"/>
        </w:rPr>
        <w:t>ягчающее а</w:t>
      </w:r>
      <w:r w:rsidRPr="00C748C2" w:rsidR="001B4F7C">
        <w:rPr>
          <w:kern w:val="2"/>
          <w:sz w:val="24"/>
          <w:szCs w:val="24"/>
        </w:rPr>
        <w:t>дминистративную ответственность</w:t>
      </w:r>
      <w:r w:rsidRPr="00C748C2">
        <w:rPr>
          <w:kern w:val="2"/>
          <w:sz w:val="24"/>
          <w:szCs w:val="24"/>
        </w:rPr>
        <w:t xml:space="preserve">. </w:t>
      </w:r>
    </w:p>
    <w:p w:rsidR="009C6B8A" w:rsidRPr="00C748C2" w:rsidP="00C748C2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>О</w:t>
      </w:r>
      <w:r w:rsidRPr="00C748C2" w:rsidR="00767E91">
        <w:rPr>
          <w:kern w:val="2"/>
          <w:sz w:val="24"/>
          <w:szCs w:val="24"/>
        </w:rPr>
        <w:t>б</w:t>
      </w:r>
      <w:r w:rsidRPr="00C748C2">
        <w:rPr>
          <w:kern w:val="2"/>
          <w:sz w:val="24"/>
          <w:szCs w:val="24"/>
        </w:rPr>
        <w:t>стоятельств</w:t>
      </w:r>
      <w:r w:rsidRPr="00C748C2" w:rsidR="00767E91">
        <w:rPr>
          <w:kern w:val="2"/>
          <w:sz w:val="24"/>
          <w:szCs w:val="24"/>
        </w:rPr>
        <w:t>, смягчаю</w:t>
      </w:r>
      <w:r w:rsidRPr="00C748C2" w:rsidR="0005389F">
        <w:rPr>
          <w:kern w:val="2"/>
          <w:sz w:val="24"/>
          <w:szCs w:val="24"/>
        </w:rPr>
        <w:t>щ</w:t>
      </w:r>
      <w:r w:rsidRPr="00C748C2" w:rsidR="00CE1A88">
        <w:rPr>
          <w:kern w:val="2"/>
          <w:sz w:val="24"/>
          <w:szCs w:val="24"/>
        </w:rPr>
        <w:t>их</w:t>
      </w:r>
      <w:r w:rsidRPr="00C748C2" w:rsidR="001B4F7C">
        <w:rPr>
          <w:kern w:val="2"/>
          <w:sz w:val="24"/>
          <w:szCs w:val="24"/>
        </w:rPr>
        <w:t xml:space="preserve"> </w:t>
      </w:r>
      <w:r w:rsidRPr="00C748C2">
        <w:rPr>
          <w:kern w:val="2"/>
          <w:sz w:val="24"/>
          <w:szCs w:val="24"/>
        </w:rPr>
        <w:t>ад</w:t>
      </w:r>
      <w:r w:rsidRPr="00C748C2" w:rsidR="004703F6">
        <w:rPr>
          <w:kern w:val="2"/>
          <w:sz w:val="24"/>
          <w:szCs w:val="24"/>
        </w:rPr>
        <w:t xml:space="preserve">министративную ответственность, </w:t>
      </w:r>
      <w:r w:rsidRPr="00C748C2" w:rsidR="00CE1A88">
        <w:rPr>
          <w:kern w:val="2"/>
          <w:sz w:val="24"/>
          <w:szCs w:val="24"/>
        </w:rPr>
        <w:t xml:space="preserve">по делу не установлено. </w:t>
      </w:r>
    </w:p>
    <w:p w:rsidR="00CE1A88" w:rsidRPr="00C748C2" w:rsidP="00C748C2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 xml:space="preserve">Согласно справке о нарушениях (л.д. 13), </w:t>
      </w:r>
      <w:r w:rsidR="001B32E3">
        <w:rPr>
          <w:kern w:val="2"/>
          <w:sz w:val="24"/>
          <w:szCs w:val="24"/>
        </w:rPr>
        <w:t>ФИО</w:t>
      </w:r>
      <w:r w:rsidRPr="00C748C2">
        <w:rPr>
          <w:kern w:val="2"/>
          <w:sz w:val="24"/>
          <w:szCs w:val="24"/>
        </w:rPr>
        <w:t>.</w:t>
      </w:r>
      <w:r w:rsidRPr="00C748C2">
        <w:rPr>
          <w:kern w:val="2"/>
          <w:sz w:val="24"/>
          <w:szCs w:val="24"/>
        </w:rPr>
        <w:t xml:space="preserve"> </w:t>
      </w:r>
      <w:r w:rsidRPr="00C748C2">
        <w:rPr>
          <w:kern w:val="2"/>
          <w:sz w:val="24"/>
          <w:szCs w:val="24"/>
        </w:rPr>
        <w:t>в</w:t>
      </w:r>
      <w:r w:rsidRPr="00C748C2">
        <w:rPr>
          <w:kern w:val="2"/>
          <w:sz w:val="24"/>
          <w:szCs w:val="24"/>
        </w:rPr>
        <w:t xml:space="preserve"> течение последнего календарного года привлекалась к административной ответственности за совершение правонарушений, предусмотренного главой 12 КоАП РФ. </w:t>
      </w:r>
    </w:p>
    <w:p w:rsidR="00CE1A88" w:rsidRPr="00C748C2" w:rsidP="00C748C2">
      <w:pPr>
        <w:widowControl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>Поэтому применительно к</w:t>
      </w:r>
      <w:r w:rsidRPr="00C748C2">
        <w:rPr>
          <w:bCs/>
          <w:kern w:val="2"/>
          <w:sz w:val="24"/>
          <w:szCs w:val="24"/>
        </w:rPr>
        <w:t xml:space="preserve"> пункту 22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РФ», </w:t>
      </w:r>
      <w:r w:rsidRPr="00C748C2">
        <w:rPr>
          <w:kern w:val="2"/>
          <w:sz w:val="24"/>
          <w:szCs w:val="24"/>
        </w:rPr>
        <w:t>пункт 16 Постановления Пленума Верховного Суда РФ от 24 марта 2005 года № 5 «О некоторых вопросах, возникающих у судов при применении КоАП РФ», в качестве обстоятельства</w:t>
      </w:r>
      <w:r w:rsidRPr="00C748C2">
        <w:rPr>
          <w:kern w:val="2"/>
          <w:sz w:val="24"/>
          <w:szCs w:val="24"/>
        </w:rPr>
        <w:t xml:space="preserve">, отягчающего административную ответственность, мировой судья признаёт и учитывает совершение </w:t>
      </w:r>
      <w:r w:rsidR="001B32E3">
        <w:rPr>
          <w:kern w:val="2"/>
          <w:sz w:val="24"/>
          <w:szCs w:val="24"/>
        </w:rPr>
        <w:t>ФИО</w:t>
      </w:r>
      <w:r w:rsidRPr="00C748C2">
        <w:rPr>
          <w:kern w:val="2"/>
          <w:sz w:val="24"/>
          <w:szCs w:val="24"/>
        </w:rPr>
        <w:t xml:space="preserve"> аналогичного правонарушения, в период, установленный статьёй 4.6 КоАП РФ. </w:t>
      </w:r>
    </w:p>
    <w:p w:rsidR="009C6B8A" w:rsidRPr="00C748C2" w:rsidP="00C748C2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 xml:space="preserve">Оснований для признания правонарушения </w:t>
      </w:r>
      <w:r w:rsidRPr="00C748C2">
        <w:rPr>
          <w:kern w:val="2"/>
          <w:sz w:val="24"/>
          <w:szCs w:val="24"/>
        </w:rPr>
        <w:t>малозначительным</w:t>
      </w:r>
      <w:r w:rsidRPr="00C748C2">
        <w:rPr>
          <w:kern w:val="2"/>
          <w:sz w:val="24"/>
          <w:szCs w:val="24"/>
        </w:rPr>
        <w:t xml:space="preserve"> или назначения наказания ниже низшего предела не имеется.</w:t>
      </w:r>
    </w:p>
    <w:p w:rsidR="001B4F7C" w:rsidRPr="00C748C2" w:rsidP="00C748C2">
      <w:pPr>
        <w:widowControl w:val="0"/>
        <w:tabs>
          <w:tab w:val="right" w:pos="10206"/>
          <w:tab w:val="right" w:pos="10348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 xml:space="preserve">При таких обстоятельствах, в целях предупреждения совершения административных правонарушений, мировой судья </w:t>
      </w:r>
      <w:r w:rsidRPr="00C748C2" w:rsidR="00463D6D">
        <w:rPr>
          <w:kern w:val="2"/>
          <w:sz w:val="24"/>
          <w:szCs w:val="24"/>
        </w:rPr>
        <w:t>полагает</w:t>
      </w:r>
      <w:r w:rsidRPr="00C748C2">
        <w:rPr>
          <w:kern w:val="2"/>
          <w:sz w:val="24"/>
          <w:szCs w:val="24"/>
        </w:rPr>
        <w:t xml:space="preserve"> необходимым назначить </w:t>
      </w:r>
      <w:r w:rsidR="001B32E3">
        <w:rPr>
          <w:kern w:val="2"/>
          <w:sz w:val="24"/>
          <w:szCs w:val="24"/>
        </w:rPr>
        <w:t>ФИО</w:t>
      </w:r>
      <w:r w:rsidRPr="00C748C2" w:rsidR="00025ABB">
        <w:rPr>
          <w:kern w:val="2"/>
          <w:sz w:val="24"/>
          <w:szCs w:val="24"/>
        </w:rPr>
        <w:t xml:space="preserve"> </w:t>
      </w:r>
      <w:r w:rsidRPr="00C748C2" w:rsidR="00061749">
        <w:rPr>
          <w:kern w:val="2"/>
          <w:sz w:val="24"/>
          <w:szCs w:val="24"/>
        </w:rPr>
        <w:t xml:space="preserve">административное </w:t>
      </w:r>
      <w:r w:rsidRPr="00C748C2">
        <w:rPr>
          <w:kern w:val="2"/>
          <w:sz w:val="24"/>
          <w:szCs w:val="24"/>
        </w:rPr>
        <w:t>наказание, предусмотренное санкцией части 1 статьи 12.26 КоАП РФ, в виде административного штрафа с лишением права управления транспортными средствами</w:t>
      </w:r>
      <w:r w:rsidRPr="00C748C2" w:rsidR="00575918">
        <w:rPr>
          <w:kern w:val="2"/>
          <w:sz w:val="24"/>
          <w:szCs w:val="24"/>
        </w:rPr>
        <w:t>.</w:t>
      </w:r>
      <w:r w:rsidRPr="00C748C2">
        <w:rPr>
          <w:kern w:val="2"/>
          <w:sz w:val="24"/>
          <w:szCs w:val="24"/>
        </w:rPr>
        <w:t xml:space="preserve"> </w:t>
      </w:r>
      <w:r w:rsidRPr="00C748C2" w:rsidR="00575918">
        <w:rPr>
          <w:kern w:val="2"/>
          <w:sz w:val="24"/>
          <w:szCs w:val="24"/>
        </w:rPr>
        <w:t xml:space="preserve">Назначение указанной меры ответственности </w:t>
      </w:r>
      <w:r w:rsidRPr="00C748C2" w:rsidR="00C31E8D">
        <w:rPr>
          <w:kern w:val="2"/>
          <w:sz w:val="24"/>
          <w:szCs w:val="24"/>
        </w:rPr>
        <w:t xml:space="preserve">будет отвечать принципам разумности и справедливости, </w:t>
      </w:r>
      <w:r w:rsidRPr="00C748C2" w:rsidR="004974BA">
        <w:rPr>
          <w:kern w:val="2"/>
          <w:sz w:val="24"/>
          <w:szCs w:val="24"/>
        </w:rPr>
        <w:t>обеспечит достижение целей</w:t>
      </w:r>
      <w:r w:rsidRPr="00C748C2" w:rsidR="00575918">
        <w:rPr>
          <w:kern w:val="2"/>
          <w:sz w:val="24"/>
          <w:szCs w:val="24"/>
        </w:rPr>
        <w:t xml:space="preserve"> административного наказания</w:t>
      </w:r>
      <w:r w:rsidRPr="00C748C2" w:rsidR="0052173D">
        <w:rPr>
          <w:kern w:val="2"/>
          <w:sz w:val="24"/>
          <w:szCs w:val="24"/>
        </w:rPr>
        <w:t xml:space="preserve">, и </w:t>
      </w:r>
      <w:r w:rsidRPr="00C748C2" w:rsidR="00575918">
        <w:rPr>
          <w:kern w:val="2"/>
          <w:sz w:val="24"/>
          <w:szCs w:val="24"/>
        </w:rPr>
        <w:t xml:space="preserve">поспособствует исправлению </w:t>
      </w:r>
      <w:r w:rsidR="001B32E3">
        <w:rPr>
          <w:kern w:val="2"/>
          <w:sz w:val="24"/>
          <w:szCs w:val="24"/>
        </w:rPr>
        <w:t>ФИО</w:t>
      </w:r>
      <w:r w:rsidRPr="00C748C2">
        <w:rPr>
          <w:kern w:val="2"/>
          <w:sz w:val="24"/>
          <w:szCs w:val="24"/>
        </w:rPr>
        <w:t xml:space="preserve">. </w:t>
      </w:r>
    </w:p>
    <w:p w:rsidR="00310783" w:rsidRPr="00C748C2" w:rsidP="00C748C2">
      <w:pPr>
        <w:widowControl w:val="0"/>
        <w:tabs>
          <w:tab w:val="right" w:pos="10206"/>
          <w:tab w:val="right" w:pos="10348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 xml:space="preserve">В соответствии с положениями части 11 статьи 27.13 КоАП РФ мировой судья возлагает на </w:t>
      </w:r>
      <w:r w:rsidR="001B32E3">
        <w:rPr>
          <w:kern w:val="2"/>
          <w:sz w:val="24"/>
          <w:szCs w:val="24"/>
        </w:rPr>
        <w:t>ФИО</w:t>
      </w:r>
      <w:r w:rsidRPr="00C748C2" w:rsidR="001B32E3">
        <w:rPr>
          <w:kern w:val="2"/>
          <w:sz w:val="24"/>
          <w:szCs w:val="24"/>
        </w:rPr>
        <w:t xml:space="preserve"> </w:t>
      </w:r>
      <w:r w:rsidRPr="00C748C2">
        <w:rPr>
          <w:kern w:val="2"/>
          <w:sz w:val="24"/>
          <w:szCs w:val="24"/>
        </w:rPr>
        <w:t>обязанность по оплате стоимости перемещения и хранения задержанного транспортного средства.</w:t>
      </w:r>
    </w:p>
    <w:p w:rsidR="00D37FA9" w:rsidRPr="00C748C2" w:rsidP="00C748C2">
      <w:pPr>
        <w:widowControl w:val="0"/>
        <w:tabs>
          <w:tab w:val="left" w:pos="142"/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outlineLvl w:val="0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 xml:space="preserve">На основании </w:t>
      </w:r>
      <w:r w:rsidRPr="00C748C2">
        <w:rPr>
          <w:kern w:val="2"/>
          <w:sz w:val="24"/>
          <w:szCs w:val="24"/>
        </w:rPr>
        <w:t>изложенного</w:t>
      </w:r>
      <w:r w:rsidRPr="00C748C2">
        <w:rPr>
          <w:kern w:val="2"/>
          <w:sz w:val="24"/>
          <w:szCs w:val="24"/>
        </w:rPr>
        <w:t>, руководствуясь частью 1 статьи 12.26, статьями 29.9-29.11 КоАП РФ, мировой судья</w:t>
      </w:r>
    </w:p>
    <w:p w:rsidR="00D37FA9" w:rsidRPr="00C748C2" w:rsidP="00C748C2">
      <w:pPr>
        <w:widowControl w:val="0"/>
        <w:tabs>
          <w:tab w:val="right" w:pos="10206"/>
        </w:tabs>
        <w:ind w:firstLine="709"/>
        <w:contextualSpacing/>
        <w:jc w:val="center"/>
        <w:mirrorIndents/>
        <w:rPr>
          <w:spacing w:val="140"/>
          <w:kern w:val="2"/>
          <w:sz w:val="24"/>
          <w:szCs w:val="24"/>
        </w:rPr>
      </w:pPr>
      <w:r w:rsidRPr="00C748C2">
        <w:rPr>
          <w:spacing w:val="140"/>
          <w:kern w:val="2"/>
          <w:sz w:val="24"/>
          <w:szCs w:val="24"/>
        </w:rPr>
        <w:t>ПОСТАНОВИЛ:</w:t>
      </w:r>
    </w:p>
    <w:p w:rsidR="00FC73FA" w:rsidRPr="00C748C2" w:rsidP="00C748C2">
      <w:pPr>
        <w:widowControl w:val="0"/>
        <w:tabs>
          <w:tab w:val="right" w:pos="10206"/>
        </w:tabs>
        <w:ind w:firstLine="709"/>
        <w:contextualSpacing/>
        <w:jc w:val="center"/>
        <w:mirrorIndents/>
        <w:rPr>
          <w:kern w:val="2"/>
          <w:sz w:val="24"/>
          <w:szCs w:val="24"/>
        </w:rPr>
      </w:pPr>
    </w:p>
    <w:p w:rsidR="00C00D57" w:rsidRPr="00C748C2" w:rsidP="00C748C2">
      <w:pPr>
        <w:widowControl w:val="0"/>
        <w:tabs>
          <w:tab w:val="right" w:pos="10206"/>
          <w:tab w:val="right" w:pos="10348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ФИО</w:t>
      </w:r>
      <w:r w:rsidRPr="00C748C2" w:rsidR="001B4F7C">
        <w:rPr>
          <w:kern w:val="2"/>
          <w:sz w:val="24"/>
          <w:szCs w:val="24"/>
        </w:rPr>
        <w:t xml:space="preserve"> </w:t>
      </w:r>
      <w:r w:rsidRPr="00C748C2" w:rsidR="00083861">
        <w:rPr>
          <w:kern w:val="2"/>
          <w:sz w:val="24"/>
          <w:szCs w:val="24"/>
        </w:rPr>
        <w:t>признать виновн</w:t>
      </w:r>
      <w:r w:rsidRPr="00C748C2" w:rsidR="00C31E8D">
        <w:rPr>
          <w:kern w:val="2"/>
          <w:sz w:val="24"/>
          <w:szCs w:val="24"/>
        </w:rPr>
        <w:t>ой</w:t>
      </w:r>
      <w:r w:rsidRPr="00C748C2" w:rsidR="00083861">
        <w:rPr>
          <w:kern w:val="2"/>
          <w:sz w:val="24"/>
          <w:szCs w:val="24"/>
        </w:rPr>
        <w:t xml:space="preserve"> в совершении административного правонарушения, предусмотренного частью 1 статьи 12.26 КоАП РФ, и подвергнуть административному наказанию в виде административного штрафа в размере 30 000 (тридцати тысяч) рублей </w:t>
      </w:r>
      <w:r w:rsidRPr="00C748C2" w:rsidR="00B84923">
        <w:rPr>
          <w:kern w:val="2"/>
          <w:sz w:val="24"/>
          <w:szCs w:val="24"/>
        </w:rPr>
        <w:t xml:space="preserve">в доход государства </w:t>
      </w:r>
      <w:r w:rsidRPr="00C748C2" w:rsidR="00083861">
        <w:rPr>
          <w:kern w:val="2"/>
          <w:sz w:val="24"/>
          <w:szCs w:val="24"/>
        </w:rPr>
        <w:t>с лишением права управления транспортными средствами на срок 1 (один) год 6 (шесть) месяцев.</w:t>
      </w:r>
    </w:p>
    <w:p w:rsidR="00D37FA9" w:rsidRPr="00C748C2" w:rsidP="00C748C2">
      <w:pPr>
        <w:widowControl w:val="0"/>
        <w:tabs>
          <w:tab w:val="left" w:pos="0"/>
          <w:tab w:val="right" w:pos="10206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>Исполн</w:t>
      </w:r>
      <w:r w:rsidRPr="00C748C2" w:rsidR="00292FFA">
        <w:rPr>
          <w:kern w:val="2"/>
          <w:sz w:val="24"/>
          <w:szCs w:val="24"/>
        </w:rPr>
        <w:t>ение постановления</w:t>
      </w:r>
      <w:r w:rsidRPr="00C748C2" w:rsidR="00C00D57">
        <w:rPr>
          <w:kern w:val="2"/>
          <w:sz w:val="24"/>
          <w:szCs w:val="24"/>
        </w:rPr>
        <w:t xml:space="preserve"> в части назначенного административного наказания в виде лишения права управления транспортными средствами</w:t>
      </w:r>
      <w:r w:rsidRPr="00C748C2" w:rsidR="00292FFA">
        <w:rPr>
          <w:kern w:val="2"/>
          <w:sz w:val="24"/>
          <w:szCs w:val="24"/>
        </w:rPr>
        <w:t xml:space="preserve"> возложить на </w:t>
      </w:r>
      <w:r w:rsidRPr="00C748C2" w:rsidR="005D0F60">
        <w:rPr>
          <w:kern w:val="2"/>
          <w:sz w:val="24"/>
          <w:szCs w:val="24"/>
        </w:rPr>
        <w:t>ОГИБДД ОМВД России по Мамадышскому району</w:t>
      </w:r>
      <w:r w:rsidRPr="00C748C2">
        <w:rPr>
          <w:kern w:val="2"/>
          <w:sz w:val="24"/>
          <w:szCs w:val="24"/>
        </w:rPr>
        <w:t xml:space="preserve">. </w:t>
      </w:r>
    </w:p>
    <w:p w:rsidR="00C748C2" w:rsidRPr="00C748C2" w:rsidP="00C748C2">
      <w:pPr>
        <w:pStyle w:val="ConsPlusNormal"/>
        <w:widowControl w:val="0"/>
        <w:tabs>
          <w:tab w:val="right" w:pos="10206"/>
          <w:tab w:val="right" w:pos="10348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 xml:space="preserve">Возложить на </w:t>
      </w:r>
      <w:r w:rsidR="001B32E3">
        <w:rPr>
          <w:kern w:val="2"/>
          <w:sz w:val="24"/>
          <w:szCs w:val="24"/>
        </w:rPr>
        <w:t>ФИО</w:t>
      </w:r>
      <w:r w:rsidRPr="00C748C2" w:rsidR="00074350">
        <w:rPr>
          <w:kern w:val="2"/>
          <w:sz w:val="24"/>
          <w:szCs w:val="24"/>
        </w:rPr>
        <w:t xml:space="preserve"> </w:t>
      </w:r>
      <w:r w:rsidRPr="00C748C2">
        <w:rPr>
          <w:kern w:val="2"/>
          <w:sz w:val="24"/>
          <w:szCs w:val="24"/>
        </w:rPr>
        <w:t xml:space="preserve">обязанность по оплате стоимости перемещения и хранения задержанного транспортного средства. </w:t>
      </w:r>
    </w:p>
    <w:p w:rsidR="00446654" w:rsidRPr="00C748C2" w:rsidP="00931963">
      <w:pPr>
        <w:pStyle w:val="ConsPlusNormal"/>
        <w:widowControl w:val="0"/>
        <w:tabs>
          <w:tab w:val="right" w:pos="10206"/>
          <w:tab w:val="right" w:pos="10348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>Настоящее п</w:t>
      </w:r>
      <w:r w:rsidRPr="00C748C2" w:rsidR="00083861">
        <w:rPr>
          <w:kern w:val="2"/>
          <w:sz w:val="24"/>
          <w:szCs w:val="24"/>
        </w:rPr>
        <w:t xml:space="preserve">остановление может быть обжаловано в Мамадышский районный суд </w:t>
      </w:r>
      <w:r w:rsidRPr="00C748C2" w:rsidR="00BA4F38">
        <w:rPr>
          <w:kern w:val="2"/>
          <w:sz w:val="24"/>
          <w:szCs w:val="24"/>
        </w:rPr>
        <w:t>РТ</w:t>
      </w:r>
      <w:r w:rsidRPr="00C748C2" w:rsidR="00083861">
        <w:rPr>
          <w:kern w:val="2"/>
          <w:sz w:val="24"/>
          <w:szCs w:val="24"/>
        </w:rPr>
        <w:t xml:space="preserve"> в течение десяти суток со дня вручения или получения копии постановления</w:t>
      </w:r>
      <w:r w:rsidRPr="00C748C2">
        <w:rPr>
          <w:kern w:val="2"/>
          <w:sz w:val="24"/>
          <w:szCs w:val="24"/>
        </w:rPr>
        <w:t xml:space="preserve"> в порядке статьи 30.2 КоАП РФ</w:t>
      </w:r>
      <w:r w:rsidRPr="00C748C2" w:rsidR="005F001A">
        <w:rPr>
          <w:kern w:val="2"/>
          <w:sz w:val="24"/>
          <w:szCs w:val="24"/>
        </w:rPr>
        <w:t>,</w:t>
      </w:r>
      <w:r w:rsidRPr="00C748C2">
        <w:rPr>
          <w:kern w:val="2"/>
          <w:sz w:val="24"/>
          <w:szCs w:val="24"/>
        </w:rPr>
        <w:t xml:space="preserve"> путём подачи жалобы</w:t>
      </w:r>
      <w:r w:rsidRPr="00C748C2" w:rsidR="00083861">
        <w:rPr>
          <w:kern w:val="2"/>
          <w:sz w:val="24"/>
          <w:szCs w:val="24"/>
        </w:rPr>
        <w:t xml:space="preserve"> через </w:t>
      </w:r>
      <w:r w:rsidRPr="00C748C2" w:rsidR="00C31E8D">
        <w:rPr>
          <w:kern w:val="2"/>
          <w:sz w:val="24"/>
          <w:szCs w:val="24"/>
        </w:rPr>
        <w:t>судебный участок</w:t>
      </w:r>
      <w:r w:rsidRPr="00C748C2" w:rsidR="00083861">
        <w:rPr>
          <w:kern w:val="2"/>
          <w:sz w:val="24"/>
          <w:szCs w:val="24"/>
        </w:rPr>
        <w:t xml:space="preserve"> № </w:t>
      </w:r>
      <w:r w:rsidRPr="00C748C2" w:rsidR="00025ABB">
        <w:rPr>
          <w:kern w:val="2"/>
          <w:sz w:val="24"/>
          <w:szCs w:val="24"/>
        </w:rPr>
        <w:t xml:space="preserve">1 </w:t>
      </w:r>
      <w:r w:rsidRPr="00C748C2" w:rsidR="00083861">
        <w:rPr>
          <w:kern w:val="2"/>
          <w:sz w:val="24"/>
          <w:szCs w:val="24"/>
        </w:rPr>
        <w:t xml:space="preserve">по </w:t>
      </w:r>
      <w:r w:rsidRPr="00C748C2" w:rsidR="00083861">
        <w:rPr>
          <w:kern w:val="2"/>
          <w:sz w:val="24"/>
          <w:szCs w:val="24"/>
        </w:rPr>
        <w:t>Мамадышскому</w:t>
      </w:r>
      <w:r w:rsidRPr="00C748C2" w:rsidR="00083861">
        <w:rPr>
          <w:kern w:val="2"/>
          <w:sz w:val="24"/>
          <w:szCs w:val="24"/>
        </w:rPr>
        <w:t xml:space="preserve"> судебному району </w:t>
      </w:r>
      <w:r w:rsidRPr="00C748C2" w:rsidR="00BA4F38">
        <w:rPr>
          <w:kern w:val="2"/>
          <w:sz w:val="24"/>
          <w:szCs w:val="24"/>
        </w:rPr>
        <w:t>РТ</w:t>
      </w:r>
      <w:r w:rsidRPr="00C748C2" w:rsidR="00083861">
        <w:rPr>
          <w:kern w:val="2"/>
          <w:sz w:val="24"/>
          <w:szCs w:val="24"/>
        </w:rPr>
        <w:t>.</w:t>
      </w:r>
    </w:p>
    <w:p w:rsidR="005D0F60" w:rsidRPr="00C748C2" w:rsidP="00C748C2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>Мировой судья</w:t>
      </w:r>
      <w:r w:rsidRPr="00C748C2" w:rsidR="00C0404B">
        <w:rPr>
          <w:kern w:val="2"/>
          <w:sz w:val="24"/>
          <w:szCs w:val="24"/>
        </w:rPr>
        <w:t xml:space="preserve"> </w:t>
      </w:r>
      <w:r w:rsidRPr="00C748C2">
        <w:rPr>
          <w:kern w:val="2"/>
          <w:sz w:val="24"/>
          <w:szCs w:val="24"/>
        </w:rPr>
        <w:t xml:space="preserve">  </w:t>
      </w:r>
      <w:r w:rsidRPr="00C748C2" w:rsidR="007626AF">
        <w:rPr>
          <w:kern w:val="2"/>
          <w:sz w:val="24"/>
          <w:szCs w:val="24"/>
        </w:rPr>
        <w:t xml:space="preserve">    </w:t>
      </w:r>
      <w:r w:rsidRPr="00C748C2" w:rsidR="00C52078">
        <w:rPr>
          <w:kern w:val="2"/>
          <w:sz w:val="24"/>
          <w:szCs w:val="24"/>
        </w:rPr>
        <w:t xml:space="preserve">   </w:t>
      </w:r>
      <w:r w:rsidRPr="00C748C2" w:rsidR="00F01AA1">
        <w:rPr>
          <w:kern w:val="2"/>
          <w:sz w:val="24"/>
          <w:szCs w:val="24"/>
        </w:rPr>
        <w:t xml:space="preserve">     </w:t>
      </w:r>
      <w:r w:rsidRPr="00C748C2" w:rsidR="00D4076E">
        <w:rPr>
          <w:kern w:val="2"/>
          <w:sz w:val="24"/>
          <w:szCs w:val="24"/>
        </w:rPr>
        <w:t xml:space="preserve">             </w:t>
      </w:r>
      <w:r w:rsidRPr="00C748C2" w:rsidR="00F01AA1">
        <w:rPr>
          <w:kern w:val="2"/>
          <w:sz w:val="24"/>
          <w:szCs w:val="24"/>
        </w:rPr>
        <w:t xml:space="preserve">  </w:t>
      </w:r>
      <w:r w:rsidRPr="00C748C2" w:rsidR="00810E37">
        <w:rPr>
          <w:kern w:val="2"/>
          <w:sz w:val="24"/>
          <w:szCs w:val="24"/>
        </w:rPr>
        <w:t xml:space="preserve"> </w:t>
      </w:r>
      <w:r w:rsidRPr="00C748C2" w:rsidR="00C217D9">
        <w:rPr>
          <w:kern w:val="2"/>
          <w:sz w:val="24"/>
          <w:szCs w:val="24"/>
        </w:rPr>
        <w:t>/</w:t>
      </w:r>
      <w:r w:rsidRPr="00C748C2">
        <w:rPr>
          <w:kern w:val="2"/>
          <w:sz w:val="24"/>
          <w:szCs w:val="24"/>
        </w:rPr>
        <w:t>подпись</w:t>
      </w:r>
      <w:r w:rsidRPr="00C748C2">
        <w:rPr>
          <w:kern w:val="2"/>
          <w:sz w:val="24"/>
          <w:szCs w:val="24"/>
        </w:rPr>
        <w:t xml:space="preserve">/ </w:t>
      </w:r>
      <w:r w:rsidRPr="00C748C2">
        <w:rPr>
          <w:kern w:val="2"/>
          <w:sz w:val="24"/>
          <w:szCs w:val="24"/>
        </w:rPr>
        <w:tab/>
        <w:t>Габдульхаков А.Р.</w:t>
      </w:r>
    </w:p>
    <w:p w:rsidR="00C31E8D" w:rsidRPr="00C748C2" w:rsidP="00C748C2">
      <w:pPr>
        <w:widowControl w:val="0"/>
        <w:tabs>
          <w:tab w:val="right" w:pos="9355"/>
          <w:tab w:val="right" w:pos="10206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</w:p>
    <w:p w:rsidR="008A0B01" w:rsidRPr="00C748C2" w:rsidP="00931963">
      <w:pPr>
        <w:widowControl w:val="0"/>
        <w:tabs>
          <w:tab w:val="right" w:pos="9355"/>
          <w:tab w:val="right" w:pos="10206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C748C2">
        <w:rPr>
          <w:kern w:val="2"/>
          <w:sz w:val="24"/>
          <w:szCs w:val="24"/>
        </w:rPr>
        <w:t>Верно</w:t>
      </w:r>
      <w:r w:rsidRPr="00C748C2" w:rsidR="00A549C1">
        <w:rPr>
          <w:kern w:val="2"/>
          <w:sz w:val="24"/>
          <w:szCs w:val="24"/>
        </w:rPr>
        <w:t>.</w:t>
      </w:r>
      <w:r w:rsidRPr="00C748C2" w:rsidR="00F01AA1">
        <w:rPr>
          <w:kern w:val="2"/>
          <w:sz w:val="24"/>
          <w:szCs w:val="24"/>
        </w:rPr>
        <w:t xml:space="preserve"> </w:t>
      </w:r>
    </w:p>
    <w:sectPr w:rsidSect="00010096">
      <w:headerReference w:type="default" r:id="rId8"/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3337" w:rsidP="00F94B19">
    <w:pPr>
      <w:pStyle w:val="Footer"/>
    </w:pPr>
  </w:p>
  <w:p w:rsidR="0034333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800742"/>
      <w:docPartObj>
        <w:docPartGallery w:val="Page Numbers (Top of Page)"/>
        <w:docPartUnique/>
      </w:docPartObj>
    </w:sdtPr>
    <w:sdtContent>
      <w:p w:rsidR="00343337" w:rsidP="00126E14">
        <w:pPr>
          <w:pStyle w:val="Header"/>
          <w:spacing w:line="360" w:lineRule="auto"/>
          <w:ind w:firstLine="709"/>
          <w:contextualSpacing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96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mirrorMargins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97"/>
    <w:rsid w:val="00001B27"/>
    <w:rsid w:val="00002051"/>
    <w:rsid w:val="00010096"/>
    <w:rsid w:val="0001281A"/>
    <w:rsid w:val="0001359B"/>
    <w:rsid w:val="0001485B"/>
    <w:rsid w:val="00017E88"/>
    <w:rsid w:val="00020CA4"/>
    <w:rsid w:val="00023E0B"/>
    <w:rsid w:val="00024957"/>
    <w:rsid w:val="00024B2A"/>
    <w:rsid w:val="00025ABB"/>
    <w:rsid w:val="0002654C"/>
    <w:rsid w:val="00030133"/>
    <w:rsid w:val="00031C96"/>
    <w:rsid w:val="00033DE8"/>
    <w:rsid w:val="00037827"/>
    <w:rsid w:val="0004258E"/>
    <w:rsid w:val="0004778B"/>
    <w:rsid w:val="00050CBB"/>
    <w:rsid w:val="00050ECF"/>
    <w:rsid w:val="00053382"/>
    <w:rsid w:val="0005389F"/>
    <w:rsid w:val="00054521"/>
    <w:rsid w:val="000565B8"/>
    <w:rsid w:val="00061749"/>
    <w:rsid w:val="0006229D"/>
    <w:rsid w:val="000645EE"/>
    <w:rsid w:val="00064D20"/>
    <w:rsid w:val="00067812"/>
    <w:rsid w:val="00067DF9"/>
    <w:rsid w:val="00071FC9"/>
    <w:rsid w:val="00074350"/>
    <w:rsid w:val="00076336"/>
    <w:rsid w:val="0007672D"/>
    <w:rsid w:val="0008343B"/>
    <w:rsid w:val="00083861"/>
    <w:rsid w:val="00084985"/>
    <w:rsid w:val="00086257"/>
    <w:rsid w:val="00091676"/>
    <w:rsid w:val="000918F0"/>
    <w:rsid w:val="00091BE7"/>
    <w:rsid w:val="00093F27"/>
    <w:rsid w:val="0009608F"/>
    <w:rsid w:val="000A493B"/>
    <w:rsid w:val="000A77E9"/>
    <w:rsid w:val="000B418E"/>
    <w:rsid w:val="000B4329"/>
    <w:rsid w:val="000B454C"/>
    <w:rsid w:val="000B50BB"/>
    <w:rsid w:val="000B5322"/>
    <w:rsid w:val="000C4D86"/>
    <w:rsid w:val="000C4F1F"/>
    <w:rsid w:val="000D2009"/>
    <w:rsid w:val="000D5219"/>
    <w:rsid w:val="000D665D"/>
    <w:rsid w:val="000D7359"/>
    <w:rsid w:val="000E0325"/>
    <w:rsid w:val="000E2DD3"/>
    <w:rsid w:val="000E6DE1"/>
    <w:rsid w:val="000F2854"/>
    <w:rsid w:val="000F4FD5"/>
    <w:rsid w:val="000F7187"/>
    <w:rsid w:val="000F72AD"/>
    <w:rsid w:val="00101A7C"/>
    <w:rsid w:val="00102CE2"/>
    <w:rsid w:val="00106BAD"/>
    <w:rsid w:val="00116524"/>
    <w:rsid w:val="0012224E"/>
    <w:rsid w:val="00123053"/>
    <w:rsid w:val="001236B4"/>
    <w:rsid w:val="00123800"/>
    <w:rsid w:val="001240C7"/>
    <w:rsid w:val="001242E3"/>
    <w:rsid w:val="00126671"/>
    <w:rsid w:val="00126E14"/>
    <w:rsid w:val="001346C3"/>
    <w:rsid w:val="001359A0"/>
    <w:rsid w:val="00150020"/>
    <w:rsid w:val="001521D2"/>
    <w:rsid w:val="00153FE0"/>
    <w:rsid w:val="00155181"/>
    <w:rsid w:val="00157730"/>
    <w:rsid w:val="00160489"/>
    <w:rsid w:val="0016217A"/>
    <w:rsid w:val="00165029"/>
    <w:rsid w:val="00170084"/>
    <w:rsid w:val="001730D3"/>
    <w:rsid w:val="001768E4"/>
    <w:rsid w:val="00184156"/>
    <w:rsid w:val="00186422"/>
    <w:rsid w:val="00192AEC"/>
    <w:rsid w:val="00196328"/>
    <w:rsid w:val="00196C24"/>
    <w:rsid w:val="001A508D"/>
    <w:rsid w:val="001B326D"/>
    <w:rsid w:val="001B32E3"/>
    <w:rsid w:val="001B4F7C"/>
    <w:rsid w:val="001B5789"/>
    <w:rsid w:val="001B6059"/>
    <w:rsid w:val="001B6403"/>
    <w:rsid w:val="001B731A"/>
    <w:rsid w:val="001C41FA"/>
    <w:rsid w:val="001D1027"/>
    <w:rsid w:val="001D1B93"/>
    <w:rsid w:val="001D67A0"/>
    <w:rsid w:val="001E4663"/>
    <w:rsid w:val="001E7BB4"/>
    <w:rsid w:val="001F317C"/>
    <w:rsid w:val="001F79A5"/>
    <w:rsid w:val="00203F77"/>
    <w:rsid w:val="0020521F"/>
    <w:rsid w:val="00205D7F"/>
    <w:rsid w:val="00206302"/>
    <w:rsid w:val="00213AC2"/>
    <w:rsid w:val="00216864"/>
    <w:rsid w:val="002171ED"/>
    <w:rsid w:val="00217484"/>
    <w:rsid w:val="0022785F"/>
    <w:rsid w:val="00230734"/>
    <w:rsid w:val="002319D2"/>
    <w:rsid w:val="00234976"/>
    <w:rsid w:val="002453F0"/>
    <w:rsid w:val="0025021C"/>
    <w:rsid w:val="00250AD2"/>
    <w:rsid w:val="00251358"/>
    <w:rsid w:val="002542B3"/>
    <w:rsid w:val="00257752"/>
    <w:rsid w:val="00257B65"/>
    <w:rsid w:val="00270B75"/>
    <w:rsid w:val="002728E4"/>
    <w:rsid w:val="00275C27"/>
    <w:rsid w:val="0027723F"/>
    <w:rsid w:val="00280384"/>
    <w:rsid w:val="0028669A"/>
    <w:rsid w:val="002907C6"/>
    <w:rsid w:val="00292FFA"/>
    <w:rsid w:val="00293903"/>
    <w:rsid w:val="00296B50"/>
    <w:rsid w:val="00296E53"/>
    <w:rsid w:val="002A19B2"/>
    <w:rsid w:val="002A6B09"/>
    <w:rsid w:val="002A7D52"/>
    <w:rsid w:val="002B1CC0"/>
    <w:rsid w:val="002B2E81"/>
    <w:rsid w:val="002B3AF9"/>
    <w:rsid w:val="002B4751"/>
    <w:rsid w:val="002B7D44"/>
    <w:rsid w:val="002B7E4A"/>
    <w:rsid w:val="002C0A55"/>
    <w:rsid w:val="002C12F1"/>
    <w:rsid w:val="002C2E24"/>
    <w:rsid w:val="002C3168"/>
    <w:rsid w:val="002C364B"/>
    <w:rsid w:val="002C54C7"/>
    <w:rsid w:val="002C57A6"/>
    <w:rsid w:val="002C60AF"/>
    <w:rsid w:val="002C6682"/>
    <w:rsid w:val="002C69EB"/>
    <w:rsid w:val="002C6C68"/>
    <w:rsid w:val="002D1F46"/>
    <w:rsid w:val="002D2B2F"/>
    <w:rsid w:val="002D4E9D"/>
    <w:rsid w:val="002D7AB9"/>
    <w:rsid w:val="002E0638"/>
    <w:rsid w:val="002E552C"/>
    <w:rsid w:val="002E5E0B"/>
    <w:rsid w:val="002F1099"/>
    <w:rsid w:val="002F3970"/>
    <w:rsid w:val="003049AC"/>
    <w:rsid w:val="003101CE"/>
    <w:rsid w:val="00310783"/>
    <w:rsid w:val="00310C27"/>
    <w:rsid w:val="00310EC2"/>
    <w:rsid w:val="00311825"/>
    <w:rsid w:val="00312648"/>
    <w:rsid w:val="00315CB7"/>
    <w:rsid w:val="00316C26"/>
    <w:rsid w:val="00316F22"/>
    <w:rsid w:val="00320B61"/>
    <w:rsid w:val="00322950"/>
    <w:rsid w:val="0033069A"/>
    <w:rsid w:val="00331479"/>
    <w:rsid w:val="00332B22"/>
    <w:rsid w:val="00333AB9"/>
    <w:rsid w:val="00333E63"/>
    <w:rsid w:val="00335099"/>
    <w:rsid w:val="00340BE6"/>
    <w:rsid w:val="00341BC5"/>
    <w:rsid w:val="00343337"/>
    <w:rsid w:val="003434E3"/>
    <w:rsid w:val="00351910"/>
    <w:rsid w:val="003525A1"/>
    <w:rsid w:val="00354689"/>
    <w:rsid w:val="00354A1D"/>
    <w:rsid w:val="003559BA"/>
    <w:rsid w:val="00363913"/>
    <w:rsid w:val="003641B9"/>
    <w:rsid w:val="0036552C"/>
    <w:rsid w:val="00365E50"/>
    <w:rsid w:val="003678FA"/>
    <w:rsid w:val="00370345"/>
    <w:rsid w:val="003707B2"/>
    <w:rsid w:val="003728EB"/>
    <w:rsid w:val="00381689"/>
    <w:rsid w:val="003830C7"/>
    <w:rsid w:val="003929A3"/>
    <w:rsid w:val="00395CB2"/>
    <w:rsid w:val="003B16FC"/>
    <w:rsid w:val="003B46E7"/>
    <w:rsid w:val="003B5419"/>
    <w:rsid w:val="003B5DBF"/>
    <w:rsid w:val="003C0A61"/>
    <w:rsid w:val="003C38FE"/>
    <w:rsid w:val="003D6C87"/>
    <w:rsid w:val="003E311C"/>
    <w:rsid w:val="003E3379"/>
    <w:rsid w:val="003E3B1C"/>
    <w:rsid w:val="003E7DC3"/>
    <w:rsid w:val="003F32E8"/>
    <w:rsid w:val="0040243F"/>
    <w:rsid w:val="004047DA"/>
    <w:rsid w:val="004076F6"/>
    <w:rsid w:val="00410F36"/>
    <w:rsid w:val="0041432C"/>
    <w:rsid w:val="004269C2"/>
    <w:rsid w:val="00430242"/>
    <w:rsid w:val="00430751"/>
    <w:rsid w:val="0043172E"/>
    <w:rsid w:val="00432494"/>
    <w:rsid w:val="00437C41"/>
    <w:rsid w:val="0044316E"/>
    <w:rsid w:val="0044367B"/>
    <w:rsid w:val="00445E4C"/>
    <w:rsid w:val="00446654"/>
    <w:rsid w:val="00451468"/>
    <w:rsid w:val="00456138"/>
    <w:rsid w:val="00463D6D"/>
    <w:rsid w:val="00466F32"/>
    <w:rsid w:val="00467A88"/>
    <w:rsid w:val="004703F6"/>
    <w:rsid w:val="00470D74"/>
    <w:rsid w:val="00476D56"/>
    <w:rsid w:val="004773E9"/>
    <w:rsid w:val="00485E9F"/>
    <w:rsid w:val="00490004"/>
    <w:rsid w:val="00490C41"/>
    <w:rsid w:val="0049482D"/>
    <w:rsid w:val="00494892"/>
    <w:rsid w:val="00494B3B"/>
    <w:rsid w:val="00495799"/>
    <w:rsid w:val="004971BE"/>
    <w:rsid w:val="004974BA"/>
    <w:rsid w:val="004A1C0E"/>
    <w:rsid w:val="004A3B09"/>
    <w:rsid w:val="004A4082"/>
    <w:rsid w:val="004A63C0"/>
    <w:rsid w:val="004C2544"/>
    <w:rsid w:val="004D4079"/>
    <w:rsid w:val="004E06B2"/>
    <w:rsid w:val="004E16E9"/>
    <w:rsid w:val="004E377B"/>
    <w:rsid w:val="004E3BAA"/>
    <w:rsid w:val="004E4029"/>
    <w:rsid w:val="004F0968"/>
    <w:rsid w:val="004F6D91"/>
    <w:rsid w:val="004F792F"/>
    <w:rsid w:val="00501EB9"/>
    <w:rsid w:val="005036E4"/>
    <w:rsid w:val="005076C2"/>
    <w:rsid w:val="00507E45"/>
    <w:rsid w:val="00517A07"/>
    <w:rsid w:val="0052173D"/>
    <w:rsid w:val="005250E0"/>
    <w:rsid w:val="00532008"/>
    <w:rsid w:val="00533A52"/>
    <w:rsid w:val="00534F80"/>
    <w:rsid w:val="00540B61"/>
    <w:rsid w:val="00545BB4"/>
    <w:rsid w:val="00554D2E"/>
    <w:rsid w:val="00556052"/>
    <w:rsid w:val="0056067C"/>
    <w:rsid w:val="005633B0"/>
    <w:rsid w:val="005654F3"/>
    <w:rsid w:val="00566F84"/>
    <w:rsid w:val="00570F2A"/>
    <w:rsid w:val="00575918"/>
    <w:rsid w:val="00576361"/>
    <w:rsid w:val="00577D9D"/>
    <w:rsid w:val="005819FD"/>
    <w:rsid w:val="005822CB"/>
    <w:rsid w:val="00585FEC"/>
    <w:rsid w:val="00587262"/>
    <w:rsid w:val="005902C6"/>
    <w:rsid w:val="0059092E"/>
    <w:rsid w:val="00590A5B"/>
    <w:rsid w:val="00592B65"/>
    <w:rsid w:val="0059596F"/>
    <w:rsid w:val="00595F2D"/>
    <w:rsid w:val="005961B5"/>
    <w:rsid w:val="0059797F"/>
    <w:rsid w:val="005A0546"/>
    <w:rsid w:val="005B04D1"/>
    <w:rsid w:val="005B13EC"/>
    <w:rsid w:val="005B2C2D"/>
    <w:rsid w:val="005B49F5"/>
    <w:rsid w:val="005C14CA"/>
    <w:rsid w:val="005C6476"/>
    <w:rsid w:val="005C685F"/>
    <w:rsid w:val="005C72D8"/>
    <w:rsid w:val="005C7A93"/>
    <w:rsid w:val="005D0F60"/>
    <w:rsid w:val="005D4EC7"/>
    <w:rsid w:val="005E0FA9"/>
    <w:rsid w:val="005E1888"/>
    <w:rsid w:val="005E22DD"/>
    <w:rsid w:val="005E6D58"/>
    <w:rsid w:val="005F001A"/>
    <w:rsid w:val="005F388B"/>
    <w:rsid w:val="005F67DD"/>
    <w:rsid w:val="00600334"/>
    <w:rsid w:val="00602F7F"/>
    <w:rsid w:val="00604382"/>
    <w:rsid w:val="00604AC9"/>
    <w:rsid w:val="006074ED"/>
    <w:rsid w:val="0061022F"/>
    <w:rsid w:val="00612C49"/>
    <w:rsid w:val="00612F64"/>
    <w:rsid w:val="00621269"/>
    <w:rsid w:val="0062209A"/>
    <w:rsid w:val="006226D9"/>
    <w:rsid w:val="00625AA0"/>
    <w:rsid w:val="00626AC2"/>
    <w:rsid w:val="00631327"/>
    <w:rsid w:val="006379A2"/>
    <w:rsid w:val="00640691"/>
    <w:rsid w:val="006420F3"/>
    <w:rsid w:val="00642A21"/>
    <w:rsid w:val="00646170"/>
    <w:rsid w:val="00647972"/>
    <w:rsid w:val="00652872"/>
    <w:rsid w:val="00654861"/>
    <w:rsid w:val="00655421"/>
    <w:rsid w:val="00663D20"/>
    <w:rsid w:val="00667951"/>
    <w:rsid w:val="00671887"/>
    <w:rsid w:val="006720EF"/>
    <w:rsid w:val="00673CC6"/>
    <w:rsid w:val="00673D28"/>
    <w:rsid w:val="00674036"/>
    <w:rsid w:val="00674DED"/>
    <w:rsid w:val="0067541D"/>
    <w:rsid w:val="00677DC9"/>
    <w:rsid w:val="00682382"/>
    <w:rsid w:val="0068444B"/>
    <w:rsid w:val="0068557D"/>
    <w:rsid w:val="006877CD"/>
    <w:rsid w:val="00690908"/>
    <w:rsid w:val="006942F5"/>
    <w:rsid w:val="006A35BD"/>
    <w:rsid w:val="006A4D66"/>
    <w:rsid w:val="006B072F"/>
    <w:rsid w:val="006B5324"/>
    <w:rsid w:val="006B5A1B"/>
    <w:rsid w:val="006C0D7E"/>
    <w:rsid w:val="006C4F6B"/>
    <w:rsid w:val="006D2462"/>
    <w:rsid w:val="006E24CA"/>
    <w:rsid w:val="006E2CAD"/>
    <w:rsid w:val="006E2FAE"/>
    <w:rsid w:val="006E370F"/>
    <w:rsid w:val="006F37AE"/>
    <w:rsid w:val="006F38BF"/>
    <w:rsid w:val="006F4223"/>
    <w:rsid w:val="0070432D"/>
    <w:rsid w:val="00704794"/>
    <w:rsid w:val="00706733"/>
    <w:rsid w:val="00706846"/>
    <w:rsid w:val="00710706"/>
    <w:rsid w:val="007110C7"/>
    <w:rsid w:val="00713BB3"/>
    <w:rsid w:val="00713F60"/>
    <w:rsid w:val="007170D1"/>
    <w:rsid w:val="00720AE0"/>
    <w:rsid w:val="007220A2"/>
    <w:rsid w:val="007238E9"/>
    <w:rsid w:val="00723F50"/>
    <w:rsid w:val="00726989"/>
    <w:rsid w:val="00731406"/>
    <w:rsid w:val="0073717F"/>
    <w:rsid w:val="007409A9"/>
    <w:rsid w:val="00746D0E"/>
    <w:rsid w:val="00752DD8"/>
    <w:rsid w:val="00754E87"/>
    <w:rsid w:val="00755144"/>
    <w:rsid w:val="0075642F"/>
    <w:rsid w:val="007626AF"/>
    <w:rsid w:val="00763AEF"/>
    <w:rsid w:val="00764C7D"/>
    <w:rsid w:val="00766A08"/>
    <w:rsid w:val="00767585"/>
    <w:rsid w:val="00767E91"/>
    <w:rsid w:val="0077082D"/>
    <w:rsid w:val="0077356F"/>
    <w:rsid w:val="0077496E"/>
    <w:rsid w:val="00776A03"/>
    <w:rsid w:val="00781BA6"/>
    <w:rsid w:val="00783419"/>
    <w:rsid w:val="0078568D"/>
    <w:rsid w:val="0079145B"/>
    <w:rsid w:val="007A050B"/>
    <w:rsid w:val="007A0D7B"/>
    <w:rsid w:val="007A3255"/>
    <w:rsid w:val="007A40A8"/>
    <w:rsid w:val="007A5434"/>
    <w:rsid w:val="007A7CE3"/>
    <w:rsid w:val="007B15A0"/>
    <w:rsid w:val="007B6397"/>
    <w:rsid w:val="007C2FDF"/>
    <w:rsid w:val="007C3A9D"/>
    <w:rsid w:val="007D247E"/>
    <w:rsid w:val="007E0CE3"/>
    <w:rsid w:val="007E690D"/>
    <w:rsid w:val="007F61BA"/>
    <w:rsid w:val="00800F23"/>
    <w:rsid w:val="00801659"/>
    <w:rsid w:val="00801745"/>
    <w:rsid w:val="0080215E"/>
    <w:rsid w:val="00804A9D"/>
    <w:rsid w:val="00810E37"/>
    <w:rsid w:val="008111C4"/>
    <w:rsid w:val="00811BB0"/>
    <w:rsid w:val="0081245C"/>
    <w:rsid w:val="0081302A"/>
    <w:rsid w:val="00813890"/>
    <w:rsid w:val="00814211"/>
    <w:rsid w:val="008149AE"/>
    <w:rsid w:val="00820C04"/>
    <w:rsid w:val="00823C5A"/>
    <w:rsid w:val="0084378D"/>
    <w:rsid w:val="00844407"/>
    <w:rsid w:val="00847648"/>
    <w:rsid w:val="00851EE0"/>
    <w:rsid w:val="008555BD"/>
    <w:rsid w:val="00865B65"/>
    <w:rsid w:val="00866260"/>
    <w:rsid w:val="0087699F"/>
    <w:rsid w:val="0088129E"/>
    <w:rsid w:val="008833E2"/>
    <w:rsid w:val="0088408D"/>
    <w:rsid w:val="00893534"/>
    <w:rsid w:val="00893BD8"/>
    <w:rsid w:val="00895CD8"/>
    <w:rsid w:val="00895D8E"/>
    <w:rsid w:val="008975B4"/>
    <w:rsid w:val="008A0B01"/>
    <w:rsid w:val="008A145F"/>
    <w:rsid w:val="008A1D64"/>
    <w:rsid w:val="008A271D"/>
    <w:rsid w:val="008B047C"/>
    <w:rsid w:val="008B5986"/>
    <w:rsid w:val="008C0781"/>
    <w:rsid w:val="008C3D59"/>
    <w:rsid w:val="008C556B"/>
    <w:rsid w:val="008C6585"/>
    <w:rsid w:val="008D5894"/>
    <w:rsid w:val="008E7EEF"/>
    <w:rsid w:val="008F1ECE"/>
    <w:rsid w:val="008F3C4F"/>
    <w:rsid w:val="008F3CAA"/>
    <w:rsid w:val="008F5C97"/>
    <w:rsid w:val="008F62FD"/>
    <w:rsid w:val="0090071A"/>
    <w:rsid w:val="00902BB3"/>
    <w:rsid w:val="00904C98"/>
    <w:rsid w:val="00905EEB"/>
    <w:rsid w:val="0090600A"/>
    <w:rsid w:val="009101A3"/>
    <w:rsid w:val="009119BD"/>
    <w:rsid w:val="0091712F"/>
    <w:rsid w:val="009236F9"/>
    <w:rsid w:val="00926BA7"/>
    <w:rsid w:val="00931963"/>
    <w:rsid w:val="00932262"/>
    <w:rsid w:val="00932443"/>
    <w:rsid w:val="009330A1"/>
    <w:rsid w:val="009347F2"/>
    <w:rsid w:val="009461BE"/>
    <w:rsid w:val="00947207"/>
    <w:rsid w:val="00950C4E"/>
    <w:rsid w:val="009529F0"/>
    <w:rsid w:val="00956114"/>
    <w:rsid w:val="009577CC"/>
    <w:rsid w:val="0096222B"/>
    <w:rsid w:val="00962BD6"/>
    <w:rsid w:val="00963EAF"/>
    <w:rsid w:val="00964528"/>
    <w:rsid w:val="0096773E"/>
    <w:rsid w:val="009678EC"/>
    <w:rsid w:val="00970B02"/>
    <w:rsid w:val="009715B1"/>
    <w:rsid w:val="0097232E"/>
    <w:rsid w:val="00974D8C"/>
    <w:rsid w:val="00984E48"/>
    <w:rsid w:val="00986F5D"/>
    <w:rsid w:val="00987D7E"/>
    <w:rsid w:val="00993D3C"/>
    <w:rsid w:val="009A04EA"/>
    <w:rsid w:val="009A1678"/>
    <w:rsid w:val="009B1687"/>
    <w:rsid w:val="009B397B"/>
    <w:rsid w:val="009B66B2"/>
    <w:rsid w:val="009C0CB9"/>
    <w:rsid w:val="009C1A54"/>
    <w:rsid w:val="009C35F8"/>
    <w:rsid w:val="009C4E1F"/>
    <w:rsid w:val="009C5110"/>
    <w:rsid w:val="009C6B8A"/>
    <w:rsid w:val="009C7799"/>
    <w:rsid w:val="009C7BFC"/>
    <w:rsid w:val="009D06F8"/>
    <w:rsid w:val="009E0710"/>
    <w:rsid w:val="009E244F"/>
    <w:rsid w:val="009E7276"/>
    <w:rsid w:val="009E75F7"/>
    <w:rsid w:val="009F4B08"/>
    <w:rsid w:val="009F5669"/>
    <w:rsid w:val="00A00B72"/>
    <w:rsid w:val="00A04912"/>
    <w:rsid w:val="00A04E9C"/>
    <w:rsid w:val="00A05CBA"/>
    <w:rsid w:val="00A06DC0"/>
    <w:rsid w:val="00A07256"/>
    <w:rsid w:val="00A07E24"/>
    <w:rsid w:val="00A14CBF"/>
    <w:rsid w:val="00A1664E"/>
    <w:rsid w:val="00A23B32"/>
    <w:rsid w:val="00A26B84"/>
    <w:rsid w:val="00A275F9"/>
    <w:rsid w:val="00A3162F"/>
    <w:rsid w:val="00A31DFA"/>
    <w:rsid w:val="00A32B88"/>
    <w:rsid w:val="00A3375D"/>
    <w:rsid w:val="00A33FD7"/>
    <w:rsid w:val="00A34C04"/>
    <w:rsid w:val="00A372FD"/>
    <w:rsid w:val="00A37ADA"/>
    <w:rsid w:val="00A41988"/>
    <w:rsid w:val="00A45310"/>
    <w:rsid w:val="00A46ADC"/>
    <w:rsid w:val="00A549C1"/>
    <w:rsid w:val="00A57626"/>
    <w:rsid w:val="00A579FD"/>
    <w:rsid w:val="00A62370"/>
    <w:rsid w:val="00A629BE"/>
    <w:rsid w:val="00A62AD8"/>
    <w:rsid w:val="00A63E85"/>
    <w:rsid w:val="00A64D72"/>
    <w:rsid w:val="00A65512"/>
    <w:rsid w:val="00A65DDB"/>
    <w:rsid w:val="00A6725C"/>
    <w:rsid w:val="00A67415"/>
    <w:rsid w:val="00A67FEA"/>
    <w:rsid w:val="00A708FF"/>
    <w:rsid w:val="00A72202"/>
    <w:rsid w:val="00A725A3"/>
    <w:rsid w:val="00A73FCF"/>
    <w:rsid w:val="00A76206"/>
    <w:rsid w:val="00A76EFC"/>
    <w:rsid w:val="00A83CAD"/>
    <w:rsid w:val="00A91469"/>
    <w:rsid w:val="00A92519"/>
    <w:rsid w:val="00A94860"/>
    <w:rsid w:val="00A97DF3"/>
    <w:rsid w:val="00AA175E"/>
    <w:rsid w:val="00AA3ED7"/>
    <w:rsid w:val="00AA4835"/>
    <w:rsid w:val="00AA4D59"/>
    <w:rsid w:val="00AA6F60"/>
    <w:rsid w:val="00AA7465"/>
    <w:rsid w:val="00AB2384"/>
    <w:rsid w:val="00AB356F"/>
    <w:rsid w:val="00AC048A"/>
    <w:rsid w:val="00AD0FAF"/>
    <w:rsid w:val="00AD1129"/>
    <w:rsid w:val="00AD5746"/>
    <w:rsid w:val="00AD75E5"/>
    <w:rsid w:val="00AD7842"/>
    <w:rsid w:val="00AE4986"/>
    <w:rsid w:val="00AF67DD"/>
    <w:rsid w:val="00B00AD9"/>
    <w:rsid w:val="00B04A1B"/>
    <w:rsid w:val="00B243B6"/>
    <w:rsid w:val="00B2484B"/>
    <w:rsid w:val="00B24F94"/>
    <w:rsid w:val="00B32602"/>
    <w:rsid w:val="00B32653"/>
    <w:rsid w:val="00B34765"/>
    <w:rsid w:val="00B363C2"/>
    <w:rsid w:val="00B364F6"/>
    <w:rsid w:val="00B4063F"/>
    <w:rsid w:val="00B42397"/>
    <w:rsid w:val="00B465B3"/>
    <w:rsid w:val="00B466D8"/>
    <w:rsid w:val="00B5150C"/>
    <w:rsid w:val="00B538DE"/>
    <w:rsid w:val="00B57038"/>
    <w:rsid w:val="00B577B9"/>
    <w:rsid w:val="00B617E7"/>
    <w:rsid w:val="00B626BF"/>
    <w:rsid w:val="00B66944"/>
    <w:rsid w:val="00B708F0"/>
    <w:rsid w:val="00B71E39"/>
    <w:rsid w:val="00B741D1"/>
    <w:rsid w:val="00B758E6"/>
    <w:rsid w:val="00B76151"/>
    <w:rsid w:val="00B76C0F"/>
    <w:rsid w:val="00B76C2F"/>
    <w:rsid w:val="00B84923"/>
    <w:rsid w:val="00B84E0C"/>
    <w:rsid w:val="00B84F8C"/>
    <w:rsid w:val="00B95429"/>
    <w:rsid w:val="00BA1E90"/>
    <w:rsid w:val="00BA3A86"/>
    <w:rsid w:val="00BA4F38"/>
    <w:rsid w:val="00BA676A"/>
    <w:rsid w:val="00BA694D"/>
    <w:rsid w:val="00BA7A81"/>
    <w:rsid w:val="00BB0A9E"/>
    <w:rsid w:val="00BB374A"/>
    <w:rsid w:val="00BB641B"/>
    <w:rsid w:val="00BB6AB1"/>
    <w:rsid w:val="00BC246A"/>
    <w:rsid w:val="00BC2AE7"/>
    <w:rsid w:val="00BC2CD6"/>
    <w:rsid w:val="00BC6830"/>
    <w:rsid w:val="00BD3592"/>
    <w:rsid w:val="00BE1786"/>
    <w:rsid w:val="00BE1849"/>
    <w:rsid w:val="00BE759F"/>
    <w:rsid w:val="00BE7C12"/>
    <w:rsid w:val="00BF0FEC"/>
    <w:rsid w:val="00BF2558"/>
    <w:rsid w:val="00BF7C52"/>
    <w:rsid w:val="00C00276"/>
    <w:rsid w:val="00C00D57"/>
    <w:rsid w:val="00C0162B"/>
    <w:rsid w:val="00C0404B"/>
    <w:rsid w:val="00C04FD8"/>
    <w:rsid w:val="00C052C3"/>
    <w:rsid w:val="00C10D27"/>
    <w:rsid w:val="00C1147E"/>
    <w:rsid w:val="00C120A0"/>
    <w:rsid w:val="00C13BF6"/>
    <w:rsid w:val="00C14688"/>
    <w:rsid w:val="00C16D69"/>
    <w:rsid w:val="00C217D9"/>
    <w:rsid w:val="00C23340"/>
    <w:rsid w:val="00C23906"/>
    <w:rsid w:val="00C30119"/>
    <w:rsid w:val="00C3075A"/>
    <w:rsid w:val="00C3085B"/>
    <w:rsid w:val="00C31E8D"/>
    <w:rsid w:val="00C421A2"/>
    <w:rsid w:val="00C44CD9"/>
    <w:rsid w:val="00C46CE5"/>
    <w:rsid w:val="00C47D8D"/>
    <w:rsid w:val="00C50349"/>
    <w:rsid w:val="00C52078"/>
    <w:rsid w:val="00C53CEA"/>
    <w:rsid w:val="00C542C3"/>
    <w:rsid w:val="00C56576"/>
    <w:rsid w:val="00C65DE9"/>
    <w:rsid w:val="00C66D78"/>
    <w:rsid w:val="00C6795F"/>
    <w:rsid w:val="00C714E3"/>
    <w:rsid w:val="00C7226F"/>
    <w:rsid w:val="00C748C2"/>
    <w:rsid w:val="00C74A6A"/>
    <w:rsid w:val="00C828C0"/>
    <w:rsid w:val="00C841DB"/>
    <w:rsid w:val="00C847AA"/>
    <w:rsid w:val="00C85AA8"/>
    <w:rsid w:val="00C87A41"/>
    <w:rsid w:val="00C87B3B"/>
    <w:rsid w:val="00C92F51"/>
    <w:rsid w:val="00C94F39"/>
    <w:rsid w:val="00CA581B"/>
    <w:rsid w:val="00CA76DA"/>
    <w:rsid w:val="00CA788D"/>
    <w:rsid w:val="00CB4922"/>
    <w:rsid w:val="00CC05BC"/>
    <w:rsid w:val="00CC0842"/>
    <w:rsid w:val="00CC16DE"/>
    <w:rsid w:val="00CC2BFE"/>
    <w:rsid w:val="00CC3619"/>
    <w:rsid w:val="00CC4B58"/>
    <w:rsid w:val="00CC582E"/>
    <w:rsid w:val="00CC5CF1"/>
    <w:rsid w:val="00CD1C55"/>
    <w:rsid w:val="00CD2BB7"/>
    <w:rsid w:val="00CD6A49"/>
    <w:rsid w:val="00CE1A88"/>
    <w:rsid w:val="00CE4238"/>
    <w:rsid w:val="00CE5793"/>
    <w:rsid w:val="00CF059B"/>
    <w:rsid w:val="00CF0E38"/>
    <w:rsid w:val="00CF16EC"/>
    <w:rsid w:val="00CF2CCA"/>
    <w:rsid w:val="00CF3E4F"/>
    <w:rsid w:val="00D00DC4"/>
    <w:rsid w:val="00D00E48"/>
    <w:rsid w:val="00D0395D"/>
    <w:rsid w:val="00D05CBA"/>
    <w:rsid w:val="00D06599"/>
    <w:rsid w:val="00D10EB1"/>
    <w:rsid w:val="00D130E4"/>
    <w:rsid w:val="00D13705"/>
    <w:rsid w:val="00D16DE2"/>
    <w:rsid w:val="00D17F79"/>
    <w:rsid w:val="00D2079E"/>
    <w:rsid w:val="00D22B65"/>
    <w:rsid w:val="00D26527"/>
    <w:rsid w:val="00D26997"/>
    <w:rsid w:val="00D27E21"/>
    <w:rsid w:val="00D30024"/>
    <w:rsid w:val="00D30766"/>
    <w:rsid w:val="00D30964"/>
    <w:rsid w:val="00D3217E"/>
    <w:rsid w:val="00D33AB3"/>
    <w:rsid w:val="00D36748"/>
    <w:rsid w:val="00D37FA9"/>
    <w:rsid w:val="00D4076E"/>
    <w:rsid w:val="00D4748D"/>
    <w:rsid w:val="00D55662"/>
    <w:rsid w:val="00D57B7F"/>
    <w:rsid w:val="00D615FC"/>
    <w:rsid w:val="00D6329F"/>
    <w:rsid w:val="00D71F39"/>
    <w:rsid w:val="00D71F4E"/>
    <w:rsid w:val="00D804FC"/>
    <w:rsid w:val="00D84AAB"/>
    <w:rsid w:val="00D91B82"/>
    <w:rsid w:val="00D921FF"/>
    <w:rsid w:val="00DA0AD2"/>
    <w:rsid w:val="00DA0D6C"/>
    <w:rsid w:val="00DA2414"/>
    <w:rsid w:val="00DA5EE5"/>
    <w:rsid w:val="00DA7AE8"/>
    <w:rsid w:val="00DB4062"/>
    <w:rsid w:val="00DB4286"/>
    <w:rsid w:val="00DC01C2"/>
    <w:rsid w:val="00DC0F2E"/>
    <w:rsid w:val="00DC13CC"/>
    <w:rsid w:val="00DC3E46"/>
    <w:rsid w:val="00DC4937"/>
    <w:rsid w:val="00DD056E"/>
    <w:rsid w:val="00DD5E02"/>
    <w:rsid w:val="00DE0B03"/>
    <w:rsid w:val="00DE10FF"/>
    <w:rsid w:val="00DE31A4"/>
    <w:rsid w:val="00DE3BF2"/>
    <w:rsid w:val="00DE6059"/>
    <w:rsid w:val="00DE667C"/>
    <w:rsid w:val="00DF5310"/>
    <w:rsid w:val="00DF5808"/>
    <w:rsid w:val="00DF7EC5"/>
    <w:rsid w:val="00E0063C"/>
    <w:rsid w:val="00E03DA5"/>
    <w:rsid w:val="00E10BA3"/>
    <w:rsid w:val="00E13018"/>
    <w:rsid w:val="00E13521"/>
    <w:rsid w:val="00E13F18"/>
    <w:rsid w:val="00E17631"/>
    <w:rsid w:val="00E20542"/>
    <w:rsid w:val="00E21FF1"/>
    <w:rsid w:val="00E2231C"/>
    <w:rsid w:val="00E242FA"/>
    <w:rsid w:val="00E249E1"/>
    <w:rsid w:val="00E30140"/>
    <w:rsid w:val="00E31888"/>
    <w:rsid w:val="00E3455C"/>
    <w:rsid w:val="00E34A16"/>
    <w:rsid w:val="00E47EEA"/>
    <w:rsid w:val="00E510BC"/>
    <w:rsid w:val="00E53597"/>
    <w:rsid w:val="00E56AE5"/>
    <w:rsid w:val="00E63BC9"/>
    <w:rsid w:val="00E7053F"/>
    <w:rsid w:val="00E76747"/>
    <w:rsid w:val="00E80C53"/>
    <w:rsid w:val="00E83590"/>
    <w:rsid w:val="00E93520"/>
    <w:rsid w:val="00EA0CEA"/>
    <w:rsid w:val="00EA4B7D"/>
    <w:rsid w:val="00EA6FF2"/>
    <w:rsid w:val="00EB23C2"/>
    <w:rsid w:val="00EB3FEA"/>
    <w:rsid w:val="00EB4B17"/>
    <w:rsid w:val="00EB4FCE"/>
    <w:rsid w:val="00EC02CB"/>
    <w:rsid w:val="00EC44ED"/>
    <w:rsid w:val="00EC4D4B"/>
    <w:rsid w:val="00EC73F3"/>
    <w:rsid w:val="00ED35C2"/>
    <w:rsid w:val="00ED40E3"/>
    <w:rsid w:val="00ED4A5F"/>
    <w:rsid w:val="00ED6503"/>
    <w:rsid w:val="00ED7373"/>
    <w:rsid w:val="00EE49A7"/>
    <w:rsid w:val="00EE5C89"/>
    <w:rsid w:val="00F01AA1"/>
    <w:rsid w:val="00F058C3"/>
    <w:rsid w:val="00F10A81"/>
    <w:rsid w:val="00F12B41"/>
    <w:rsid w:val="00F1334E"/>
    <w:rsid w:val="00F13A32"/>
    <w:rsid w:val="00F13ADA"/>
    <w:rsid w:val="00F146FF"/>
    <w:rsid w:val="00F151C3"/>
    <w:rsid w:val="00F17AA0"/>
    <w:rsid w:val="00F17CA1"/>
    <w:rsid w:val="00F21DB7"/>
    <w:rsid w:val="00F2241D"/>
    <w:rsid w:val="00F256D4"/>
    <w:rsid w:val="00F332DD"/>
    <w:rsid w:val="00F355EF"/>
    <w:rsid w:val="00F377DD"/>
    <w:rsid w:val="00F434C2"/>
    <w:rsid w:val="00F436F5"/>
    <w:rsid w:val="00F44153"/>
    <w:rsid w:val="00F45EDD"/>
    <w:rsid w:val="00F46DEF"/>
    <w:rsid w:val="00F500FC"/>
    <w:rsid w:val="00F518AE"/>
    <w:rsid w:val="00F53775"/>
    <w:rsid w:val="00F53ADA"/>
    <w:rsid w:val="00F574C5"/>
    <w:rsid w:val="00F60CFE"/>
    <w:rsid w:val="00F649B1"/>
    <w:rsid w:val="00F6579A"/>
    <w:rsid w:val="00F72891"/>
    <w:rsid w:val="00F73C78"/>
    <w:rsid w:val="00F827B5"/>
    <w:rsid w:val="00F85E1C"/>
    <w:rsid w:val="00F87914"/>
    <w:rsid w:val="00F90B5D"/>
    <w:rsid w:val="00F90FD1"/>
    <w:rsid w:val="00F917A2"/>
    <w:rsid w:val="00F92760"/>
    <w:rsid w:val="00F94B19"/>
    <w:rsid w:val="00F94FA4"/>
    <w:rsid w:val="00FA1597"/>
    <w:rsid w:val="00FA58E8"/>
    <w:rsid w:val="00FB0F37"/>
    <w:rsid w:val="00FB1395"/>
    <w:rsid w:val="00FB2477"/>
    <w:rsid w:val="00FB24AF"/>
    <w:rsid w:val="00FB55EB"/>
    <w:rsid w:val="00FB5D54"/>
    <w:rsid w:val="00FB5DED"/>
    <w:rsid w:val="00FC0A37"/>
    <w:rsid w:val="00FC31AA"/>
    <w:rsid w:val="00FC4898"/>
    <w:rsid w:val="00FC5A43"/>
    <w:rsid w:val="00FC73FA"/>
    <w:rsid w:val="00FD2314"/>
    <w:rsid w:val="00FD59AE"/>
    <w:rsid w:val="00FD63D7"/>
    <w:rsid w:val="00FE3BE7"/>
    <w:rsid w:val="00FF4399"/>
    <w:rsid w:val="00FF49AA"/>
    <w:rsid w:val="00FF4E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37FA9"/>
    <w:rPr>
      <w:color w:val="0000FF"/>
      <w:u w:val="single"/>
    </w:rPr>
  </w:style>
  <w:style w:type="paragraph" w:customStyle="1" w:styleId="ConsPlusNormal">
    <w:name w:val="ConsPlusNormal"/>
    <w:rsid w:val="00D37F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DefaultParagraphFont"/>
    <w:rsid w:val="00D37FA9"/>
  </w:style>
  <w:style w:type="paragraph" w:styleId="Header">
    <w:name w:val="header"/>
    <w:basedOn w:val="Normal"/>
    <w:link w:val="a"/>
    <w:uiPriority w:val="99"/>
    <w:unhideWhenUsed/>
    <w:rsid w:val="00F94B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4B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F94B1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4B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1"/>
    <w:semiHidden/>
    <w:unhideWhenUsed/>
    <w:rsid w:val="00CC5CF1"/>
    <w:pPr>
      <w:jc w:val="both"/>
    </w:pPr>
    <w:rPr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semiHidden/>
    <w:rsid w:val="00CC5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D0F6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D0F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Normal"/>
    <w:rsid w:val="008A0B0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55FA8A2376095328A0FFBFD37BD57D1B13A9D89DF83DFAA42F299CF75C19E46092F7E6BA727O7HCJ" TargetMode="External" /><Relationship Id="rId6" Type="http://schemas.openxmlformats.org/officeDocument/2006/relationships/hyperlink" Target="consultantplus://offline/ref=0FA834522DA1D08FDC60B8AFB8CBC0755800594C29FF933258F8F71C34ED3033F312A9CBF3A7A36E711B92096C70EF46685DDD057DBEI2F7H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46550-77D4-4B93-9164-A173B010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