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6CBC" w:rsidRPr="00143A36" w:rsidP="00476CBC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mirrorIndents/>
        <w:rPr>
          <w:kern w:val="2"/>
          <w:sz w:val="24"/>
          <w:szCs w:val="24"/>
        </w:rPr>
      </w:pPr>
      <w:r w:rsidRPr="00143A36">
        <w:rPr>
          <w:kern w:val="2"/>
          <w:sz w:val="24"/>
          <w:szCs w:val="24"/>
        </w:rPr>
        <w:t>КОПИЯ</w:t>
      </w:r>
    </w:p>
    <w:p w:rsidR="00476CBC" w:rsidRPr="00143A36" w:rsidP="00476CBC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143A36">
        <w:rPr>
          <w:kern w:val="2"/>
        </w:rPr>
        <w:t xml:space="preserve">Подлинник данного документа подшит в деле об административном правонарушении </w:t>
      </w:r>
    </w:p>
    <w:p w:rsidR="00476CBC" w:rsidRPr="00143A36" w:rsidP="00476CBC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143A36">
        <w:rPr>
          <w:kern w:val="2"/>
        </w:rPr>
        <w:t>№ 5-</w:t>
      </w:r>
      <w:r w:rsidRPr="00143A36" w:rsidR="00144433">
        <w:rPr>
          <w:kern w:val="2"/>
        </w:rPr>
        <w:t>129</w:t>
      </w:r>
      <w:r w:rsidRPr="00143A36">
        <w:rPr>
          <w:kern w:val="2"/>
        </w:rPr>
        <w:t>/1/2022, хранящемся в судебном участке № 1 по Мамадышскому судебному району РТ</w:t>
      </w:r>
    </w:p>
    <w:p w:rsidR="00476CBC" w:rsidRPr="00143A36" w:rsidP="00476CBC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41.35pt;height:52.65pt;visibility:visible">
            <v:imagedata r:id="rId5" o:title="222" gain="86232f" grayscale="t"/>
          </v:shape>
        </w:pict>
      </w:r>
    </w:p>
    <w:p w:rsidR="00476CBC" w:rsidRPr="00143A36" w:rsidP="00476CBC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143A36">
        <w:rPr>
          <w:kern w:val="2"/>
        </w:rPr>
        <w:t>Судебный участок № 1 по Мамадышскому судебному району РТ</w:t>
      </w:r>
    </w:p>
    <w:p w:rsidR="00476CBC" w:rsidRPr="00143A36" w:rsidP="00476CBC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143A36">
        <w:rPr>
          <w:kern w:val="2"/>
        </w:rPr>
        <w:t>422192, РТ, Мамадышский район, г. Мамадыш, ул. Советская, д. 2г, пом. 1Н</w:t>
      </w:r>
    </w:p>
    <w:p w:rsidR="00476CBC" w:rsidRPr="00143A36" w:rsidP="00476CBC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143A36">
        <w:rPr>
          <w:kern w:val="2"/>
        </w:rPr>
        <w:t xml:space="preserve">Телефон: +7 (85563) 4-00-61, 4-00-62; факс: +7 (85563) 3-34-95 </w:t>
      </w:r>
    </w:p>
    <w:p w:rsidR="00476CBC" w:rsidRPr="00981787" w:rsidP="00476CBC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143A36">
        <w:rPr>
          <w:kern w:val="2"/>
          <w:lang w:val="en-US"/>
        </w:rPr>
        <w:t>E</w:t>
      </w:r>
      <w:r w:rsidRPr="00981787">
        <w:rPr>
          <w:kern w:val="2"/>
        </w:rPr>
        <w:t>-</w:t>
      </w:r>
      <w:r w:rsidRPr="00143A36">
        <w:rPr>
          <w:kern w:val="2"/>
          <w:lang w:val="en-US"/>
        </w:rPr>
        <w:t>mail</w:t>
      </w:r>
      <w:r w:rsidRPr="00981787">
        <w:rPr>
          <w:kern w:val="2"/>
        </w:rPr>
        <w:t xml:space="preserve">: </w:t>
      </w:r>
      <w:hyperlink r:id="rId6" w:history="1">
        <w:r w:rsidRPr="00143A36">
          <w:rPr>
            <w:rStyle w:val="Hyperlink"/>
            <w:rFonts w:eastAsia="Calibri"/>
            <w:color w:val="auto"/>
            <w:kern w:val="2"/>
            <w:u w:val="none"/>
            <w:lang w:val="en-US"/>
          </w:rPr>
          <w:t>ms</w:t>
        </w:r>
        <w:r w:rsidRPr="00981787">
          <w:rPr>
            <w:rStyle w:val="Hyperlink"/>
            <w:rFonts w:eastAsia="Calibri"/>
            <w:color w:val="auto"/>
            <w:kern w:val="2"/>
            <w:u w:val="none"/>
          </w:rPr>
          <w:t>1801@</w:t>
        </w:r>
        <w:r w:rsidRPr="00143A36">
          <w:rPr>
            <w:rStyle w:val="Hyperlink"/>
            <w:rFonts w:eastAsia="Calibri"/>
            <w:color w:val="auto"/>
            <w:kern w:val="2"/>
            <w:u w:val="none"/>
            <w:lang w:val="en-US"/>
          </w:rPr>
          <w:t>tatar</w:t>
        </w:r>
        <w:r w:rsidRPr="00981787">
          <w:rPr>
            <w:rStyle w:val="Hyperlink"/>
            <w:rFonts w:eastAsia="Calibri"/>
            <w:color w:val="auto"/>
            <w:kern w:val="2"/>
            <w:u w:val="none"/>
          </w:rPr>
          <w:t>.</w:t>
        </w:r>
        <w:r w:rsidRPr="00143A36">
          <w:rPr>
            <w:rStyle w:val="Hyperlink"/>
            <w:rFonts w:eastAsia="Calibri"/>
            <w:color w:val="auto"/>
            <w:kern w:val="2"/>
            <w:u w:val="none"/>
            <w:lang w:val="en-US"/>
          </w:rPr>
          <w:t>ru</w:t>
        </w:r>
      </w:hyperlink>
      <w:r w:rsidRPr="00981787">
        <w:rPr>
          <w:kern w:val="2"/>
        </w:rPr>
        <w:t xml:space="preserve">, </w:t>
      </w:r>
      <w:r w:rsidRPr="00143A36">
        <w:rPr>
          <w:kern w:val="2"/>
          <w:lang w:val="en-US"/>
        </w:rPr>
        <w:t>http</w:t>
      </w:r>
      <w:r w:rsidRPr="00981787">
        <w:rPr>
          <w:kern w:val="2"/>
        </w:rPr>
        <w:t>://</w:t>
      </w:r>
      <w:r w:rsidRPr="00143A36">
        <w:rPr>
          <w:kern w:val="2"/>
          <w:lang w:val="en-US"/>
        </w:rPr>
        <w:t>mirsud</w:t>
      </w:r>
      <w:r w:rsidRPr="00981787">
        <w:rPr>
          <w:kern w:val="2"/>
        </w:rPr>
        <w:t>.</w:t>
      </w:r>
      <w:r w:rsidRPr="00143A36">
        <w:rPr>
          <w:kern w:val="2"/>
          <w:lang w:val="en-US"/>
        </w:rPr>
        <w:t>tatar</w:t>
      </w:r>
      <w:r w:rsidRPr="00981787">
        <w:rPr>
          <w:kern w:val="2"/>
        </w:rPr>
        <w:t>.</w:t>
      </w:r>
      <w:r w:rsidRPr="00143A36">
        <w:rPr>
          <w:kern w:val="2"/>
          <w:lang w:val="en-US"/>
        </w:rPr>
        <w:t>ru</w:t>
      </w:r>
    </w:p>
    <w:p w:rsidR="00476CBC" w:rsidRPr="00981787" w:rsidP="00476CBC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14"/>
          <w:szCs w:val="14"/>
        </w:rPr>
      </w:pPr>
    </w:p>
    <w:p w:rsidR="00476CBC" w:rsidRPr="00143A36" w:rsidP="00476CBC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  <w:sz w:val="24"/>
          <w:szCs w:val="24"/>
        </w:rPr>
      </w:pPr>
      <w:r w:rsidRPr="00143A36">
        <w:rPr>
          <w:spacing w:val="140"/>
          <w:kern w:val="2"/>
          <w:sz w:val="24"/>
          <w:szCs w:val="24"/>
        </w:rPr>
        <w:t>ПОСТАНОВЛЕНИЕ</w:t>
      </w:r>
    </w:p>
    <w:p w:rsidR="00476CBC" w:rsidRPr="00143A36" w:rsidP="00476CBC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kern w:val="2"/>
          <w:sz w:val="24"/>
          <w:szCs w:val="24"/>
        </w:rPr>
      </w:pPr>
      <w:r w:rsidRPr="00143A36">
        <w:rPr>
          <w:kern w:val="2"/>
          <w:sz w:val="24"/>
          <w:szCs w:val="24"/>
        </w:rPr>
        <w:t>о назначении административного наказания</w:t>
      </w:r>
    </w:p>
    <w:p w:rsidR="00476CBC" w:rsidRPr="00143A36" w:rsidP="00476CBC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mirrorIndents/>
        <w:rPr>
          <w:kern w:val="2"/>
          <w:sz w:val="24"/>
          <w:szCs w:val="24"/>
        </w:rPr>
      </w:pPr>
      <w:r w:rsidRPr="00143A36">
        <w:rPr>
          <w:kern w:val="2"/>
          <w:sz w:val="24"/>
          <w:szCs w:val="24"/>
        </w:rPr>
        <w:t>15 апреля</w:t>
      </w:r>
      <w:r w:rsidRPr="00143A36">
        <w:rPr>
          <w:kern w:val="2"/>
          <w:sz w:val="24"/>
          <w:szCs w:val="24"/>
        </w:rPr>
        <w:t xml:space="preserve"> 2022 года</w:t>
      </w:r>
      <w:r w:rsidRPr="00143A36">
        <w:rPr>
          <w:kern w:val="2"/>
          <w:sz w:val="24"/>
          <w:szCs w:val="24"/>
        </w:rPr>
        <w:tab/>
        <w:t>Дело № 5-</w:t>
      </w:r>
      <w:r w:rsidRPr="00143A36">
        <w:rPr>
          <w:kern w:val="2"/>
          <w:sz w:val="24"/>
          <w:szCs w:val="24"/>
        </w:rPr>
        <w:t>129</w:t>
      </w:r>
      <w:r w:rsidRPr="00143A36">
        <w:rPr>
          <w:kern w:val="2"/>
          <w:sz w:val="24"/>
          <w:szCs w:val="24"/>
        </w:rPr>
        <w:t>/1/2022</w:t>
      </w:r>
    </w:p>
    <w:p w:rsidR="00BB612B" w:rsidRPr="00143A36" w:rsidP="006F7AA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4"/>
          <w:szCs w:val="24"/>
        </w:rPr>
      </w:pPr>
      <w:r w:rsidRPr="00143A36">
        <w:rPr>
          <w:kern w:val="2"/>
          <w:sz w:val="24"/>
          <w:szCs w:val="24"/>
        </w:rPr>
        <w:tab/>
        <w:t>УИД: 16</w:t>
      </w:r>
      <w:r w:rsidRPr="00143A36">
        <w:rPr>
          <w:kern w:val="2"/>
          <w:sz w:val="24"/>
          <w:szCs w:val="24"/>
          <w:lang w:val="en-US"/>
        </w:rPr>
        <w:t>MS</w:t>
      </w:r>
      <w:r w:rsidRPr="00143A36">
        <w:rPr>
          <w:kern w:val="2"/>
          <w:sz w:val="24"/>
          <w:szCs w:val="24"/>
        </w:rPr>
        <w:t>0159-01-2022-</w:t>
      </w:r>
      <w:r w:rsidRPr="00143A36" w:rsidR="009131EE">
        <w:rPr>
          <w:kern w:val="2"/>
          <w:sz w:val="24"/>
          <w:szCs w:val="24"/>
        </w:rPr>
        <w:t>000629-31</w:t>
      </w:r>
    </w:p>
    <w:p w:rsidR="006F7AAF" w:rsidRPr="00143A36" w:rsidP="006F7AA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14"/>
          <w:szCs w:val="14"/>
        </w:rPr>
      </w:pPr>
    </w:p>
    <w:p w:rsidR="007E5A31" w:rsidRPr="00143A36" w:rsidP="00BB2119">
      <w:pPr>
        <w:pStyle w:val="BodyTextIndent"/>
        <w:widowControl w:val="0"/>
        <w:tabs>
          <w:tab w:val="right" w:pos="10546"/>
        </w:tabs>
        <w:suppressAutoHyphens/>
        <w:spacing w:after="0"/>
        <w:ind w:left="0" w:firstLine="709"/>
        <w:contextualSpacing/>
        <w:jc w:val="both"/>
        <w:mirrorIndents/>
        <w:rPr>
          <w:kern w:val="2"/>
          <w:sz w:val="24"/>
          <w:szCs w:val="24"/>
        </w:rPr>
      </w:pPr>
      <w:r w:rsidRPr="00143A36">
        <w:rPr>
          <w:kern w:val="2"/>
          <w:sz w:val="24"/>
          <w:szCs w:val="24"/>
        </w:rPr>
        <w:t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</w:t>
      </w:r>
      <w:r w:rsidRPr="00143A36" w:rsidR="006F7AAF">
        <w:rPr>
          <w:kern w:val="2"/>
          <w:sz w:val="24"/>
          <w:szCs w:val="24"/>
        </w:rPr>
        <w:t xml:space="preserve"> </w:t>
      </w:r>
      <w:r w:rsidRPr="00143A36" w:rsidR="005D773B">
        <w:rPr>
          <w:kern w:val="2"/>
          <w:sz w:val="24"/>
          <w:szCs w:val="24"/>
        </w:rPr>
        <w:t xml:space="preserve">рассмотрев </w:t>
      </w:r>
      <w:r w:rsidRPr="00143A36" w:rsidR="00F21D5C">
        <w:rPr>
          <w:kern w:val="2"/>
          <w:sz w:val="24"/>
          <w:szCs w:val="24"/>
        </w:rPr>
        <w:t xml:space="preserve">с </w:t>
      </w:r>
      <w:r w:rsidRPr="00143A36" w:rsidR="006F7AAF">
        <w:rPr>
          <w:kern w:val="2"/>
          <w:sz w:val="24"/>
          <w:szCs w:val="24"/>
        </w:rPr>
        <w:t xml:space="preserve">использованием системы </w:t>
      </w:r>
      <w:r w:rsidRPr="00143A36" w:rsidR="002E3985">
        <w:rPr>
          <w:kern w:val="2"/>
          <w:sz w:val="24"/>
          <w:szCs w:val="24"/>
        </w:rPr>
        <w:t xml:space="preserve">видео-конференц-связи </w:t>
      </w:r>
      <w:r w:rsidRPr="00143A36" w:rsidR="00DA68F6">
        <w:rPr>
          <w:kern w:val="2"/>
          <w:sz w:val="24"/>
          <w:szCs w:val="24"/>
        </w:rPr>
        <w:t xml:space="preserve">дело об административном правонарушении, предусмотренном частью 1 статьи 7.27 </w:t>
      </w:r>
      <w:r w:rsidRPr="00143A36" w:rsidR="00DA68F6">
        <w:rPr>
          <w:rFonts w:ascii="Times New Roman CYR" w:hAnsi="Times New Roman CYR" w:cs="Times New Roman CYR"/>
          <w:kern w:val="2"/>
          <w:sz w:val="24"/>
          <w:szCs w:val="24"/>
        </w:rPr>
        <w:t>Кодекса Российской Федерации об административных правонарушениях</w:t>
      </w:r>
      <w:r w:rsidRPr="00143A36" w:rsidR="00DA68F6">
        <w:rPr>
          <w:kern w:val="2"/>
          <w:sz w:val="24"/>
          <w:szCs w:val="24"/>
        </w:rPr>
        <w:t xml:space="preserve">, в отношении </w:t>
      </w:r>
      <w:r w:rsidR="00981787">
        <w:rPr>
          <w:kern w:val="2"/>
          <w:sz w:val="26"/>
          <w:szCs w:val="26"/>
        </w:rPr>
        <w:t>ФИО</w:t>
      </w:r>
      <w:r w:rsidRPr="00143A36" w:rsidR="00981787">
        <w:rPr>
          <w:kern w:val="16"/>
          <w:sz w:val="24"/>
          <w:szCs w:val="24"/>
        </w:rPr>
        <w:t xml:space="preserve"> </w:t>
      </w:r>
      <w:r w:rsidRPr="00143A36" w:rsidR="005E1851">
        <w:rPr>
          <w:kern w:val="16"/>
          <w:sz w:val="24"/>
          <w:szCs w:val="24"/>
        </w:rPr>
        <w:t>(</w:t>
      </w:r>
      <w:r w:rsidRPr="00143A36" w:rsidR="00E06DEA">
        <w:rPr>
          <w:kern w:val="2"/>
          <w:sz w:val="24"/>
          <w:szCs w:val="24"/>
        </w:rPr>
        <w:t xml:space="preserve">паспорт </w:t>
      </w:r>
      <w:r w:rsidR="00981787">
        <w:rPr>
          <w:kern w:val="2"/>
          <w:sz w:val="24"/>
          <w:szCs w:val="24"/>
        </w:rPr>
        <w:t>………</w:t>
      </w:r>
      <w:r w:rsidRPr="00143A36" w:rsidR="00226DEB">
        <w:rPr>
          <w:kern w:val="2"/>
          <w:sz w:val="24"/>
          <w:szCs w:val="24"/>
        </w:rPr>
        <w:t>), родившегося 08 декабря</w:t>
      </w:r>
      <w:r w:rsidRPr="00143A36" w:rsidR="005E1851">
        <w:rPr>
          <w:kern w:val="2"/>
          <w:sz w:val="24"/>
          <w:szCs w:val="24"/>
        </w:rPr>
        <w:t xml:space="preserve"> </w:t>
      </w:r>
      <w:r w:rsidRPr="00143A36" w:rsidR="004832DB">
        <w:rPr>
          <w:kern w:val="16"/>
          <w:sz w:val="24"/>
          <w:szCs w:val="24"/>
        </w:rPr>
        <w:t>1981</w:t>
      </w:r>
      <w:r w:rsidRPr="00143A36" w:rsidR="006B0019">
        <w:rPr>
          <w:kern w:val="16"/>
          <w:sz w:val="24"/>
          <w:szCs w:val="24"/>
        </w:rPr>
        <w:t xml:space="preserve"> </w:t>
      </w:r>
      <w:r w:rsidRPr="00143A36" w:rsidR="005E1851">
        <w:rPr>
          <w:kern w:val="16"/>
          <w:sz w:val="24"/>
          <w:szCs w:val="24"/>
        </w:rPr>
        <w:t xml:space="preserve">года </w:t>
      </w:r>
      <w:r w:rsidRPr="00143A36" w:rsidR="006B0019">
        <w:rPr>
          <w:kern w:val="16"/>
          <w:sz w:val="24"/>
          <w:szCs w:val="24"/>
        </w:rPr>
        <w:t xml:space="preserve">в </w:t>
      </w:r>
      <w:r w:rsidRPr="00143A36" w:rsidR="004832DB">
        <w:rPr>
          <w:kern w:val="16"/>
          <w:sz w:val="24"/>
          <w:szCs w:val="24"/>
        </w:rPr>
        <w:t>п</w:t>
      </w:r>
      <w:r w:rsidRPr="00143A36" w:rsidR="00F74449">
        <w:rPr>
          <w:kern w:val="16"/>
          <w:sz w:val="24"/>
          <w:szCs w:val="24"/>
        </w:rPr>
        <w:t>. Красн</w:t>
      </w:r>
      <w:r w:rsidRPr="00143A36" w:rsidR="004832DB">
        <w:rPr>
          <w:kern w:val="16"/>
          <w:sz w:val="24"/>
          <w:szCs w:val="24"/>
        </w:rPr>
        <w:t>ый, г.</w:t>
      </w:r>
      <w:r w:rsidRPr="00143A36" w:rsidR="009131EE">
        <w:rPr>
          <w:kern w:val="16"/>
          <w:sz w:val="24"/>
          <w:szCs w:val="24"/>
        </w:rPr>
        <w:t xml:space="preserve"> </w:t>
      </w:r>
      <w:r w:rsidRPr="00143A36" w:rsidR="004832DB">
        <w:rPr>
          <w:kern w:val="16"/>
          <w:sz w:val="24"/>
          <w:szCs w:val="24"/>
        </w:rPr>
        <w:t>Верхняя Пышма</w:t>
      </w:r>
      <w:r w:rsidRPr="00143A36" w:rsidR="009131EE">
        <w:rPr>
          <w:kern w:val="16"/>
          <w:sz w:val="24"/>
          <w:szCs w:val="24"/>
        </w:rPr>
        <w:t xml:space="preserve"> </w:t>
      </w:r>
      <w:r w:rsidRPr="00143A36" w:rsidR="004832DB">
        <w:rPr>
          <w:kern w:val="16"/>
          <w:sz w:val="24"/>
          <w:szCs w:val="24"/>
        </w:rPr>
        <w:t>Свердловской области</w:t>
      </w:r>
      <w:r w:rsidRPr="00143A36" w:rsidR="00B97137">
        <w:rPr>
          <w:kern w:val="2"/>
          <w:sz w:val="24"/>
          <w:szCs w:val="24"/>
        </w:rPr>
        <w:t xml:space="preserve">, </w:t>
      </w:r>
      <w:r w:rsidRPr="00143A36" w:rsidR="005E1851">
        <w:rPr>
          <w:kern w:val="2"/>
          <w:sz w:val="24"/>
          <w:szCs w:val="24"/>
        </w:rPr>
        <w:t>зарегистрированного/проживающего по адресу:</w:t>
      </w:r>
      <w:r w:rsidRPr="00143A36" w:rsidR="00E06DEA">
        <w:rPr>
          <w:kern w:val="2"/>
          <w:sz w:val="24"/>
          <w:szCs w:val="24"/>
        </w:rPr>
        <w:t xml:space="preserve"> </w:t>
      </w:r>
      <w:r w:rsidR="00981787">
        <w:rPr>
          <w:kern w:val="16"/>
          <w:sz w:val="24"/>
          <w:szCs w:val="24"/>
        </w:rPr>
        <w:t>………</w:t>
      </w:r>
      <w:r w:rsidRPr="00143A36" w:rsidR="00B97137">
        <w:rPr>
          <w:kern w:val="16"/>
          <w:sz w:val="24"/>
          <w:szCs w:val="24"/>
        </w:rPr>
        <w:t>, гражданина РФ, со сре</w:t>
      </w:r>
      <w:r w:rsidRPr="00143A36" w:rsidR="004832DB">
        <w:rPr>
          <w:kern w:val="16"/>
          <w:sz w:val="24"/>
          <w:szCs w:val="24"/>
        </w:rPr>
        <w:t xml:space="preserve">дним образованием, женатого, </w:t>
      </w:r>
      <w:r w:rsidRPr="00143A36" w:rsidR="00B97137">
        <w:rPr>
          <w:kern w:val="16"/>
          <w:sz w:val="24"/>
          <w:szCs w:val="24"/>
        </w:rPr>
        <w:t>работающего</w:t>
      </w:r>
      <w:r w:rsidRPr="00143A36" w:rsidR="004832DB">
        <w:rPr>
          <w:kern w:val="16"/>
          <w:sz w:val="24"/>
          <w:szCs w:val="24"/>
        </w:rPr>
        <w:t xml:space="preserve"> </w:t>
      </w:r>
      <w:r w:rsidRPr="00143A36" w:rsidR="009131EE">
        <w:rPr>
          <w:kern w:val="16"/>
          <w:sz w:val="24"/>
          <w:szCs w:val="24"/>
        </w:rPr>
        <w:t xml:space="preserve">экспертом клиентского сервиса в </w:t>
      </w:r>
      <w:r w:rsidRPr="00143A36" w:rsidR="004832DB">
        <w:rPr>
          <w:kern w:val="16"/>
          <w:sz w:val="24"/>
          <w:szCs w:val="24"/>
        </w:rPr>
        <w:t>ПАО «</w:t>
      </w:r>
      <w:r w:rsidR="00981787">
        <w:rPr>
          <w:kern w:val="16"/>
          <w:sz w:val="24"/>
          <w:szCs w:val="24"/>
        </w:rPr>
        <w:t>…….</w:t>
      </w:r>
      <w:r w:rsidRPr="00143A36" w:rsidR="004832DB">
        <w:rPr>
          <w:kern w:val="16"/>
          <w:sz w:val="24"/>
          <w:szCs w:val="24"/>
        </w:rPr>
        <w:t>»</w:t>
      </w:r>
      <w:r w:rsidRPr="00143A36" w:rsidR="00B97137">
        <w:rPr>
          <w:kern w:val="16"/>
          <w:sz w:val="24"/>
          <w:szCs w:val="24"/>
        </w:rPr>
        <w:t xml:space="preserve">, инвалидности не имеющего, </w:t>
      </w:r>
      <w:r w:rsidRPr="00143A36" w:rsidR="00BB2119">
        <w:rPr>
          <w:kern w:val="16"/>
          <w:sz w:val="24"/>
          <w:szCs w:val="24"/>
        </w:rPr>
        <w:t>п</w:t>
      </w:r>
      <w:r w:rsidRPr="00143A36" w:rsidR="00E06DEA">
        <w:rPr>
          <w:kern w:val="2"/>
          <w:sz w:val="24"/>
          <w:szCs w:val="24"/>
        </w:rPr>
        <w:t xml:space="preserve">о материалам дела </w:t>
      </w:r>
      <w:r w:rsidRPr="00143A36" w:rsidR="000747D4">
        <w:rPr>
          <w:kern w:val="2"/>
          <w:sz w:val="24"/>
          <w:szCs w:val="24"/>
        </w:rPr>
        <w:t xml:space="preserve">привлечения к административной ответственности </w:t>
      </w:r>
      <w:r w:rsidRPr="00143A36" w:rsidR="00E06DEA">
        <w:rPr>
          <w:kern w:val="2"/>
          <w:sz w:val="24"/>
          <w:szCs w:val="24"/>
        </w:rPr>
        <w:t>в течение последнего календарного года</w:t>
      </w:r>
      <w:r w:rsidRPr="00143A36" w:rsidR="00BB2119">
        <w:rPr>
          <w:kern w:val="2"/>
          <w:sz w:val="24"/>
          <w:szCs w:val="24"/>
        </w:rPr>
        <w:t xml:space="preserve"> имеет, </w:t>
      </w:r>
    </w:p>
    <w:p w:rsidR="00F01923" w:rsidRPr="00143A36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spacing w:val="60"/>
          <w:kern w:val="2"/>
          <w:szCs w:val="24"/>
        </w:rPr>
      </w:pPr>
      <w:r w:rsidRPr="00143A36">
        <w:rPr>
          <w:spacing w:val="60"/>
          <w:kern w:val="2"/>
          <w:szCs w:val="24"/>
        </w:rPr>
        <w:t>УСТАНОВИЛ:</w:t>
      </w:r>
    </w:p>
    <w:p w:rsidR="0068234C" w:rsidRPr="00143A36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14"/>
          <w:szCs w:val="14"/>
        </w:rPr>
      </w:pPr>
    </w:p>
    <w:p w:rsidR="0071465B" w:rsidRPr="00143A36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"/>
          <w:szCs w:val="24"/>
        </w:rPr>
      </w:pPr>
      <w:r w:rsidRPr="00143A36">
        <w:rPr>
          <w:kern w:val="2"/>
          <w:szCs w:val="24"/>
        </w:rPr>
        <w:t>11 апреля</w:t>
      </w:r>
      <w:r w:rsidRPr="00143A36" w:rsidR="00ED08BA">
        <w:rPr>
          <w:kern w:val="2"/>
          <w:szCs w:val="24"/>
        </w:rPr>
        <w:t xml:space="preserve"> 2022</w:t>
      </w:r>
      <w:r w:rsidRPr="00143A36" w:rsidR="00007F6E">
        <w:rPr>
          <w:kern w:val="2"/>
          <w:szCs w:val="24"/>
        </w:rPr>
        <w:t xml:space="preserve"> года </w:t>
      </w:r>
      <w:r w:rsidRPr="00143A36" w:rsidR="00092EA7">
        <w:rPr>
          <w:kern w:val="2"/>
          <w:szCs w:val="24"/>
        </w:rPr>
        <w:t>в</w:t>
      </w:r>
      <w:r w:rsidRPr="00143A36" w:rsidR="00545BF3">
        <w:rPr>
          <w:kern w:val="2"/>
          <w:szCs w:val="24"/>
        </w:rPr>
        <w:t xml:space="preserve"> </w:t>
      </w:r>
      <w:r w:rsidRPr="00143A36">
        <w:rPr>
          <w:kern w:val="2"/>
          <w:szCs w:val="24"/>
        </w:rPr>
        <w:t>18</w:t>
      </w:r>
      <w:r w:rsidRPr="00143A36" w:rsidR="00545BF3">
        <w:rPr>
          <w:kern w:val="2"/>
          <w:szCs w:val="24"/>
        </w:rPr>
        <w:t xml:space="preserve"> час. </w:t>
      </w:r>
      <w:r w:rsidRPr="00143A36">
        <w:rPr>
          <w:kern w:val="2"/>
          <w:szCs w:val="24"/>
        </w:rPr>
        <w:t>2</w:t>
      </w:r>
      <w:r w:rsidRPr="00143A36" w:rsidR="0024638A">
        <w:rPr>
          <w:kern w:val="2"/>
          <w:szCs w:val="24"/>
        </w:rPr>
        <w:t>0</w:t>
      </w:r>
      <w:r w:rsidRPr="00143A36" w:rsidR="007E5A31">
        <w:rPr>
          <w:kern w:val="2"/>
          <w:szCs w:val="24"/>
        </w:rPr>
        <w:t xml:space="preserve"> мин</w:t>
      </w:r>
      <w:r w:rsidRPr="00143A36" w:rsidR="00545BF3">
        <w:rPr>
          <w:kern w:val="2"/>
          <w:szCs w:val="24"/>
        </w:rPr>
        <w:t>.</w:t>
      </w:r>
      <w:r w:rsidRPr="00143A36" w:rsidR="00BB612B">
        <w:rPr>
          <w:kern w:val="2"/>
          <w:szCs w:val="24"/>
        </w:rPr>
        <w:t xml:space="preserve"> </w:t>
      </w:r>
      <w:r w:rsidR="00981787">
        <w:rPr>
          <w:kern w:val="2"/>
          <w:sz w:val="26"/>
          <w:szCs w:val="26"/>
        </w:rPr>
        <w:t>ФИО</w:t>
      </w:r>
      <w:r w:rsidRPr="00143A36" w:rsidR="00ED08BA">
        <w:rPr>
          <w:kern w:val="2"/>
          <w:szCs w:val="24"/>
        </w:rPr>
        <w:t>.</w:t>
      </w:r>
      <w:r w:rsidRPr="00143A36" w:rsidR="00092EA7">
        <w:rPr>
          <w:kern w:val="2"/>
          <w:szCs w:val="24"/>
        </w:rPr>
        <w:t xml:space="preserve">, </w:t>
      </w:r>
      <w:r w:rsidRPr="00143A36">
        <w:rPr>
          <w:kern w:val="2"/>
          <w:szCs w:val="24"/>
        </w:rPr>
        <w:t>находясь в магазине «</w:t>
      </w:r>
      <w:r w:rsidRPr="00143A36">
        <w:rPr>
          <w:kern w:val="2"/>
          <w:szCs w:val="24"/>
        </w:rPr>
        <w:t>Находка</w:t>
      </w:r>
      <w:r w:rsidRPr="00143A36">
        <w:rPr>
          <w:kern w:val="2"/>
          <w:szCs w:val="24"/>
        </w:rPr>
        <w:t xml:space="preserve">» </w:t>
      </w:r>
      <w:r w:rsidRPr="00143A36" w:rsidR="00ED08BA">
        <w:rPr>
          <w:kern w:val="2"/>
          <w:szCs w:val="24"/>
        </w:rPr>
        <w:t>ООО</w:t>
      </w:r>
      <w:r w:rsidRPr="00143A36">
        <w:rPr>
          <w:kern w:val="2"/>
          <w:szCs w:val="24"/>
        </w:rPr>
        <w:t xml:space="preserve"> «</w:t>
      </w:r>
      <w:r w:rsidRPr="00143A36" w:rsidR="00ED08BA">
        <w:rPr>
          <w:kern w:val="2"/>
          <w:szCs w:val="24"/>
        </w:rPr>
        <w:t>Агроторг</w:t>
      </w:r>
      <w:r w:rsidRPr="00143A36">
        <w:rPr>
          <w:kern w:val="2"/>
          <w:szCs w:val="24"/>
        </w:rPr>
        <w:t xml:space="preserve">», расположенного в </w:t>
      </w:r>
      <w:r w:rsidRPr="00143A36" w:rsidR="00ED08BA">
        <w:rPr>
          <w:kern w:val="2"/>
          <w:szCs w:val="24"/>
        </w:rPr>
        <w:t xml:space="preserve">д. </w:t>
      </w:r>
      <w:r w:rsidRPr="00143A36">
        <w:rPr>
          <w:kern w:val="2"/>
          <w:szCs w:val="24"/>
        </w:rPr>
        <w:t>96Д</w:t>
      </w:r>
      <w:r w:rsidRPr="00143A36" w:rsidR="00ED08BA">
        <w:rPr>
          <w:kern w:val="2"/>
          <w:szCs w:val="24"/>
        </w:rPr>
        <w:t xml:space="preserve"> по ул. </w:t>
      </w:r>
      <w:r w:rsidRPr="00143A36">
        <w:rPr>
          <w:kern w:val="2"/>
          <w:szCs w:val="24"/>
        </w:rPr>
        <w:t>Ленина</w:t>
      </w:r>
      <w:r w:rsidRPr="00143A36" w:rsidR="00ED08EF">
        <w:rPr>
          <w:kern w:val="2"/>
          <w:szCs w:val="24"/>
        </w:rPr>
        <w:t xml:space="preserve"> г. Мамадыш</w:t>
      </w:r>
      <w:r w:rsidRPr="00143A36">
        <w:rPr>
          <w:kern w:val="2"/>
          <w:szCs w:val="24"/>
        </w:rPr>
        <w:t xml:space="preserve"> Мамадышского района РТ, тайным путём совершил кражу водки с наименованием «</w:t>
      </w:r>
      <w:r w:rsidRPr="00143A36">
        <w:rPr>
          <w:kern w:val="2"/>
          <w:szCs w:val="24"/>
        </w:rPr>
        <w:t>Усадская хлебная</w:t>
      </w:r>
      <w:r w:rsidRPr="00143A36">
        <w:rPr>
          <w:kern w:val="2"/>
          <w:szCs w:val="24"/>
        </w:rPr>
        <w:t>»</w:t>
      </w:r>
      <w:r w:rsidRPr="00143A36" w:rsidR="00F74DC6">
        <w:rPr>
          <w:kern w:val="2"/>
          <w:szCs w:val="24"/>
        </w:rPr>
        <w:t xml:space="preserve"> </w:t>
      </w:r>
      <w:r w:rsidRPr="00143A36">
        <w:rPr>
          <w:kern w:val="2"/>
          <w:szCs w:val="24"/>
        </w:rPr>
        <w:t xml:space="preserve">объёмом </w:t>
      </w:r>
      <w:r w:rsidRPr="00143A36" w:rsidR="00ED08EF">
        <w:rPr>
          <w:kern w:val="2"/>
          <w:szCs w:val="24"/>
        </w:rPr>
        <w:t>0,5</w:t>
      </w:r>
      <w:r w:rsidRPr="00143A36">
        <w:rPr>
          <w:kern w:val="2"/>
          <w:szCs w:val="24"/>
        </w:rPr>
        <w:t xml:space="preserve"> </w:t>
      </w:r>
      <w:r w:rsidRPr="00143A36" w:rsidR="00ED08EF">
        <w:rPr>
          <w:kern w:val="2"/>
          <w:szCs w:val="24"/>
        </w:rPr>
        <w:t>л</w:t>
      </w:r>
      <w:r w:rsidRPr="00143A36">
        <w:rPr>
          <w:kern w:val="2"/>
          <w:szCs w:val="24"/>
        </w:rPr>
        <w:t xml:space="preserve">, в количестве </w:t>
      </w:r>
      <w:r w:rsidRPr="00143A36" w:rsidR="00F74DC6">
        <w:rPr>
          <w:kern w:val="2"/>
          <w:szCs w:val="24"/>
        </w:rPr>
        <w:t>одной</w:t>
      </w:r>
      <w:r w:rsidRPr="00143A36">
        <w:rPr>
          <w:kern w:val="2"/>
          <w:szCs w:val="24"/>
        </w:rPr>
        <w:t xml:space="preserve"> бутыл</w:t>
      </w:r>
      <w:r w:rsidRPr="00143A36" w:rsidR="00F74DC6">
        <w:rPr>
          <w:kern w:val="2"/>
          <w:szCs w:val="24"/>
        </w:rPr>
        <w:t>ки</w:t>
      </w:r>
      <w:r w:rsidRPr="00143A36">
        <w:rPr>
          <w:kern w:val="2"/>
          <w:szCs w:val="24"/>
        </w:rPr>
        <w:t>,</w:t>
      </w:r>
      <w:r w:rsidRPr="00143A36" w:rsidR="006D2321">
        <w:rPr>
          <w:kern w:val="2"/>
          <w:szCs w:val="24"/>
        </w:rPr>
        <w:t xml:space="preserve"> стоимостью </w:t>
      </w:r>
      <w:r w:rsidRPr="00143A36" w:rsidR="003C0903">
        <w:rPr>
          <w:kern w:val="2"/>
          <w:szCs w:val="24"/>
        </w:rPr>
        <w:t>22</w:t>
      </w:r>
      <w:r w:rsidRPr="00143A36">
        <w:rPr>
          <w:kern w:val="2"/>
          <w:szCs w:val="24"/>
        </w:rPr>
        <w:t>2</w:t>
      </w:r>
      <w:r w:rsidRPr="00143A36" w:rsidR="006D2321">
        <w:rPr>
          <w:kern w:val="2"/>
          <w:szCs w:val="24"/>
        </w:rPr>
        <w:t xml:space="preserve"> руб. </w:t>
      </w:r>
      <w:r w:rsidRPr="00143A36">
        <w:rPr>
          <w:kern w:val="2"/>
          <w:szCs w:val="24"/>
        </w:rPr>
        <w:t>29</w:t>
      </w:r>
      <w:r w:rsidRPr="00143A36" w:rsidR="006D2321">
        <w:rPr>
          <w:kern w:val="2"/>
          <w:szCs w:val="24"/>
        </w:rPr>
        <w:t xml:space="preserve"> коп. без учёта НДС</w:t>
      </w:r>
      <w:r w:rsidRPr="00143A36" w:rsidR="00F74DC6">
        <w:rPr>
          <w:kern w:val="2"/>
          <w:szCs w:val="24"/>
        </w:rPr>
        <w:t xml:space="preserve">. </w:t>
      </w:r>
      <w:r w:rsidRPr="00143A36">
        <w:rPr>
          <w:kern w:val="2"/>
          <w:szCs w:val="24"/>
        </w:rPr>
        <w:t xml:space="preserve"> </w:t>
      </w:r>
    </w:p>
    <w:p w:rsidR="008750C5" w:rsidRPr="00143A36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"/>
          <w:szCs w:val="24"/>
        </w:rPr>
      </w:pPr>
      <w:r>
        <w:rPr>
          <w:kern w:val="2"/>
          <w:sz w:val="26"/>
          <w:szCs w:val="26"/>
        </w:rPr>
        <w:t>ФИО</w:t>
      </w:r>
      <w:r>
        <w:rPr>
          <w:kern w:val="2"/>
          <w:sz w:val="26"/>
          <w:szCs w:val="26"/>
        </w:rPr>
        <w:t xml:space="preserve"> </w:t>
      </w:r>
      <w:r w:rsidRPr="00143A36" w:rsidR="00E815EF">
        <w:rPr>
          <w:kern w:val="2"/>
          <w:szCs w:val="24"/>
        </w:rPr>
        <w:t xml:space="preserve">при рассмотрении дела с протоколом об административном правонарушении согласился, вину </w:t>
      </w:r>
      <w:r w:rsidRPr="00143A36" w:rsidR="001D37DF">
        <w:rPr>
          <w:kern w:val="2"/>
          <w:szCs w:val="24"/>
        </w:rPr>
        <w:t xml:space="preserve">признал, пояснив, что </w:t>
      </w:r>
      <w:r w:rsidRPr="00143A36">
        <w:rPr>
          <w:kern w:val="2"/>
          <w:szCs w:val="24"/>
        </w:rPr>
        <w:t>ему бабушка сказала сделать настойку, а денег у него не было. Сам он болеет тяжелой болезнью</w:t>
      </w:r>
      <w:r w:rsidRPr="00143A36" w:rsidR="00A0774A">
        <w:rPr>
          <w:kern w:val="2"/>
          <w:szCs w:val="24"/>
        </w:rPr>
        <w:t>, состоит</w:t>
      </w:r>
      <w:r w:rsidRPr="00143A36">
        <w:rPr>
          <w:kern w:val="2"/>
          <w:szCs w:val="24"/>
        </w:rPr>
        <w:t xml:space="preserve"> на учёте. </w:t>
      </w:r>
    </w:p>
    <w:p w:rsidR="00F4135B" w:rsidRPr="00143A36" w:rsidP="00C01F89">
      <w:pPr>
        <w:widowControl w:val="0"/>
        <w:suppressAutoHyphens/>
        <w:ind w:firstLine="720"/>
        <w:contextualSpacing/>
        <w:jc w:val="both"/>
        <w:mirrorIndents/>
        <w:rPr>
          <w:kern w:val="2"/>
          <w:sz w:val="24"/>
          <w:szCs w:val="24"/>
        </w:rPr>
      </w:pPr>
      <w:r w:rsidRPr="00143A36">
        <w:rPr>
          <w:kern w:val="2"/>
          <w:sz w:val="24"/>
          <w:szCs w:val="24"/>
        </w:rPr>
        <w:t xml:space="preserve">Представитель потерпевшего </w:t>
      </w:r>
      <w:r w:rsidRPr="00143A36" w:rsidR="00EB408F">
        <w:rPr>
          <w:kern w:val="2"/>
          <w:sz w:val="24"/>
          <w:szCs w:val="24"/>
        </w:rPr>
        <w:t>ООО «</w:t>
      </w:r>
      <w:r w:rsidRPr="00143A36" w:rsidR="004832DB">
        <w:rPr>
          <w:kern w:val="2"/>
          <w:sz w:val="24"/>
          <w:szCs w:val="24"/>
        </w:rPr>
        <w:t>Табыш</w:t>
      </w:r>
      <w:r w:rsidRPr="00143A36" w:rsidR="00EB408F">
        <w:rPr>
          <w:kern w:val="2"/>
          <w:sz w:val="24"/>
          <w:szCs w:val="24"/>
        </w:rPr>
        <w:t>»</w:t>
      </w:r>
      <w:r w:rsidRPr="00143A36" w:rsidR="003C0903">
        <w:rPr>
          <w:kern w:val="2"/>
          <w:sz w:val="24"/>
          <w:szCs w:val="24"/>
        </w:rPr>
        <w:t xml:space="preserve"> - </w:t>
      </w:r>
      <w:r w:rsidR="00981787">
        <w:rPr>
          <w:kern w:val="2"/>
          <w:sz w:val="26"/>
          <w:szCs w:val="26"/>
        </w:rPr>
        <w:t>ФИО</w:t>
      </w:r>
      <w:r w:rsidR="00981787">
        <w:rPr>
          <w:kern w:val="2"/>
          <w:sz w:val="26"/>
          <w:szCs w:val="26"/>
        </w:rPr>
        <w:t xml:space="preserve"> </w:t>
      </w:r>
      <w:r w:rsidRPr="00143A36">
        <w:rPr>
          <w:kern w:val="2"/>
          <w:sz w:val="24"/>
          <w:szCs w:val="24"/>
        </w:rPr>
        <w:t>в судебное заседание не явил</w:t>
      </w:r>
      <w:r w:rsidRPr="00143A36" w:rsidR="0089557C">
        <w:rPr>
          <w:kern w:val="2"/>
          <w:sz w:val="24"/>
          <w:szCs w:val="24"/>
        </w:rPr>
        <w:t>ся</w:t>
      </w:r>
      <w:r w:rsidRPr="00143A36" w:rsidR="00EB408F">
        <w:rPr>
          <w:kern w:val="2"/>
          <w:sz w:val="24"/>
          <w:szCs w:val="24"/>
        </w:rPr>
        <w:t>, ходатайствовал</w:t>
      </w:r>
      <w:r w:rsidRPr="00143A36" w:rsidR="000747D4">
        <w:rPr>
          <w:kern w:val="2"/>
          <w:sz w:val="24"/>
          <w:szCs w:val="24"/>
        </w:rPr>
        <w:t>а</w:t>
      </w:r>
      <w:r w:rsidRPr="00143A36" w:rsidR="00EB408F">
        <w:rPr>
          <w:kern w:val="2"/>
          <w:sz w:val="24"/>
          <w:szCs w:val="24"/>
        </w:rPr>
        <w:t xml:space="preserve"> о рассмотрении дела в их отсутствие. </w:t>
      </w:r>
      <w:r w:rsidRPr="00143A36">
        <w:rPr>
          <w:kern w:val="2"/>
          <w:sz w:val="24"/>
          <w:szCs w:val="24"/>
        </w:rPr>
        <w:t xml:space="preserve"> </w:t>
      </w:r>
    </w:p>
    <w:p w:rsidR="00F4135B" w:rsidRPr="00143A36" w:rsidP="00C01F89">
      <w:pPr>
        <w:widowControl w:val="0"/>
        <w:suppressAutoHyphens/>
        <w:ind w:firstLine="720"/>
        <w:contextualSpacing/>
        <w:jc w:val="both"/>
        <w:mirrorIndents/>
        <w:rPr>
          <w:kern w:val="2"/>
          <w:sz w:val="24"/>
          <w:szCs w:val="24"/>
        </w:rPr>
      </w:pPr>
      <w:r>
        <w:rPr>
          <w:kern w:val="2"/>
          <w:sz w:val="26"/>
          <w:szCs w:val="26"/>
        </w:rPr>
        <w:t>ФИО</w:t>
      </w:r>
      <w:r w:rsidRPr="00143A36" w:rsidR="0015755E">
        <w:rPr>
          <w:kern w:val="2"/>
          <w:sz w:val="24"/>
          <w:szCs w:val="24"/>
        </w:rPr>
        <w:t>.</w:t>
      </w:r>
      <w:r w:rsidRPr="00143A36" w:rsidR="00EB408F">
        <w:rPr>
          <w:kern w:val="2"/>
          <w:sz w:val="24"/>
          <w:szCs w:val="24"/>
        </w:rPr>
        <w:t xml:space="preserve"> </w:t>
      </w:r>
      <w:r w:rsidRPr="00143A36">
        <w:rPr>
          <w:kern w:val="2"/>
          <w:sz w:val="24"/>
          <w:szCs w:val="24"/>
        </w:rPr>
        <w:t xml:space="preserve">не возражал против рассмотрения дела в отсутствие представителя потерпевшего. </w:t>
      </w:r>
    </w:p>
    <w:p w:rsidR="00A811B3" w:rsidRPr="00143A36" w:rsidP="00C01F89">
      <w:pPr>
        <w:widowControl w:val="0"/>
        <w:suppressAutoHyphens/>
        <w:ind w:firstLine="720"/>
        <w:contextualSpacing/>
        <w:jc w:val="both"/>
        <w:mirrorIndents/>
        <w:rPr>
          <w:kern w:val="2"/>
          <w:sz w:val="24"/>
          <w:szCs w:val="24"/>
        </w:rPr>
      </w:pPr>
      <w:r w:rsidRPr="00143A36">
        <w:rPr>
          <w:kern w:val="2"/>
          <w:sz w:val="24"/>
          <w:szCs w:val="24"/>
        </w:rPr>
        <w:t>При таких обстоятельствах мировой судья полагает возможным рассмотреть дело в отсутс</w:t>
      </w:r>
      <w:r w:rsidRPr="00143A36" w:rsidR="00F4135B">
        <w:rPr>
          <w:kern w:val="2"/>
          <w:sz w:val="24"/>
          <w:szCs w:val="24"/>
        </w:rPr>
        <w:t xml:space="preserve">твие представителя потерпевшего. </w:t>
      </w:r>
    </w:p>
    <w:p w:rsidR="00034411" w:rsidRPr="00143A36" w:rsidP="00034411">
      <w:pPr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rPr>
          <w:kern w:val="2"/>
          <w:sz w:val="24"/>
          <w:szCs w:val="24"/>
        </w:rPr>
      </w:pP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Часть 1 статьи 7.27 Кодекса Российской Федерации об административных правонарушениях (далее по тексту – КоАП РФ) устанавливает административную ответственность за </w:t>
      </w:r>
      <w:r w:rsidRPr="00143A36">
        <w:rPr>
          <w:sz w:val="24"/>
          <w:szCs w:val="24"/>
        </w:rPr>
        <w:t xml:space="preserve">мелкое хищение чужого имущества, стоимость которого не превышает одну тысячу рублей, путём кражи, мошенничества, присвоения или растраты при отсутствии признаков преступлений, предусмотренных </w:t>
      </w:r>
      <w:hyperlink r:id="rId7" w:anchor="/document/10108000/entry/1582" w:history="1">
        <w:r w:rsidRPr="00143A36">
          <w:rPr>
            <w:rStyle w:val="Hyperlink"/>
            <w:color w:val="auto"/>
            <w:sz w:val="24"/>
            <w:szCs w:val="24"/>
            <w:u w:val="none"/>
          </w:rPr>
          <w:t>частями второй</w:t>
        </w:r>
      </w:hyperlink>
      <w:r w:rsidRPr="00143A36">
        <w:rPr>
          <w:sz w:val="24"/>
          <w:szCs w:val="24"/>
        </w:rPr>
        <w:t xml:space="preserve">, </w:t>
      </w:r>
      <w:hyperlink r:id="rId7" w:anchor="/document/10108000/entry/1583" w:history="1">
        <w:r w:rsidRPr="00143A36">
          <w:rPr>
            <w:rStyle w:val="Hyperlink"/>
            <w:color w:val="auto"/>
            <w:sz w:val="24"/>
            <w:szCs w:val="24"/>
            <w:u w:val="none"/>
          </w:rPr>
          <w:t>третьей</w:t>
        </w:r>
      </w:hyperlink>
      <w:r w:rsidRPr="00143A36">
        <w:rPr>
          <w:sz w:val="24"/>
          <w:szCs w:val="24"/>
        </w:rPr>
        <w:t xml:space="preserve"> и </w:t>
      </w:r>
      <w:hyperlink r:id="rId7" w:anchor="/document/10108000/entry/15814" w:history="1">
        <w:r w:rsidRPr="00143A36">
          <w:rPr>
            <w:rStyle w:val="Hyperlink"/>
            <w:color w:val="auto"/>
            <w:sz w:val="24"/>
            <w:szCs w:val="24"/>
            <w:u w:val="none"/>
          </w:rPr>
          <w:t>четвертой статьи 158</w:t>
        </w:r>
      </w:hyperlink>
      <w:r w:rsidRPr="00143A36">
        <w:rPr>
          <w:sz w:val="24"/>
          <w:szCs w:val="24"/>
        </w:rPr>
        <w:t xml:space="preserve">, </w:t>
      </w:r>
      <w:hyperlink r:id="rId7" w:anchor="/document/10108000/entry/15810" w:history="1">
        <w:r w:rsidRPr="00143A36">
          <w:rPr>
            <w:rStyle w:val="Hyperlink"/>
            <w:color w:val="auto"/>
            <w:sz w:val="24"/>
            <w:szCs w:val="24"/>
            <w:u w:val="none"/>
          </w:rPr>
          <w:t>статьей 158.1</w:t>
        </w:r>
      </w:hyperlink>
      <w:r w:rsidRPr="00143A36">
        <w:rPr>
          <w:sz w:val="24"/>
          <w:szCs w:val="24"/>
        </w:rPr>
        <w:t xml:space="preserve">, </w:t>
      </w:r>
      <w:hyperlink r:id="rId7" w:anchor="/document/10108000/entry/1592" w:history="1">
        <w:r w:rsidRPr="00143A36">
          <w:rPr>
            <w:rStyle w:val="Hyperlink"/>
            <w:color w:val="auto"/>
            <w:sz w:val="24"/>
            <w:szCs w:val="24"/>
            <w:u w:val="none"/>
          </w:rPr>
          <w:t>частями второй</w:t>
        </w:r>
      </w:hyperlink>
      <w:r w:rsidRPr="00143A36">
        <w:rPr>
          <w:sz w:val="24"/>
          <w:szCs w:val="24"/>
        </w:rPr>
        <w:t xml:space="preserve">, </w:t>
      </w:r>
      <w:hyperlink r:id="rId7" w:anchor="/document/10108000/entry/15903" w:history="1">
        <w:r w:rsidRPr="00143A36">
          <w:rPr>
            <w:rStyle w:val="Hyperlink"/>
            <w:color w:val="auto"/>
            <w:sz w:val="24"/>
            <w:szCs w:val="24"/>
            <w:u w:val="none"/>
          </w:rPr>
          <w:t>третьей</w:t>
        </w:r>
      </w:hyperlink>
      <w:r w:rsidRPr="00143A36">
        <w:rPr>
          <w:sz w:val="24"/>
          <w:szCs w:val="24"/>
        </w:rPr>
        <w:t xml:space="preserve"> и </w:t>
      </w:r>
      <w:hyperlink r:id="rId7" w:anchor="/document/10108000/entry/15904" w:history="1">
        <w:r w:rsidRPr="00143A36">
          <w:rPr>
            <w:rStyle w:val="Hyperlink"/>
            <w:color w:val="auto"/>
            <w:sz w:val="24"/>
            <w:szCs w:val="24"/>
            <w:u w:val="none"/>
          </w:rPr>
          <w:t>четвертой статьи 159</w:t>
        </w:r>
      </w:hyperlink>
      <w:r w:rsidRPr="00143A36">
        <w:rPr>
          <w:sz w:val="24"/>
          <w:szCs w:val="24"/>
        </w:rPr>
        <w:t xml:space="preserve">, </w:t>
      </w:r>
      <w:hyperlink r:id="rId7" w:anchor="/document/10108000/entry/159012" w:history="1">
        <w:r w:rsidRPr="00143A36">
          <w:rPr>
            <w:rStyle w:val="Hyperlink"/>
            <w:color w:val="auto"/>
            <w:sz w:val="24"/>
            <w:szCs w:val="24"/>
            <w:u w:val="none"/>
          </w:rPr>
          <w:t>частями второй</w:t>
        </w:r>
      </w:hyperlink>
      <w:r w:rsidRPr="00143A36">
        <w:rPr>
          <w:sz w:val="24"/>
          <w:szCs w:val="24"/>
        </w:rPr>
        <w:t xml:space="preserve">, </w:t>
      </w:r>
      <w:hyperlink r:id="rId7" w:anchor="/document/10108000/entry/159013" w:history="1">
        <w:r w:rsidRPr="00143A36">
          <w:rPr>
            <w:rStyle w:val="Hyperlink"/>
            <w:color w:val="auto"/>
            <w:sz w:val="24"/>
            <w:szCs w:val="24"/>
            <w:u w:val="none"/>
          </w:rPr>
          <w:t>третьей</w:t>
        </w:r>
      </w:hyperlink>
      <w:r w:rsidRPr="00143A36">
        <w:rPr>
          <w:sz w:val="24"/>
          <w:szCs w:val="24"/>
        </w:rPr>
        <w:t xml:space="preserve"> и </w:t>
      </w:r>
      <w:hyperlink r:id="rId7" w:anchor="/document/10108000/entry/159014" w:history="1">
        <w:r w:rsidRPr="00143A36">
          <w:rPr>
            <w:rStyle w:val="Hyperlink"/>
            <w:color w:val="auto"/>
            <w:sz w:val="24"/>
            <w:szCs w:val="24"/>
            <w:u w:val="none"/>
          </w:rPr>
          <w:t>четвертой статьи 159.1</w:t>
        </w:r>
      </w:hyperlink>
      <w:r w:rsidRPr="00143A36">
        <w:rPr>
          <w:sz w:val="24"/>
          <w:szCs w:val="24"/>
        </w:rPr>
        <w:t xml:space="preserve">, </w:t>
      </w:r>
      <w:hyperlink r:id="rId7" w:anchor="/document/10108000/entry/159022" w:history="1">
        <w:r w:rsidRPr="00143A36">
          <w:rPr>
            <w:rStyle w:val="Hyperlink"/>
            <w:color w:val="auto"/>
            <w:sz w:val="24"/>
            <w:szCs w:val="24"/>
            <w:u w:val="none"/>
          </w:rPr>
          <w:t>частями второй</w:t>
        </w:r>
      </w:hyperlink>
      <w:r w:rsidRPr="00143A36">
        <w:rPr>
          <w:sz w:val="24"/>
          <w:szCs w:val="24"/>
        </w:rPr>
        <w:t xml:space="preserve">, </w:t>
      </w:r>
      <w:hyperlink r:id="rId7" w:anchor="/document/10108000/entry/159023" w:history="1">
        <w:r w:rsidRPr="00143A36">
          <w:rPr>
            <w:rStyle w:val="Hyperlink"/>
            <w:color w:val="auto"/>
            <w:sz w:val="24"/>
            <w:szCs w:val="24"/>
            <w:u w:val="none"/>
          </w:rPr>
          <w:t>третьей</w:t>
        </w:r>
      </w:hyperlink>
      <w:r w:rsidRPr="00143A36">
        <w:rPr>
          <w:sz w:val="24"/>
          <w:szCs w:val="24"/>
        </w:rPr>
        <w:t xml:space="preserve"> и </w:t>
      </w:r>
      <w:hyperlink r:id="rId7" w:anchor="/document/10108000/entry/159024" w:history="1">
        <w:r w:rsidRPr="00143A36">
          <w:rPr>
            <w:rStyle w:val="Hyperlink"/>
            <w:color w:val="auto"/>
            <w:sz w:val="24"/>
            <w:szCs w:val="24"/>
            <w:u w:val="none"/>
          </w:rPr>
          <w:t>четвертой статьи 159.2</w:t>
        </w:r>
      </w:hyperlink>
      <w:r w:rsidRPr="00143A36">
        <w:rPr>
          <w:sz w:val="24"/>
          <w:szCs w:val="24"/>
        </w:rPr>
        <w:t xml:space="preserve">, </w:t>
      </w:r>
      <w:hyperlink r:id="rId7" w:anchor="/document/10108000/entry/159032" w:history="1">
        <w:r w:rsidRPr="00143A36">
          <w:rPr>
            <w:rStyle w:val="Hyperlink"/>
            <w:color w:val="auto"/>
            <w:sz w:val="24"/>
            <w:szCs w:val="24"/>
            <w:u w:val="none"/>
          </w:rPr>
          <w:t>частями второй</w:t>
        </w:r>
      </w:hyperlink>
      <w:r w:rsidRPr="00143A36">
        <w:rPr>
          <w:sz w:val="24"/>
          <w:szCs w:val="24"/>
        </w:rPr>
        <w:t xml:space="preserve">, </w:t>
      </w:r>
      <w:hyperlink r:id="rId7" w:anchor="/document/10108000/entry/159033" w:history="1">
        <w:r w:rsidRPr="00143A36">
          <w:rPr>
            <w:rStyle w:val="Hyperlink"/>
            <w:color w:val="auto"/>
            <w:sz w:val="24"/>
            <w:szCs w:val="24"/>
            <w:u w:val="none"/>
          </w:rPr>
          <w:t>третьей</w:t>
        </w:r>
      </w:hyperlink>
      <w:r w:rsidRPr="00143A36">
        <w:rPr>
          <w:sz w:val="24"/>
          <w:szCs w:val="24"/>
        </w:rPr>
        <w:t xml:space="preserve"> и </w:t>
      </w:r>
      <w:hyperlink r:id="rId7" w:anchor="/document/10108000/entry/159034" w:history="1">
        <w:r w:rsidRPr="00143A36">
          <w:rPr>
            <w:rStyle w:val="Hyperlink"/>
            <w:color w:val="auto"/>
            <w:sz w:val="24"/>
            <w:szCs w:val="24"/>
            <w:u w:val="none"/>
          </w:rPr>
          <w:t>четвертой статьи 159.3</w:t>
        </w:r>
      </w:hyperlink>
      <w:r w:rsidRPr="00143A36">
        <w:rPr>
          <w:sz w:val="24"/>
          <w:szCs w:val="24"/>
        </w:rPr>
        <w:t xml:space="preserve">, </w:t>
      </w:r>
      <w:hyperlink r:id="rId7" w:anchor="/document/10108000/entry/159052" w:history="1">
        <w:r w:rsidRPr="00143A36">
          <w:rPr>
            <w:rStyle w:val="Hyperlink"/>
            <w:color w:val="auto"/>
            <w:sz w:val="24"/>
            <w:szCs w:val="24"/>
            <w:u w:val="none"/>
          </w:rPr>
          <w:t>частями второй</w:t>
        </w:r>
      </w:hyperlink>
      <w:r w:rsidRPr="00143A36">
        <w:rPr>
          <w:sz w:val="24"/>
          <w:szCs w:val="24"/>
        </w:rPr>
        <w:t xml:space="preserve">, </w:t>
      </w:r>
      <w:hyperlink r:id="rId7" w:anchor="/document/10108000/entry/159053" w:history="1">
        <w:r w:rsidRPr="00143A36">
          <w:rPr>
            <w:rStyle w:val="Hyperlink"/>
            <w:color w:val="auto"/>
            <w:sz w:val="24"/>
            <w:szCs w:val="24"/>
            <w:u w:val="none"/>
          </w:rPr>
          <w:t>третьей</w:t>
        </w:r>
      </w:hyperlink>
      <w:r w:rsidRPr="00143A36">
        <w:rPr>
          <w:sz w:val="24"/>
          <w:szCs w:val="24"/>
        </w:rPr>
        <w:t xml:space="preserve"> и </w:t>
      </w:r>
      <w:hyperlink r:id="rId7" w:anchor="/document/10108000/entry/159054" w:history="1">
        <w:r w:rsidRPr="00143A36">
          <w:rPr>
            <w:rStyle w:val="Hyperlink"/>
            <w:color w:val="auto"/>
            <w:sz w:val="24"/>
            <w:szCs w:val="24"/>
            <w:u w:val="none"/>
          </w:rPr>
          <w:t>четвертой статьи 159.5</w:t>
        </w:r>
      </w:hyperlink>
      <w:r w:rsidRPr="00143A36">
        <w:rPr>
          <w:sz w:val="24"/>
          <w:szCs w:val="24"/>
        </w:rPr>
        <w:t xml:space="preserve">, </w:t>
      </w:r>
      <w:hyperlink r:id="rId7" w:anchor="/document/10108000/entry/159062" w:history="1">
        <w:r w:rsidRPr="00143A36">
          <w:rPr>
            <w:rStyle w:val="Hyperlink"/>
            <w:color w:val="auto"/>
            <w:sz w:val="24"/>
            <w:szCs w:val="24"/>
            <w:u w:val="none"/>
          </w:rPr>
          <w:t>частями второй</w:t>
        </w:r>
      </w:hyperlink>
      <w:r w:rsidRPr="00143A36">
        <w:rPr>
          <w:sz w:val="24"/>
          <w:szCs w:val="24"/>
        </w:rPr>
        <w:t xml:space="preserve">, </w:t>
      </w:r>
      <w:hyperlink r:id="rId7" w:anchor="/document/10108000/entry/159063" w:history="1">
        <w:r w:rsidRPr="00143A36">
          <w:rPr>
            <w:rStyle w:val="Hyperlink"/>
            <w:color w:val="auto"/>
            <w:sz w:val="24"/>
            <w:szCs w:val="24"/>
            <w:u w:val="none"/>
          </w:rPr>
          <w:t>третьей</w:t>
        </w:r>
      </w:hyperlink>
      <w:r w:rsidRPr="00143A36">
        <w:rPr>
          <w:sz w:val="24"/>
          <w:szCs w:val="24"/>
        </w:rPr>
        <w:t xml:space="preserve"> и </w:t>
      </w:r>
      <w:hyperlink r:id="rId7" w:anchor="/document/10108000/entry/159064" w:history="1">
        <w:r w:rsidRPr="00143A36">
          <w:rPr>
            <w:rStyle w:val="Hyperlink"/>
            <w:color w:val="auto"/>
            <w:sz w:val="24"/>
            <w:szCs w:val="24"/>
            <w:u w:val="none"/>
          </w:rPr>
          <w:t>четвертой статьи 159.6</w:t>
        </w:r>
      </w:hyperlink>
      <w:r w:rsidRPr="00143A36">
        <w:rPr>
          <w:sz w:val="24"/>
          <w:szCs w:val="24"/>
        </w:rPr>
        <w:t xml:space="preserve"> и </w:t>
      </w:r>
      <w:hyperlink r:id="rId7" w:anchor="/document/10108000/entry/16002" w:history="1">
        <w:r w:rsidRPr="00143A36">
          <w:rPr>
            <w:rStyle w:val="Hyperlink"/>
            <w:color w:val="auto"/>
            <w:sz w:val="24"/>
            <w:szCs w:val="24"/>
            <w:u w:val="none"/>
          </w:rPr>
          <w:t>частями второй</w:t>
        </w:r>
      </w:hyperlink>
      <w:r w:rsidRPr="00143A36">
        <w:rPr>
          <w:sz w:val="24"/>
          <w:szCs w:val="24"/>
        </w:rPr>
        <w:t xml:space="preserve"> и </w:t>
      </w:r>
      <w:hyperlink r:id="rId7" w:anchor="/document/10108000/entry/16003" w:history="1">
        <w:r w:rsidRPr="00143A36">
          <w:rPr>
            <w:rStyle w:val="Hyperlink"/>
            <w:color w:val="auto"/>
            <w:sz w:val="24"/>
            <w:szCs w:val="24"/>
            <w:u w:val="none"/>
          </w:rPr>
          <w:t>третьей статьи 160</w:t>
        </w:r>
      </w:hyperlink>
      <w:r w:rsidRPr="00143A36">
        <w:rPr>
          <w:sz w:val="24"/>
          <w:szCs w:val="24"/>
        </w:rPr>
        <w:t xml:space="preserve"> УК РФ, за исключением случаев, предусмотренных </w:t>
      </w:r>
      <w:hyperlink r:id="rId7" w:anchor="/document/12125267/entry/141503" w:history="1">
        <w:r w:rsidRPr="00143A36">
          <w:rPr>
            <w:rStyle w:val="Hyperlink"/>
            <w:color w:val="auto"/>
            <w:sz w:val="24"/>
            <w:szCs w:val="24"/>
            <w:u w:val="none"/>
          </w:rPr>
          <w:t>статьей 14.15.3</w:t>
        </w:r>
      </w:hyperlink>
      <w:r w:rsidRPr="00143A36">
        <w:rPr>
          <w:sz w:val="24"/>
          <w:szCs w:val="24"/>
        </w:rPr>
        <w:t xml:space="preserve"> настоящего Кодекса</w:t>
      </w: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. </w:t>
      </w:r>
    </w:p>
    <w:p w:rsidR="00793EDA" w:rsidRPr="00143A36" w:rsidP="00793ED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Выслушав </w:t>
      </w:r>
      <w:r w:rsidR="00981787">
        <w:rPr>
          <w:kern w:val="2"/>
          <w:sz w:val="26"/>
          <w:szCs w:val="26"/>
        </w:rPr>
        <w:t>ФИО</w:t>
      </w:r>
      <w:r w:rsidRPr="00143A36" w:rsidR="0015755E">
        <w:rPr>
          <w:sz w:val="24"/>
          <w:szCs w:val="24"/>
        </w:rPr>
        <w:t xml:space="preserve">., </w:t>
      </w:r>
      <w:r w:rsidRPr="00143A36">
        <w:rPr>
          <w:kern w:val="2"/>
          <w:sz w:val="24"/>
          <w:szCs w:val="24"/>
        </w:rPr>
        <w:t xml:space="preserve">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7.27 КоАП РФ, что подтверждается собранными по делу </w:t>
      </w:r>
      <w:r w:rsidRPr="00143A36">
        <w:rPr>
          <w:kern w:val="2"/>
          <w:sz w:val="24"/>
          <w:szCs w:val="24"/>
        </w:rPr>
        <w:t xml:space="preserve">доказательствами, исследованными в судебном заседании по правилам статьи 26.11 КоАП РФ, получившие надлежащую правовую оценку, а именно </w:t>
      </w: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протоколом об административном правонарушении от </w:t>
      </w:r>
      <w:r w:rsidRPr="00143A36" w:rsidR="0015755E">
        <w:rPr>
          <w:rFonts w:ascii="Times New Roman CYR" w:hAnsi="Times New Roman CYR" w:cs="Times New Roman CYR"/>
          <w:kern w:val="2"/>
          <w:sz w:val="24"/>
          <w:szCs w:val="24"/>
        </w:rPr>
        <w:t>14 апреля</w:t>
      </w: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 2022 года, заявлением </w:t>
      </w:r>
      <w:r w:rsidRPr="00143A36">
        <w:rPr>
          <w:kern w:val="2"/>
          <w:sz w:val="24"/>
          <w:szCs w:val="24"/>
        </w:rPr>
        <w:t xml:space="preserve">представителя потерпевшего в лице </w:t>
      </w:r>
      <w:r w:rsidRPr="00143A36" w:rsidR="008D6784">
        <w:rPr>
          <w:kern w:val="2"/>
          <w:sz w:val="24"/>
          <w:szCs w:val="24"/>
        </w:rPr>
        <w:br/>
      </w:r>
      <w:r w:rsidR="00981787">
        <w:rPr>
          <w:kern w:val="2"/>
          <w:sz w:val="26"/>
          <w:szCs w:val="26"/>
        </w:rPr>
        <w:t>ФИО</w:t>
      </w:r>
      <w:r w:rsidRPr="00143A36">
        <w:rPr>
          <w:kern w:val="2"/>
          <w:sz w:val="24"/>
          <w:szCs w:val="24"/>
        </w:rPr>
        <w:t>.</w:t>
      </w:r>
      <w:r w:rsidRPr="00143A36" w:rsidR="00D41411">
        <w:rPr>
          <w:kern w:val="2"/>
          <w:sz w:val="24"/>
          <w:szCs w:val="24"/>
        </w:rPr>
        <w:t>,</w:t>
      </w:r>
      <w:r w:rsidRPr="00143A36">
        <w:rPr>
          <w:kern w:val="2"/>
          <w:sz w:val="24"/>
          <w:szCs w:val="24"/>
        </w:rPr>
        <w:t xml:space="preserve"> письменным объяснением представителя потерпевшего в лице </w:t>
      </w:r>
      <w:r w:rsidR="00981787">
        <w:rPr>
          <w:kern w:val="2"/>
          <w:sz w:val="26"/>
          <w:szCs w:val="26"/>
        </w:rPr>
        <w:t>ФИО</w:t>
      </w:r>
      <w:r w:rsidRPr="00143A36">
        <w:rPr>
          <w:kern w:val="2"/>
          <w:sz w:val="24"/>
          <w:szCs w:val="24"/>
        </w:rPr>
        <w:t>.</w:t>
      </w:r>
      <w:r w:rsidRPr="00143A36" w:rsidR="00D41411">
        <w:rPr>
          <w:kern w:val="2"/>
          <w:sz w:val="24"/>
          <w:szCs w:val="24"/>
        </w:rPr>
        <w:t xml:space="preserve">, справкой об ущербе, </w:t>
      </w:r>
      <w:r w:rsidRPr="00143A36">
        <w:rPr>
          <w:kern w:val="2"/>
          <w:sz w:val="24"/>
          <w:szCs w:val="24"/>
        </w:rPr>
        <w:t>протоколом осмотра места про</w:t>
      </w:r>
      <w:r w:rsidRPr="00143A36" w:rsidR="00D41411">
        <w:rPr>
          <w:kern w:val="2"/>
          <w:sz w:val="24"/>
          <w:szCs w:val="24"/>
        </w:rPr>
        <w:t xml:space="preserve">исшествия и фототаблицей к нему. </w:t>
      </w:r>
    </w:p>
    <w:p w:rsidR="00D41411" w:rsidRPr="00143A36" w:rsidP="00D41411">
      <w:pPr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143A36">
        <w:rPr>
          <w:kern w:val="2"/>
          <w:sz w:val="24"/>
          <w:szCs w:val="24"/>
        </w:rPr>
        <w:t xml:space="preserve">Оценив собранные по делу доказательства по правилам статьи 26.11 КоАП РФ, мировой судья считает вину </w:t>
      </w:r>
      <w:r w:rsidR="00981787">
        <w:rPr>
          <w:kern w:val="2"/>
          <w:sz w:val="26"/>
          <w:szCs w:val="26"/>
        </w:rPr>
        <w:t>ФИО</w:t>
      </w:r>
      <w:r w:rsidRPr="00143A36" w:rsidR="0015755E">
        <w:rPr>
          <w:kern w:val="2"/>
          <w:sz w:val="24"/>
          <w:szCs w:val="24"/>
        </w:rPr>
        <w:t>.</w:t>
      </w:r>
      <w:r w:rsidRPr="00143A36">
        <w:rPr>
          <w:kern w:val="2"/>
          <w:sz w:val="24"/>
          <w:szCs w:val="24"/>
        </w:rPr>
        <w:t xml:space="preserve"> установленной и доказанной, и квалифицирует его действия по части 1 статьи </w:t>
      </w:r>
      <w:r w:rsidRPr="00143A36">
        <w:rPr>
          <w:kern w:val="2"/>
          <w:sz w:val="24"/>
          <w:szCs w:val="24"/>
        </w:rPr>
        <w:t>7.27</w:t>
      </w:r>
      <w:r w:rsidRPr="00143A36">
        <w:rPr>
          <w:kern w:val="2"/>
          <w:sz w:val="24"/>
          <w:szCs w:val="24"/>
        </w:rPr>
        <w:t xml:space="preserve"> КоАП РФ, </w:t>
      </w:r>
      <w:r w:rsidRPr="00143A36">
        <w:rPr>
          <w:kern w:val="2"/>
          <w:sz w:val="24"/>
          <w:szCs w:val="24"/>
        </w:rPr>
        <w:t xml:space="preserve">как совершение </w:t>
      </w: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мелкого хищения чужого имущества стоимость которого не превышает одну тысячу рублей путем кражи при отсутствии признаков преступлений, предусмотренных </w:t>
      </w:r>
      <w:hyperlink r:id="rId8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частями 2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9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3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10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4 статьи 158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, статьей 158.1, </w:t>
      </w:r>
      <w:hyperlink r:id="rId11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частями 2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2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3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13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4 статьи 159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4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частями 2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5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3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16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4 статьи 159.1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7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частями 2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8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3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19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4 статьи 159.2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0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частями 2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1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3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2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4 статьи 159.3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3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частями 2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4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3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5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4 статьи 159.5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6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частями 2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7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3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8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4 статьи 159.6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9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частями 2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30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3 статьи 160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 УК РФ. </w:t>
      </w:r>
    </w:p>
    <w:p w:rsidR="00C51411" w:rsidRPr="00143A36" w:rsidP="00D41411">
      <w:pPr>
        <w:widowControl w:val="0"/>
        <w:tabs>
          <w:tab w:val="right" w:pos="10348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143A36">
        <w:rPr>
          <w:kern w:val="2"/>
          <w:sz w:val="24"/>
          <w:szCs w:val="24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5D773B" w:rsidRPr="00143A36" w:rsidP="00C01F89">
      <w:pPr>
        <w:pStyle w:val="ConsPlusNormal"/>
        <w:widowControl w:val="0"/>
        <w:tabs>
          <w:tab w:val="left" w:pos="0"/>
          <w:tab w:val="left" w:pos="180"/>
        </w:tabs>
        <w:suppressAutoHyphens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143A36">
        <w:rPr>
          <w:kern w:val="2"/>
          <w:sz w:val="24"/>
          <w:szCs w:val="24"/>
        </w:rPr>
        <w:t xml:space="preserve">При назначении </w:t>
      </w:r>
      <w:r w:rsidRPr="00143A36" w:rsidR="000D444D">
        <w:rPr>
          <w:kern w:val="2"/>
          <w:sz w:val="24"/>
          <w:szCs w:val="24"/>
        </w:rPr>
        <w:t xml:space="preserve">административного </w:t>
      </w:r>
      <w:r w:rsidRPr="00143A36">
        <w:rPr>
          <w:kern w:val="2"/>
          <w:sz w:val="24"/>
          <w:szCs w:val="24"/>
        </w:rPr>
        <w:t xml:space="preserve">наказания </w:t>
      </w:r>
      <w:r w:rsidR="00981787">
        <w:rPr>
          <w:kern w:val="2"/>
          <w:sz w:val="26"/>
          <w:szCs w:val="26"/>
        </w:rPr>
        <w:t>ФИО</w:t>
      </w:r>
      <w:r w:rsidRPr="00143A36" w:rsidR="0040496B">
        <w:rPr>
          <w:kern w:val="2"/>
          <w:sz w:val="24"/>
          <w:szCs w:val="24"/>
        </w:rPr>
        <w:t xml:space="preserve">. </w:t>
      </w:r>
      <w:r w:rsidRPr="00143A36" w:rsidR="000D444D">
        <w:rPr>
          <w:kern w:val="2"/>
          <w:sz w:val="24"/>
          <w:szCs w:val="24"/>
        </w:rPr>
        <w:t>по правилам статьи 4.1 К</w:t>
      </w:r>
      <w:r w:rsidRPr="00143A36">
        <w:rPr>
          <w:kern w:val="2"/>
          <w:sz w:val="24"/>
          <w:szCs w:val="24"/>
        </w:rPr>
        <w:t>оАП РФ</w:t>
      </w:r>
      <w:r w:rsidRPr="00143A36" w:rsidR="000D444D">
        <w:rPr>
          <w:kern w:val="2"/>
          <w:sz w:val="24"/>
          <w:szCs w:val="24"/>
        </w:rPr>
        <w:t xml:space="preserve"> мировой судья</w:t>
      </w:r>
      <w:r w:rsidRPr="00143A36">
        <w:rPr>
          <w:kern w:val="2"/>
          <w:sz w:val="24"/>
          <w:szCs w:val="24"/>
        </w:rPr>
        <w:t xml:space="preserve"> учитывает характер совершенного правонарушения, личность виновно</w:t>
      </w:r>
      <w:r w:rsidRPr="00143A36" w:rsidR="000D444D">
        <w:rPr>
          <w:kern w:val="2"/>
          <w:sz w:val="24"/>
          <w:szCs w:val="24"/>
        </w:rPr>
        <w:t>го</w:t>
      </w:r>
      <w:r w:rsidRPr="00143A36">
        <w:rPr>
          <w:kern w:val="2"/>
          <w:sz w:val="24"/>
          <w:szCs w:val="24"/>
        </w:rPr>
        <w:t xml:space="preserve">, </w:t>
      </w:r>
      <w:r w:rsidRPr="00143A36" w:rsidR="000D444D">
        <w:rPr>
          <w:kern w:val="2"/>
          <w:sz w:val="24"/>
          <w:szCs w:val="24"/>
        </w:rPr>
        <w:t>его</w:t>
      </w:r>
      <w:r w:rsidRPr="00143A36">
        <w:rPr>
          <w:kern w:val="2"/>
          <w:sz w:val="24"/>
          <w:szCs w:val="24"/>
        </w:rPr>
        <w:t xml:space="preserve"> имущественное положение, обстоятельств</w:t>
      </w:r>
      <w:r w:rsidRPr="00143A36" w:rsidR="00C01F89">
        <w:rPr>
          <w:kern w:val="2"/>
          <w:sz w:val="24"/>
          <w:szCs w:val="24"/>
        </w:rPr>
        <w:t>а</w:t>
      </w:r>
      <w:r w:rsidRPr="00143A36">
        <w:rPr>
          <w:kern w:val="2"/>
          <w:sz w:val="24"/>
          <w:szCs w:val="24"/>
        </w:rPr>
        <w:t>, смягчающ</w:t>
      </w:r>
      <w:r w:rsidRPr="00143A36" w:rsidR="00264496">
        <w:rPr>
          <w:kern w:val="2"/>
          <w:sz w:val="24"/>
          <w:szCs w:val="24"/>
        </w:rPr>
        <w:t>ие</w:t>
      </w:r>
      <w:r w:rsidRPr="00143A36">
        <w:rPr>
          <w:kern w:val="2"/>
          <w:sz w:val="24"/>
          <w:szCs w:val="24"/>
        </w:rPr>
        <w:t xml:space="preserve"> </w:t>
      </w:r>
      <w:r w:rsidRPr="00143A36" w:rsidR="002A0B0A">
        <w:rPr>
          <w:kern w:val="2"/>
          <w:sz w:val="24"/>
          <w:szCs w:val="24"/>
        </w:rPr>
        <w:t xml:space="preserve">административную ответственность. </w:t>
      </w:r>
      <w:r w:rsidRPr="00143A36">
        <w:rPr>
          <w:kern w:val="2"/>
          <w:sz w:val="24"/>
          <w:szCs w:val="24"/>
        </w:rPr>
        <w:t xml:space="preserve"> В качестве обстоятельств, смягчающ</w:t>
      </w:r>
      <w:r w:rsidRPr="00143A36" w:rsidR="00264496">
        <w:rPr>
          <w:kern w:val="2"/>
          <w:sz w:val="24"/>
          <w:szCs w:val="24"/>
        </w:rPr>
        <w:t>их</w:t>
      </w:r>
      <w:r w:rsidRPr="00143A36">
        <w:rPr>
          <w:kern w:val="2"/>
          <w:sz w:val="24"/>
          <w:szCs w:val="24"/>
        </w:rPr>
        <w:t xml:space="preserve"> а</w:t>
      </w:r>
      <w:r w:rsidRPr="00143A36" w:rsidR="0040496B">
        <w:rPr>
          <w:kern w:val="2"/>
          <w:sz w:val="24"/>
          <w:szCs w:val="24"/>
        </w:rPr>
        <w:t>дминистративную ответственность</w:t>
      </w:r>
      <w:r w:rsidRPr="00143A36">
        <w:rPr>
          <w:kern w:val="2"/>
          <w:sz w:val="24"/>
          <w:szCs w:val="24"/>
        </w:rPr>
        <w:t>, мировой</w:t>
      </w:r>
      <w:r w:rsidRPr="00143A36" w:rsidR="00C90919">
        <w:rPr>
          <w:kern w:val="2"/>
          <w:sz w:val="24"/>
          <w:szCs w:val="24"/>
        </w:rPr>
        <w:t xml:space="preserve"> судья учитывает признание вины</w:t>
      </w:r>
      <w:r w:rsidRPr="00143A36" w:rsidR="00264496">
        <w:rPr>
          <w:kern w:val="2"/>
          <w:sz w:val="24"/>
          <w:szCs w:val="24"/>
        </w:rPr>
        <w:t>, состояние здоровья</w:t>
      </w:r>
      <w:r w:rsidRPr="00143A36">
        <w:rPr>
          <w:kern w:val="2"/>
          <w:sz w:val="24"/>
          <w:szCs w:val="24"/>
        </w:rPr>
        <w:t xml:space="preserve">. </w:t>
      </w:r>
      <w:r w:rsidR="00143A36">
        <w:rPr>
          <w:kern w:val="2"/>
          <w:sz w:val="24"/>
          <w:szCs w:val="24"/>
        </w:rPr>
        <w:t>О</w:t>
      </w:r>
      <w:r w:rsidRPr="00143A36" w:rsidR="00F77838">
        <w:rPr>
          <w:kern w:val="2"/>
          <w:sz w:val="24"/>
          <w:szCs w:val="24"/>
        </w:rPr>
        <w:t>бстоятельст</w:t>
      </w:r>
      <w:r w:rsidR="00143A36">
        <w:rPr>
          <w:kern w:val="2"/>
          <w:sz w:val="24"/>
          <w:szCs w:val="24"/>
        </w:rPr>
        <w:t>в,</w:t>
      </w:r>
      <w:r w:rsidRPr="00143A36">
        <w:rPr>
          <w:kern w:val="2"/>
          <w:sz w:val="24"/>
          <w:szCs w:val="24"/>
        </w:rPr>
        <w:t xml:space="preserve"> отягчающ</w:t>
      </w:r>
      <w:r w:rsidR="00143A36">
        <w:rPr>
          <w:kern w:val="2"/>
          <w:sz w:val="24"/>
          <w:szCs w:val="24"/>
        </w:rPr>
        <w:t>их</w:t>
      </w:r>
      <w:r w:rsidRPr="00143A36">
        <w:rPr>
          <w:kern w:val="2"/>
          <w:sz w:val="24"/>
          <w:szCs w:val="24"/>
        </w:rPr>
        <w:t xml:space="preserve"> а</w:t>
      </w:r>
      <w:r w:rsidRPr="00143A36" w:rsidR="00315F33">
        <w:rPr>
          <w:kern w:val="2"/>
          <w:sz w:val="24"/>
          <w:szCs w:val="24"/>
        </w:rPr>
        <w:t>дминистративную</w:t>
      </w:r>
      <w:r w:rsidRPr="00143A36" w:rsidR="006741E5">
        <w:rPr>
          <w:kern w:val="2"/>
          <w:sz w:val="24"/>
          <w:szCs w:val="24"/>
        </w:rPr>
        <w:t xml:space="preserve"> </w:t>
      </w:r>
      <w:r w:rsidRPr="00143A36" w:rsidR="0040496B">
        <w:rPr>
          <w:kern w:val="2"/>
          <w:sz w:val="24"/>
          <w:szCs w:val="24"/>
        </w:rPr>
        <w:t>ответственность</w:t>
      </w:r>
      <w:r w:rsidRPr="00143A36">
        <w:rPr>
          <w:kern w:val="2"/>
          <w:sz w:val="24"/>
          <w:szCs w:val="24"/>
        </w:rPr>
        <w:t xml:space="preserve">, </w:t>
      </w:r>
      <w:r w:rsidR="00143A36">
        <w:rPr>
          <w:kern w:val="2"/>
          <w:sz w:val="24"/>
          <w:szCs w:val="24"/>
        </w:rPr>
        <w:t>по делу не установлено</w:t>
      </w:r>
      <w:r w:rsidRPr="00143A36" w:rsidR="00502914">
        <w:rPr>
          <w:kern w:val="2"/>
          <w:sz w:val="24"/>
          <w:szCs w:val="24"/>
        </w:rPr>
        <w:t xml:space="preserve">. </w:t>
      </w:r>
    </w:p>
    <w:p w:rsidR="006741E5" w:rsidRPr="00143A36" w:rsidP="00C01F89">
      <w:pPr>
        <w:pStyle w:val="ConsPlusNormal"/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143A36">
        <w:rPr>
          <w:kern w:val="2"/>
          <w:sz w:val="24"/>
          <w:szCs w:val="24"/>
        </w:rPr>
        <w:t>Оснований для признания правонарушения малозначительным или назначения наказания ниже низшего предела не имеется.</w:t>
      </w:r>
      <w:r w:rsidRPr="00143A36">
        <w:rPr>
          <w:kern w:val="2"/>
          <w:sz w:val="24"/>
          <w:szCs w:val="24"/>
        </w:rPr>
        <w:t xml:space="preserve"> </w:t>
      </w:r>
    </w:p>
    <w:p w:rsidR="00981787" w:rsidP="00981787">
      <w:pPr>
        <w:widowControl w:val="0"/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43A36">
        <w:rPr>
          <w:kern w:val="2"/>
          <w:sz w:val="24"/>
          <w:szCs w:val="24"/>
        </w:rPr>
        <w:t xml:space="preserve">При таких </w:t>
      </w:r>
      <w:r w:rsidRPr="00143A36" w:rsidR="0025357D">
        <w:rPr>
          <w:kern w:val="2"/>
          <w:sz w:val="24"/>
          <w:szCs w:val="24"/>
        </w:rPr>
        <w:t>обстоятельства</w:t>
      </w:r>
      <w:r w:rsidRPr="00143A36">
        <w:rPr>
          <w:kern w:val="2"/>
          <w:sz w:val="24"/>
          <w:szCs w:val="24"/>
        </w:rPr>
        <w:t>х</w:t>
      </w:r>
      <w:r w:rsidRPr="00143A36" w:rsidR="004D4F0F">
        <w:rPr>
          <w:kern w:val="2"/>
          <w:sz w:val="24"/>
          <w:szCs w:val="24"/>
        </w:rPr>
        <w:t xml:space="preserve"> </w:t>
      </w:r>
      <w:r w:rsidRPr="00143A36" w:rsidR="0006129D">
        <w:rPr>
          <w:kern w:val="2"/>
          <w:sz w:val="24"/>
          <w:szCs w:val="24"/>
        </w:rPr>
        <w:t xml:space="preserve">мировой судья полагает необходимым назначить </w:t>
      </w:r>
      <w:r w:rsidRPr="00143A36" w:rsidR="00566AC8">
        <w:rPr>
          <w:kern w:val="2"/>
          <w:sz w:val="24"/>
          <w:szCs w:val="24"/>
        </w:rPr>
        <w:br/>
      </w:r>
      <w:r>
        <w:rPr>
          <w:kern w:val="2"/>
          <w:sz w:val="26"/>
          <w:szCs w:val="26"/>
        </w:rPr>
        <w:t>ФИО</w:t>
      </w:r>
      <w:r>
        <w:rPr>
          <w:kern w:val="2"/>
          <w:sz w:val="26"/>
          <w:szCs w:val="26"/>
        </w:rPr>
        <w:t xml:space="preserve"> </w:t>
      </w:r>
      <w:r w:rsidRPr="00143A36" w:rsidR="0006129D">
        <w:rPr>
          <w:kern w:val="2"/>
          <w:sz w:val="24"/>
          <w:szCs w:val="24"/>
        </w:rPr>
        <w:t>административное наказание в виде административного ареста</w:t>
      </w:r>
      <w:r w:rsidRPr="00143A36" w:rsidR="00996FCE">
        <w:rPr>
          <w:kern w:val="2"/>
          <w:sz w:val="24"/>
          <w:szCs w:val="24"/>
        </w:rPr>
        <w:t xml:space="preserve">. </w:t>
      </w:r>
      <w:r w:rsidRPr="00143A36" w:rsidR="00502914">
        <w:rPr>
          <w:kern w:val="2"/>
          <w:sz w:val="24"/>
          <w:szCs w:val="24"/>
        </w:rPr>
        <w:t>По мнению мирового судьи н</w:t>
      </w:r>
      <w:r w:rsidRPr="00143A36" w:rsidR="00996FCE">
        <w:rPr>
          <w:kern w:val="2"/>
          <w:sz w:val="24"/>
          <w:szCs w:val="24"/>
        </w:rPr>
        <w:t xml:space="preserve">азначение указанной меры ответственности </w:t>
      </w:r>
      <w:r w:rsidRPr="00143A36" w:rsidR="00502914">
        <w:rPr>
          <w:kern w:val="2"/>
          <w:sz w:val="24"/>
          <w:szCs w:val="24"/>
        </w:rPr>
        <w:t>обеспечит достижение целей</w:t>
      </w:r>
      <w:r w:rsidRPr="00143A36" w:rsidR="00996FCE">
        <w:rPr>
          <w:kern w:val="2"/>
          <w:sz w:val="24"/>
          <w:szCs w:val="24"/>
        </w:rPr>
        <w:t xml:space="preserve"> административного наказания</w:t>
      </w:r>
      <w:r w:rsidRPr="00143A36" w:rsidR="009863D9">
        <w:rPr>
          <w:kern w:val="2"/>
          <w:sz w:val="24"/>
          <w:szCs w:val="24"/>
        </w:rPr>
        <w:t>,</w:t>
      </w:r>
      <w:r w:rsidRPr="00143A36" w:rsidR="00996FCE">
        <w:rPr>
          <w:kern w:val="2"/>
          <w:sz w:val="24"/>
          <w:szCs w:val="24"/>
        </w:rPr>
        <w:t xml:space="preserve"> </w:t>
      </w:r>
      <w:r w:rsidRPr="00143A36" w:rsidR="00502914">
        <w:rPr>
          <w:kern w:val="2"/>
          <w:sz w:val="24"/>
          <w:szCs w:val="24"/>
        </w:rPr>
        <w:t xml:space="preserve">и будет отвечать </w:t>
      </w:r>
      <w:r w:rsidRPr="00143A36" w:rsidR="00996FCE">
        <w:rPr>
          <w:kern w:val="2"/>
          <w:sz w:val="24"/>
          <w:szCs w:val="24"/>
        </w:rPr>
        <w:t xml:space="preserve">принципам </w:t>
      </w:r>
      <w:r w:rsidRPr="00143A36" w:rsidR="009863D9">
        <w:rPr>
          <w:kern w:val="2"/>
          <w:sz w:val="24"/>
          <w:szCs w:val="24"/>
        </w:rPr>
        <w:t xml:space="preserve">разумности и </w:t>
      </w:r>
      <w:r w:rsidRPr="00143A36" w:rsidR="00996FCE">
        <w:rPr>
          <w:kern w:val="2"/>
          <w:sz w:val="24"/>
          <w:szCs w:val="24"/>
        </w:rPr>
        <w:t xml:space="preserve">справедливости, </w:t>
      </w:r>
      <w:r w:rsidRPr="00143A36" w:rsidR="00502914">
        <w:rPr>
          <w:kern w:val="2"/>
          <w:sz w:val="24"/>
          <w:szCs w:val="24"/>
        </w:rPr>
        <w:t>а также</w:t>
      </w:r>
      <w:r w:rsidRPr="00143A36" w:rsidR="00996FCE">
        <w:rPr>
          <w:kern w:val="2"/>
          <w:sz w:val="24"/>
          <w:szCs w:val="24"/>
        </w:rPr>
        <w:t xml:space="preserve"> поспособствует дальнейшему исправлению</w:t>
      </w:r>
      <w:r w:rsidRPr="00143A36" w:rsidR="00F07FAE">
        <w:rPr>
          <w:kern w:val="2"/>
          <w:sz w:val="24"/>
          <w:szCs w:val="24"/>
        </w:rPr>
        <w:t xml:space="preserve"> </w:t>
      </w:r>
      <w:r>
        <w:rPr>
          <w:kern w:val="2"/>
          <w:sz w:val="26"/>
          <w:szCs w:val="26"/>
        </w:rPr>
        <w:t>ФИО</w:t>
      </w:r>
    </w:p>
    <w:p w:rsidR="0006129D" w:rsidRPr="00143A36" w:rsidP="00981787">
      <w:pPr>
        <w:widowControl w:val="0"/>
        <w:suppressAutoHyphens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143A36">
        <w:rPr>
          <w:kern w:val="2"/>
          <w:sz w:val="24"/>
          <w:szCs w:val="24"/>
        </w:rPr>
        <w:t xml:space="preserve">Обстоятельств, указанных в части 2 статьи 3.9 КоАП РФ, не допускающих применение ареста, </w:t>
      </w:r>
      <w:r w:rsidRPr="00143A36" w:rsidR="007162D4">
        <w:rPr>
          <w:kern w:val="2"/>
          <w:sz w:val="24"/>
          <w:szCs w:val="24"/>
        </w:rPr>
        <w:t>мировым судь</w:t>
      </w:r>
      <w:r w:rsidRPr="00143A36" w:rsidR="00C01F89">
        <w:rPr>
          <w:kern w:val="2"/>
          <w:sz w:val="24"/>
          <w:szCs w:val="24"/>
        </w:rPr>
        <w:t>ё</w:t>
      </w:r>
      <w:r w:rsidRPr="00143A36" w:rsidR="007162D4">
        <w:rPr>
          <w:kern w:val="2"/>
          <w:sz w:val="24"/>
          <w:szCs w:val="24"/>
        </w:rPr>
        <w:t>й</w:t>
      </w:r>
      <w:r w:rsidRPr="00143A36">
        <w:rPr>
          <w:kern w:val="2"/>
          <w:sz w:val="24"/>
          <w:szCs w:val="24"/>
        </w:rPr>
        <w:t xml:space="preserve"> установлено не было.</w:t>
      </w:r>
    </w:p>
    <w:p w:rsidR="00C112C2" w:rsidRPr="00143A36" w:rsidP="00C01F89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rFonts w:ascii="Times New Roman CYR" w:hAnsi="Times New Roman CYR" w:cs="Times New Roman CYR"/>
          <w:kern w:val="2"/>
          <w:sz w:val="24"/>
          <w:szCs w:val="24"/>
        </w:rPr>
      </w:pP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>На основании изложенного</w:t>
      </w:r>
      <w:r w:rsidRPr="00143A36" w:rsidR="00820070">
        <w:rPr>
          <w:rFonts w:ascii="Times New Roman CYR" w:hAnsi="Times New Roman CYR" w:cs="Times New Roman CYR"/>
          <w:kern w:val="2"/>
          <w:sz w:val="24"/>
          <w:szCs w:val="24"/>
        </w:rPr>
        <w:t>,</w:t>
      </w: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 руководствуясь</w:t>
      </w:r>
      <w:r w:rsidRPr="00143A36" w:rsidR="00007F6E">
        <w:rPr>
          <w:rFonts w:ascii="Times New Roman CYR" w:hAnsi="Times New Roman CYR" w:cs="Times New Roman CYR"/>
          <w:kern w:val="2"/>
          <w:sz w:val="24"/>
          <w:szCs w:val="24"/>
        </w:rPr>
        <w:t xml:space="preserve"> частью 1 статьи 7.27,</w:t>
      </w: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 статьями </w:t>
      </w:r>
      <w:r w:rsidRPr="00143A36" w:rsidR="0070580C">
        <w:rPr>
          <w:rFonts w:ascii="Times New Roman CYR" w:hAnsi="Times New Roman CYR" w:cs="Times New Roman CYR"/>
          <w:kern w:val="2"/>
          <w:sz w:val="24"/>
          <w:szCs w:val="24"/>
        </w:rPr>
        <w:t xml:space="preserve">3.1, 4.1, </w:t>
      </w:r>
      <w:r w:rsidRPr="00143A36" w:rsidR="00537CD2">
        <w:rPr>
          <w:rFonts w:ascii="Times New Roman CYR" w:hAnsi="Times New Roman CYR" w:cs="Times New Roman CYR"/>
          <w:kern w:val="2"/>
          <w:sz w:val="24"/>
          <w:szCs w:val="24"/>
        </w:rPr>
        <w:t xml:space="preserve">4.5, </w:t>
      </w: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>29.9</w:t>
      </w:r>
      <w:r w:rsidRPr="00143A36" w:rsidR="00007F6E">
        <w:rPr>
          <w:rFonts w:ascii="Times New Roman CYR" w:hAnsi="Times New Roman CYR" w:cs="Times New Roman CYR"/>
          <w:kern w:val="2"/>
          <w:sz w:val="24"/>
          <w:szCs w:val="24"/>
        </w:rPr>
        <w:t>-</w:t>
      </w: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29.11 </w:t>
      </w:r>
      <w:r w:rsidRPr="00143A36" w:rsidR="00920D65">
        <w:rPr>
          <w:rFonts w:ascii="Times New Roman CYR" w:hAnsi="Times New Roman CYR" w:cs="Times New Roman CYR"/>
          <w:kern w:val="2"/>
          <w:sz w:val="24"/>
          <w:szCs w:val="24"/>
        </w:rPr>
        <w:t>КоАП РФ</w:t>
      </w: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>, мировой судья</w:t>
      </w:r>
    </w:p>
    <w:p w:rsidR="00F01923" w:rsidRPr="00143A36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spacing w:val="60"/>
          <w:kern w:val="2"/>
          <w:szCs w:val="24"/>
        </w:rPr>
      </w:pPr>
      <w:r w:rsidRPr="00143A36">
        <w:rPr>
          <w:spacing w:val="60"/>
          <w:kern w:val="2"/>
          <w:szCs w:val="24"/>
        </w:rPr>
        <w:t>ПОСТАНОВИЛ</w:t>
      </w:r>
      <w:r w:rsidRPr="00143A36">
        <w:rPr>
          <w:spacing w:val="60"/>
          <w:kern w:val="2"/>
          <w:szCs w:val="24"/>
        </w:rPr>
        <w:t>:</w:t>
      </w:r>
    </w:p>
    <w:p w:rsidR="0068234C" w:rsidRPr="00143A36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14"/>
          <w:szCs w:val="14"/>
        </w:rPr>
      </w:pPr>
    </w:p>
    <w:p w:rsidR="00DC19C0" w:rsidRPr="00143A36" w:rsidP="00C01F89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4"/>
          <w:szCs w:val="24"/>
        </w:rPr>
      </w:pPr>
      <w:r>
        <w:rPr>
          <w:kern w:val="2"/>
          <w:sz w:val="26"/>
          <w:szCs w:val="26"/>
        </w:rPr>
        <w:t>ФИО</w:t>
      </w:r>
      <w:r>
        <w:rPr>
          <w:kern w:val="2"/>
          <w:sz w:val="26"/>
          <w:szCs w:val="26"/>
        </w:rPr>
        <w:t xml:space="preserve"> </w:t>
      </w:r>
      <w:r w:rsidRPr="00143A36" w:rsidR="00C76940">
        <w:rPr>
          <w:kern w:val="2"/>
          <w:sz w:val="24"/>
          <w:szCs w:val="24"/>
        </w:rPr>
        <w:t xml:space="preserve">признать виновным в совершении административного правонарушения, предусмотренного частью 1 статьи 7.27 </w:t>
      </w:r>
      <w:r w:rsidRPr="00143A36" w:rsidR="00920D65">
        <w:rPr>
          <w:kern w:val="2"/>
          <w:sz w:val="24"/>
          <w:szCs w:val="24"/>
        </w:rPr>
        <w:t>КоАП РФ</w:t>
      </w:r>
      <w:r w:rsidRPr="00143A36" w:rsidR="00C76940">
        <w:rPr>
          <w:kern w:val="2"/>
          <w:sz w:val="24"/>
          <w:szCs w:val="24"/>
        </w:rPr>
        <w:t xml:space="preserve">, </w:t>
      </w:r>
      <w:r w:rsidRPr="00143A36" w:rsidR="00007F6E">
        <w:rPr>
          <w:rFonts w:ascii="Times New Roman CYR" w:hAnsi="Times New Roman CYR" w:cs="Times New Roman CYR"/>
          <w:kern w:val="2"/>
          <w:sz w:val="24"/>
          <w:szCs w:val="24"/>
        </w:rPr>
        <w:t>и подвергн</w:t>
      </w:r>
      <w:r w:rsidRPr="00143A36" w:rsidR="002A4F39">
        <w:rPr>
          <w:rFonts w:ascii="Times New Roman CYR" w:hAnsi="Times New Roman CYR" w:cs="Times New Roman CYR"/>
          <w:kern w:val="2"/>
          <w:sz w:val="24"/>
          <w:szCs w:val="24"/>
        </w:rPr>
        <w:t xml:space="preserve">уть </w:t>
      </w:r>
      <w:r w:rsidRPr="00143A36" w:rsidR="00007F6E">
        <w:rPr>
          <w:rFonts w:ascii="Times New Roman CYR" w:hAnsi="Times New Roman CYR" w:cs="Times New Roman CYR"/>
          <w:kern w:val="2"/>
          <w:sz w:val="24"/>
          <w:szCs w:val="24"/>
        </w:rPr>
        <w:t xml:space="preserve">административному наказанию в </w:t>
      </w:r>
      <w:r w:rsidRPr="00143A36" w:rsidR="00007F6E">
        <w:rPr>
          <w:kern w:val="2"/>
          <w:sz w:val="24"/>
          <w:szCs w:val="24"/>
        </w:rPr>
        <w:t xml:space="preserve">виде административного ареста </w:t>
      </w:r>
      <w:r w:rsidR="00143A36">
        <w:rPr>
          <w:kern w:val="2"/>
          <w:sz w:val="24"/>
          <w:szCs w:val="24"/>
        </w:rPr>
        <w:t>на срок 02</w:t>
      </w:r>
      <w:r w:rsidRPr="00143A36" w:rsidR="00007F6E">
        <w:rPr>
          <w:kern w:val="2"/>
          <w:sz w:val="24"/>
          <w:szCs w:val="24"/>
        </w:rPr>
        <w:t xml:space="preserve"> (</w:t>
      </w:r>
      <w:r w:rsidR="00143A36">
        <w:rPr>
          <w:kern w:val="2"/>
          <w:sz w:val="24"/>
          <w:szCs w:val="24"/>
        </w:rPr>
        <w:t>двое</w:t>
      </w:r>
      <w:r w:rsidRPr="00143A36" w:rsidR="00007F6E">
        <w:rPr>
          <w:kern w:val="2"/>
          <w:sz w:val="24"/>
          <w:szCs w:val="24"/>
        </w:rPr>
        <w:t>) суток</w:t>
      </w:r>
      <w:r w:rsidRPr="00143A36" w:rsidR="0070580C">
        <w:rPr>
          <w:kern w:val="2"/>
          <w:sz w:val="24"/>
          <w:szCs w:val="24"/>
        </w:rPr>
        <w:t>.</w:t>
      </w:r>
    </w:p>
    <w:p w:rsidR="00996FCE" w:rsidRPr="00143A36" w:rsidP="00C01F89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143A36">
        <w:rPr>
          <w:kern w:val="2"/>
          <w:sz w:val="24"/>
          <w:szCs w:val="24"/>
        </w:rPr>
        <w:t xml:space="preserve">Срок назначенного наказания в виде административного ареста </w:t>
      </w:r>
      <w:r w:rsidRPr="00143A36" w:rsidR="00D55F4E">
        <w:rPr>
          <w:kern w:val="2"/>
          <w:sz w:val="24"/>
          <w:szCs w:val="24"/>
        </w:rPr>
        <w:t xml:space="preserve">с учётом времени доставления </w:t>
      </w:r>
      <w:r w:rsidRPr="00143A36">
        <w:rPr>
          <w:kern w:val="2"/>
          <w:sz w:val="24"/>
          <w:szCs w:val="24"/>
        </w:rPr>
        <w:t xml:space="preserve">исчислять с </w:t>
      </w:r>
      <w:r w:rsidRPr="00143A36" w:rsidR="0015755E">
        <w:rPr>
          <w:kern w:val="2"/>
          <w:sz w:val="24"/>
          <w:szCs w:val="24"/>
        </w:rPr>
        <w:t>21</w:t>
      </w:r>
      <w:r w:rsidRPr="00143A36">
        <w:rPr>
          <w:kern w:val="2"/>
          <w:sz w:val="24"/>
          <w:szCs w:val="24"/>
        </w:rPr>
        <w:t xml:space="preserve"> час. </w:t>
      </w:r>
      <w:r w:rsidR="0098283A">
        <w:rPr>
          <w:kern w:val="2"/>
          <w:sz w:val="24"/>
          <w:szCs w:val="24"/>
        </w:rPr>
        <w:t>00</w:t>
      </w:r>
      <w:r w:rsidRPr="00143A36">
        <w:rPr>
          <w:kern w:val="2"/>
          <w:sz w:val="24"/>
          <w:szCs w:val="24"/>
        </w:rPr>
        <w:t xml:space="preserve"> мин. </w:t>
      </w:r>
      <w:r w:rsidRPr="00143A36" w:rsidR="0015755E">
        <w:rPr>
          <w:kern w:val="2"/>
          <w:sz w:val="24"/>
          <w:szCs w:val="24"/>
        </w:rPr>
        <w:t>13 апреля</w:t>
      </w:r>
      <w:r w:rsidRPr="00143A36" w:rsidR="00D55F4E">
        <w:rPr>
          <w:kern w:val="2"/>
          <w:sz w:val="24"/>
          <w:szCs w:val="24"/>
        </w:rPr>
        <w:t xml:space="preserve"> 2022 года. </w:t>
      </w:r>
    </w:p>
    <w:p w:rsidR="00C112C2" w:rsidRPr="00143A36" w:rsidP="00C01F89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rFonts w:ascii="Times New Roman CYR" w:hAnsi="Times New Roman CYR" w:cs="Times New Roman CYR"/>
          <w:kern w:val="2"/>
          <w:sz w:val="24"/>
          <w:szCs w:val="24"/>
        </w:rPr>
      </w:pP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>Настоящее п</w:t>
      </w: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остановление может быть обжаловано в Мамадышский районный суд </w:t>
      </w:r>
      <w:r w:rsidRPr="00143A36" w:rsidR="007273BA">
        <w:rPr>
          <w:rFonts w:ascii="Times New Roman CYR" w:hAnsi="Times New Roman CYR" w:cs="Times New Roman CYR"/>
          <w:kern w:val="2"/>
          <w:sz w:val="24"/>
          <w:szCs w:val="24"/>
        </w:rPr>
        <w:t>РТ</w:t>
      </w: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 в течение </w:t>
      </w:r>
      <w:r w:rsidRPr="00143A36" w:rsidR="0085337B">
        <w:rPr>
          <w:rFonts w:ascii="Times New Roman CYR" w:hAnsi="Times New Roman CYR" w:cs="Times New Roman CYR"/>
          <w:kern w:val="2"/>
          <w:sz w:val="24"/>
          <w:szCs w:val="24"/>
        </w:rPr>
        <w:t>10 (</w:t>
      </w: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>десяти</w:t>
      </w:r>
      <w:r w:rsidRPr="00143A36" w:rsidR="0085337B">
        <w:rPr>
          <w:rFonts w:ascii="Times New Roman CYR" w:hAnsi="Times New Roman CYR" w:cs="Times New Roman CYR"/>
          <w:kern w:val="2"/>
          <w:sz w:val="24"/>
          <w:szCs w:val="24"/>
        </w:rPr>
        <w:t>)</w:t>
      </w: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 суток со дня вручения или получения копии постановления </w:t>
      </w:r>
      <w:r w:rsidRPr="00143A36" w:rsidR="00A42C29">
        <w:rPr>
          <w:rFonts w:ascii="Times New Roman CYR" w:hAnsi="Times New Roman CYR" w:cs="Times New Roman CYR"/>
          <w:kern w:val="2"/>
          <w:sz w:val="24"/>
          <w:szCs w:val="24"/>
        </w:rPr>
        <w:t xml:space="preserve">в порядке </w:t>
      </w:r>
      <w:r w:rsidRPr="00143A36" w:rsidR="00192721">
        <w:rPr>
          <w:rFonts w:ascii="Times New Roman CYR" w:hAnsi="Times New Roman CYR" w:cs="Times New Roman CYR"/>
          <w:kern w:val="2"/>
          <w:sz w:val="24"/>
          <w:szCs w:val="24"/>
        </w:rPr>
        <w:t>статьи 30.2 КоАП РФ</w:t>
      </w:r>
      <w:r w:rsidRPr="00143A36" w:rsidR="00D55F4E">
        <w:rPr>
          <w:rFonts w:ascii="Times New Roman CYR" w:hAnsi="Times New Roman CYR" w:cs="Times New Roman CYR"/>
          <w:kern w:val="2"/>
          <w:sz w:val="24"/>
          <w:szCs w:val="24"/>
        </w:rPr>
        <w:t xml:space="preserve"> </w:t>
      </w:r>
      <w:r w:rsidRPr="00143A36" w:rsidR="00192721">
        <w:rPr>
          <w:rFonts w:ascii="Times New Roman CYR" w:hAnsi="Times New Roman CYR" w:cs="Times New Roman CYR"/>
          <w:kern w:val="2"/>
          <w:sz w:val="24"/>
          <w:szCs w:val="24"/>
        </w:rPr>
        <w:t xml:space="preserve">путём подачи жалобы </w:t>
      </w: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через </w:t>
      </w:r>
      <w:r w:rsidRPr="00143A36" w:rsidR="0013586C">
        <w:rPr>
          <w:rFonts w:ascii="Times New Roman CYR" w:hAnsi="Times New Roman CYR" w:cs="Times New Roman CYR"/>
          <w:kern w:val="2"/>
          <w:sz w:val="24"/>
          <w:szCs w:val="24"/>
        </w:rPr>
        <w:t xml:space="preserve">мирового судью </w:t>
      </w: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>судебн</w:t>
      </w:r>
      <w:r w:rsidRPr="00143A36" w:rsidR="0013586C">
        <w:rPr>
          <w:rFonts w:ascii="Times New Roman CYR" w:hAnsi="Times New Roman CYR" w:cs="Times New Roman CYR"/>
          <w:kern w:val="2"/>
          <w:sz w:val="24"/>
          <w:szCs w:val="24"/>
        </w:rPr>
        <w:t>ого</w:t>
      </w: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 участ</w:t>
      </w:r>
      <w:r w:rsidRPr="00143A36" w:rsidR="0013586C">
        <w:rPr>
          <w:rFonts w:ascii="Times New Roman CYR" w:hAnsi="Times New Roman CYR" w:cs="Times New Roman CYR"/>
          <w:kern w:val="2"/>
          <w:sz w:val="24"/>
          <w:szCs w:val="24"/>
        </w:rPr>
        <w:t>ка</w:t>
      </w: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 № </w:t>
      </w:r>
      <w:r w:rsidRPr="00143A36" w:rsidR="00D55F4E">
        <w:rPr>
          <w:rFonts w:ascii="Times New Roman CYR" w:hAnsi="Times New Roman CYR" w:cs="Times New Roman CYR"/>
          <w:kern w:val="2"/>
          <w:sz w:val="24"/>
          <w:szCs w:val="24"/>
        </w:rPr>
        <w:t>1</w:t>
      </w: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 по Мамадышскому судебному району </w:t>
      </w:r>
      <w:r w:rsidRPr="00143A36" w:rsidR="007273BA">
        <w:rPr>
          <w:rFonts w:ascii="Times New Roman CYR" w:hAnsi="Times New Roman CYR" w:cs="Times New Roman CYR"/>
          <w:kern w:val="2"/>
          <w:sz w:val="24"/>
          <w:szCs w:val="24"/>
        </w:rPr>
        <w:t>РТ</w:t>
      </w: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>.</w:t>
      </w:r>
    </w:p>
    <w:p w:rsidR="001605A1" w:rsidRPr="00143A36" w:rsidP="00C01F89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rFonts w:ascii="Times New Roman CYR" w:hAnsi="Times New Roman CYR" w:cs="Times New Roman CYR"/>
          <w:kern w:val="2"/>
          <w:sz w:val="14"/>
          <w:szCs w:val="14"/>
        </w:rPr>
      </w:pPr>
    </w:p>
    <w:p w:rsidR="00626C30" w:rsidRPr="00143A36" w:rsidP="00626C30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"/>
          <w:szCs w:val="24"/>
        </w:rPr>
      </w:pPr>
      <w:r w:rsidRPr="00143A36">
        <w:rPr>
          <w:kern w:val="2"/>
          <w:szCs w:val="24"/>
        </w:rPr>
        <w:t xml:space="preserve">Мировой судья                                   /подпись/      </w:t>
      </w:r>
      <w:r w:rsidRPr="00143A36">
        <w:rPr>
          <w:kern w:val="2"/>
          <w:szCs w:val="24"/>
        </w:rPr>
        <w:tab/>
        <w:t xml:space="preserve"> Габдульхаков А.Р. </w:t>
      </w:r>
    </w:p>
    <w:p w:rsidR="00626C30" w:rsidRPr="00143A36" w:rsidP="00626C30">
      <w:pPr>
        <w:pStyle w:val="BodyText"/>
        <w:widowControl w:val="0"/>
        <w:suppressAutoHyphens/>
        <w:ind w:firstLine="709"/>
        <w:contextualSpacing/>
        <w:mirrorIndents/>
        <w:rPr>
          <w:kern w:val="2"/>
          <w:szCs w:val="24"/>
        </w:rPr>
      </w:pPr>
      <w:r w:rsidRPr="00143A36">
        <w:rPr>
          <w:kern w:val="2"/>
          <w:szCs w:val="24"/>
        </w:rPr>
        <w:t>Верно.</w:t>
      </w:r>
    </w:p>
    <w:p w:rsidR="00626C30" w:rsidRPr="00143A36" w:rsidP="00626C30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"/>
          <w:szCs w:val="24"/>
        </w:rPr>
      </w:pPr>
      <w:r w:rsidRPr="00143A36">
        <w:rPr>
          <w:kern w:val="2"/>
          <w:szCs w:val="24"/>
        </w:rPr>
        <w:t xml:space="preserve">Мировой судья                                 </w:t>
      </w:r>
      <w:r w:rsidRPr="00143A36">
        <w:rPr>
          <w:kern w:val="2"/>
          <w:szCs w:val="24"/>
        </w:rPr>
        <w:tab/>
        <w:t xml:space="preserve">  Габдульхаков А.Р. </w:t>
      </w:r>
    </w:p>
    <w:p w:rsidR="00626C30" w:rsidRPr="00143A36" w:rsidP="00626C30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"/>
          <w:szCs w:val="24"/>
        </w:rPr>
      </w:pPr>
    </w:p>
    <w:p w:rsidR="00626C30" w:rsidRPr="00143A36" w:rsidP="00626C30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Cs w:val="24"/>
        </w:rPr>
      </w:pPr>
      <w:r w:rsidRPr="00143A36">
        <w:rPr>
          <w:kern w:val="2"/>
          <w:szCs w:val="24"/>
        </w:rPr>
        <w:t>Постановление вступило в законную силу ____/_____/2022 года.</w:t>
      </w:r>
    </w:p>
    <w:p w:rsidR="000F521C" w:rsidRPr="00143A36" w:rsidP="00626C30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Cs w:val="24"/>
        </w:rPr>
      </w:pPr>
    </w:p>
    <w:p w:rsidR="00756930" w:rsidP="000F521C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Cs w:val="24"/>
        </w:rPr>
      </w:pPr>
      <w:r w:rsidRPr="00143A36">
        <w:rPr>
          <w:kern w:val="2"/>
          <w:szCs w:val="24"/>
        </w:rPr>
        <w:t xml:space="preserve">Мировой судья                            </w:t>
      </w:r>
      <w:r w:rsidRPr="00143A36">
        <w:rPr>
          <w:kern w:val="2"/>
          <w:szCs w:val="24"/>
        </w:rPr>
        <w:tab/>
        <w:t xml:space="preserve">       Габдульхаков А.Р.</w:t>
      </w:r>
    </w:p>
    <w:p w:rsidR="0098283A" w:rsidRPr="0098283A" w:rsidP="0098283A">
      <w:pPr>
        <w:pStyle w:val="BodyText"/>
        <w:tabs>
          <w:tab w:val="right" w:pos="10206"/>
        </w:tabs>
        <w:ind w:firstLine="720"/>
        <w:jc w:val="center"/>
      </w:pPr>
    </w:p>
    <w:sectPr w:rsidSect="00624DF1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238" w:right="567" w:bottom="24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83A" w:rsidP="00A725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828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8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83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8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83A" w:rsidP="000C422B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1787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8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23"/>
    <w:rsid w:val="00000FF9"/>
    <w:rsid w:val="00007F6E"/>
    <w:rsid w:val="000134E2"/>
    <w:rsid w:val="000168E7"/>
    <w:rsid w:val="000172E8"/>
    <w:rsid w:val="00017681"/>
    <w:rsid w:val="000203AF"/>
    <w:rsid w:val="00034411"/>
    <w:rsid w:val="0003646A"/>
    <w:rsid w:val="0004538A"/>
    <w:rsid w:val="00047B1E"/>
    <w:rsid w:val="00050657"/>
    <w:rsid w:val="0006129D"/>
    <w:rsid w:val="0006310A"/>
    <w:rsid w:val="00067631"/>
    <w:rsid w:val="000747D4"/>
    <w:rsid w:val="0008020E"/>
    <w:rsid w:val="0008685A"/>
    <w:rsid w:val="000908F0"/>
    <w:rsid w:val="00092EA7"/>
    <w:rsid w:val="000931AE"/>
    <w:rsid w:val="000A4048"/>
    <w:rsid w:val="000A70DE"/>
    <w:rsid w:val="000B1883"/>
    <w:rsid w:val="000B71DB"/>
    <w:rsid w:val="000C1AD6"/>
    <w:rsid w:val="000C422B"/>
    <w:rsid w:val="000C744D"/>
    <w:rsid w:val="000D345B"/>
    <w:rsid w:val="000D444D"/>
    <w:rsid w:val="000D577B"/>
    <w:rsid w:val="000F4BC3"/>
    <w:rsid w:val="000F521C"/>
    <w:rsid w:val="00107800"/>
    <w:rsid w:val="001167B8"/>
    <w:rsid w:val="0013586C"/>
    <w:rsid w:val="00141334"/>
    <w:rsid w:val="001416F5"/>
    <w:rsid w:val="00143A36"/>
    <w:rsid w:val="00144433"/>
    <w:rsid w:val="00145CB8"/>
    <w:rsid w:val="001558DC"/>
    <w:rsid w:val="0015755E"/>
    <w:rsid w:val="001605A1"/>
    <w:rsid w:val="001847D9"/>
    <w:rsid w:val="00192721"/>
    <w:rsid w:val="00192BD2"/>
    <w:rsid w:val="001A4F7E"/>
    <w:rsid w:val="001A6B88"/>
    <w:rsid w:val="001B0519"/>
    <w:rsid w:val="001B67F1"/>
    <w:rsid w:val="001B7233"/>
    <w:rsid w:val="001B7C3B"/>
    <w:rsid w:val="001C15F9"/>
    <w:rsid w:val="001D37DF"/>
    <w:rsid w:val="001D5D2F"/>
    <w:rsid w:val="001E52A2"/>
    <w:rsid w:val="001E5E07"/>
    <w:rsid w:val="00206EFB"/>
    <w:rsid w:val="002073F3"/>
    <w:rsid w:val="002151B2"/>
    <w:rsid w:val="002173BC"/>
    <w:rsid w:val="0022224F"/>
    <w:rsid w:val="00226DEB"/>
    <w:rsid w:val="002374D1"/>
    <w:rsid w:val="0024638A"/>
    <w:rsid w:val="00250F03"/>
    <w:rsid w:val="0025357D"/>
    <w:rsid w:val="00254158"/>
    <w:rsid w:val="00257EEE"/>
    <w:rsid w:val="00264496"/>
    <w:rsid w:val="002747B7"/>
    <w:rsid w:val="0027795B"/>
    <w:rsid w:val="00280790"/>
    <w:rsid w:val="00284F58"/>
    <w:rsid w:val="00293FAF"/>
    <w:rsid w:val="002958FB"/>
    <w:rsid w:val="002A0B0A"/>
    <w:rsid w:val="002A3DDE"/>
    <w:rsid w:val="002A4F39"/>
    <w:rsid w:val="002A5026"/>
    <w:rsid w:val="002B3F49"/>
    <w:rsid w:val="002B4316"/>
    <w:rsid w:val="002C03D9"/>
    <w:rsid w:val="002C2113"/>
    <w:rsid w:val="002D4DB8"/>
    <w:rsid w:val="002E2D16"/>
    <w:rsid w:val="002E3985"/>
    <w:rsid w:val="002E3EDE"/>
    <w:rsid w:val="002F6139"/>
    <w:rsid w:val="002F795A"/>
    <w:rsid w:val="003030D7"/>
    <w:rsid w:val="0030620E"/>
    <w:rsid w:val="00315575"/>
    <w:rsid w:val="00315F33"/>
    <w:rsid w:val="00324169"/>
    <w:rsid w:val="00326A33"/>
    <w:rsid w:val="00330792"/>
    <w:rsid w:val="00344B7D"/>
    <w:rsid w:val="003465DB"/>
    <w:rsid w:val="0036011B"/>
    <w:rsid w:val="00363235"/>
    <w:rsid w:val="00366D01"/>
    <w:rsid w:val="003779E4"/>
    <w:rsid w:val="00385C05"/>
    <w:rsid w:val="0039013A"/>
    <w:rsid w:val="00391FDA"/>
    <w:rsid w:val="003A0BB5"/>
    <w:rsid w:val="003A21F4"/>
    <w:rsid w:val="003A3C77"/>
    <w:rsid w:val="003C0903"/>
    <w:rsid w:val="003C1ABE"/>
    <w:rsid w:val="003D2E59"/>
    <w:rsid w:val="003F1803"/>
    <w:rsid w:val="004023B7"/>
    <w:rsid w:val="0040496B"/>
    <w:rsid w:val="004112A5"/>
    <w:rsid w:val="00413F29"/>
    <w:rsid w:val="00416922"/>
    <w:rsid w:val="00417237"/>
    <w:rsid w:val="00425F04"/>
    <w:rsid w:val="004272EB"/>
    <w:rsid w:val="00430316"/>
    <w:rsid w:val="00434F55"/>
    <w:rsid w:val="00440481"/>
    <w:rsid w:val="0044655D"/>
    <w:rsid w:val="00456029"/>
    <w:rsid w:val="004574B8"/>
    <w:rsid w:val="00457506"/>
    <w:rsid w:val="00461979"/>
    <w:rsid w:val="00461BE9"/>
    <w:rsid w:val="00463B73"/>
    <w:rsid w:val="00471710"/>
    <w:rsid w:val="00472829"/>
    <w:rsid w:val="00476CBC"/>
    <w:rsid w:val="00476E2A"/>
    <w:rsid w:val="004808C7"/>
    <w:rsid w:val="004832DB"/>
    <w:rsid w:val="00486207"/>
    <w:rsid w:val="004907AB"/>
    <w:rsid w:val="00491ED9"/>
    <w:rsid w:val="00496275"/>
    <w:rsid w:val="004B3632"/>
    <w:rsid w:val="004B4378"/>
    <w:rsid w:val="004B4AEA"/>
    <w:rsid w:val="004B4EA4"/>
    <w:rsid w:val="004B4F40"/>
    <w:rsid w:val="004C2FD1"/>
    <w:rsid w:val="004C3B32"/>
    <w:rsid w:val="004D06FB"/>
    <w:rsid w:val="004D19B2"/>
    <w:rsid w:val="004D22F9"/>
    <w:rsid w:val="004D4F0F"/>
    <w:rsid w:val="004D7CFB"/>
    <w:rsid w:val="004D7FA2"/>
    <w:rsid w:val="004E0884"/>
    <w:rsid w:val="00502914"/>
    <w:rsid w:val="00507143"/>
    <w:rsid w:val="0051195D"/>
    <w:rsid w:val="00513BFD"/>
    <w:rsid w:val="00520F15"/>
    <w:rsid w:val="00531FC8"/>
    <w:rsid w:val="00537CD2"/>
    <w:rsid w:val="00540FC8"/>
    <w:rsid w:val="005436DF"/>
    <w:rsid w:val="005456F7"/>
    <w:rsid w:val="00545BF3"/>
    <w:rsid w:val="00546779"/>
    <w:rsid w:val="0055024B"/>
    <w:rsid w:val="00560831"/>
    <w:rsid w:val="00564CB9"/>
    <w:rsid w:val="00566AC8"/>
    <w:rsid w:val="005702B8"/>
    <w:rsid w:val="00572BE0"/>
    <w:rsid w:val="00576715"/>
    <w:rsid w:val="00591999"/>
    <w:rsid w:val="0059568D"/>
    <w:rsid w:val="00596E85"/>
    <w:rsid w:val="005B2334"/>
    <w:rsid w:val="005B2503"/>
    <w:rsid w:val="005B538E"/>
    <w:rsid w:val="005C5973"/>
    <w:rsid w:val="005D7475"/>
    <w:rsid w:val="005D773B"/>
    <w:rsid w:val="005E1851"/>
    <w:rsid w:val="005E59B5"/>
    <w:rsid w:val="00600567"/>
    <w:rsid w:val="006029A6"/>
    <w:rsid w:val="0060613C"/>
    <w:rsid w:val="00607EBA"/>
    <w:rsid w:val="00610154"/>
    <w:rsid w:val="00621E6F"/>
    <w:rsid w:val="00622E41"/>
    <w:rsid w:val="00622F3B"/>
    <w:rsid w:val="00624DF1"/>
    <w:rsid w:val="00626C30"/>
    <w:rsid w:val="00631846"/>
    <w:rsid w:val="006329E7"/>
    <w:rsid w:val="00634D42"/>
    <w:rsid w:val="00642183"/>
    <w:rsid w:val="006421CE"/>
    <w:rsid w:val="00645DD3"/>
    <w:rsid w:val="00646D76"/>
    <w:rsid w:val="0065024F"/>
    <w:rsid w:val="006548F2"/>
    <w:rsid w:val="006569E9"/>
    <w:rsid w:val="00667BCF"/>
    <w:rsid w:val="00670176"/>
    <w:rsid w:val="0067058B"/>
    <w:rsid w:val="00672799"/>
    <w:rsid w:val="006741E5"/>
    <w:rsid w:val="00680DB9"/>
    <w:rsid w:val="0068234C"/>
    <w:rsid w:val="006905C9"/>
    <w:rsid w:val="0069135A"/>
    <w:rsid w:val="006A4D83"/>
    <w:rsid w:val="006B0019"/>
    <w:rsid w:val="006B4F41"/>
    <w:rsid w:val="006B5EF7"/>
    <w:rsid w:val="006C393E"/>
    <w:rsid w:val="006D02B5"/>
    <w:rsid w:val="006D2321"/>
    <w:rsid w:val="006E0B6A"/>
    <w:rsid w:val="006E7128"/>
    <w:rsid w:val="006F1307"/>
    <w:rsid w:val="006F7AAF"/>
    <w:rsid w:val="0070580C"/>
    <w:rsid w:val="00710483"/>
    <w:rsid w:val="00710E73"/>
    <w:rsid w:val="0071465B"/>
    <w:rsid w:val="007162D4"/>
    <w:rsid w:val="00717FFB"/>
    <w:rsid w:val="007231EC"/>
    <w:rsid w:val="00723D07"/>
    <w:rsid w:val="007273BA"/>
    <w:rsid w:val="007312EF"/>
    <w:rsid w:val="00732F8E"/>
    <w:rsid w:val="0073370F"/>
    <w:rsid w:val="00746901"/>
    <w:rsid w:val="00751252"/>
    <w:rsid w:val="00753CDD"/>
    <w:rsid w:val="00756930"/>
    <w:rsid w:val="007612F8"/>
    <w:rsid w:val="0076193F"/>
    <w:rsid w:val="00764ACB"/>
    <w:rsid w:val="00765884"/>
    <w:rsid w:val="00771313"/>
    <w:rsid w:val="00787A0D"/>
    <w:rsid w:val="007906F0"/>
    <w:rsid w:val="00793EDA"/>
    <w:rsid w:val="007A318C"/>
    <w:rsid w:val="007A4848"/>
    <w:rsid w:val="007C01B4"/>
    <w:rsid w:val="007C1450"/>
    <w:rsid w:val="007C30DE"/>
    <w:rsid w:val="007C3701"/>
    <w:rsid w:val="007C37C6"/>
    <w:rsid w:val="007C452B"/>
    <w:rsid w:val="007D30EF"/>
    <w:rsid w:val="007D3F8A"/>
    <w:rsid w:val="007E5A31"/>
    <w:rsid w:val="007E6A88"/>
    <w:rsid w:val="007F2594"/>
    <w:rsid w:val="00803F4F"/>
    <w:rsid w:val="00820070"/>
    <w:rsid w:val="0085337B"/>
    <w:rsid w:val="0086492D"/>
    <w:rsid w:val="008750C5"/>
    <w:rsid w:val="00884BDF"/>
    <w:rsid w:val="0089557C"/>
    <w:rsid w:val="008B59D0"/>
    <w:rsid w:val="008C08AD"/>
    <w:rsid w:val="008C2586"/>
    <w:rsid w:val="008D43D7"/>
    <w:rsid w:val="008D6784"/>
    <w:rsid w:val="008D69D8"/>
    <w:rsid w:val="008F5C99"/>
    <w:rsid w:val="009010CF"/>
    <w:rsid w:val="009015B6"/>
    <w:rsid w:val="009131EE"/>
    <w:rsid w:val="00920D65"/>
    <w:rsid w:val="0093060D"/>
    <w:rsid w:val="00936E08"/>
    <w:rsid w:val="00937D8E"/>
    <w:rsid w:val="00942747"/>
    <w:rsid w:val="00943C90"/>
    <w:rsid w:val="00943F72"/>
    <w:rsid w:val="009440A5"/>
    <w:rsid w:val="00947CE0"/>
    <w:rsid w:val="009707B6"/>
    <w:rsid w:val="0097180E"/>
    <w:rsid w:val="00972121"/>
    <w:rsid w:val="00972B84"/>
    <w:rsid w:val="00981787"/>
    <w:rsid w:val="0098283A"/>
    <w:rsid w:val="009852B8"/>
    <w:rsid w:val="009863D9"/>
    <w:rsid w:val="009874AE"/>
    <w:rsid w:val="00992549"/>
    <w:rsid w:val="00995F4C"/>
    <w:rsid w:val="00996FCE"/>
    <w:rsid w:val="009B4133"/>
    <w:rsid w:val="009C10F1"/>
    <w:rsid w:val="009C50CE"/>
    <w:rsid w:val="009D4870"/>
    <w:rsid w:val="009F4F5D"/>
    <w:rsid w:val="00A0774A"/>
    <w:rsid w:val="00A12D4F"/>
    <w:rsid w:val="00A15B50"/>
    <w:rsid w:val="00A160CE"/>
    <w:rsid w:val="00A23595"/>
    <w:rsid w:val="00A42C29"/>
    <w:rsid w:val="00A43C7E"/>
    <w:rsid w:val="00A509E5"/>
    <w:rsid w:val="00A56C95"/>
    <w:rsid w:val="00A5712F"/>
    <w:rsid w:val="00A70D65"/>
    <w:rsid w:val="00A72431"/>
    <w:rsid w:val="00A7248F"/>
    <w:rsid w:val="00A72508"/>
    <w:rsid w:val="00A811B3"/>
    <w:rsid w:val="00A84FD1"/>
    <w:rsid w:val="00A9317A"/>
    <w:rsid w:val="00A9689E"/>
    <w:rsid w:val="00A96B13"/>
    <w:rsid w:val="00AA09B1"/>
    <w:rsid w:val="00AA71BF"/>
    <w:rsid w:val="00AB2509"/>
    <w:rsid w:val="00AC181B"/>
    <w:rsid w:val="00AC228A"/>
    <w:rsid w:val="00AC65F5"/>
    <w:rsid w:val="00AD18E1"/>
    <w:rsid w:val="00AE1E4F"/>
    <w:rsid w:val="00AE5CDF"/>
    <w:rsid w:val="00AF2D8F"/>
    <w:rsid w:val="00B04E8D"/>
    <w:rsid w:val="00B04F32"/>
    <w:rsid w:val="00B0621B"/>
    <w:rsid w:val="00B06490"/>
    <w:rsid w:val="00B10CE0"/>
    <w:rsid w:val="00B307B6"/>
    <w:rsid w:val="00B5034F"/>
    <w:rsid w:val="00B623D2"/>
    <w:rsid w:val="00B64950"/>
    <w:rsid w:val="00B673D6"/>
    <w:rsid w:val="00B76951"/>
    <w:rsid w:val="00B76ADC"/>
    <w:rsid w:val="00B77242"/>
    <w:rsid w:val="00B81100"/>
    <w:rsid w:val="00B82174"/>
    <w:rsid w:val="00B93333"/>
    <w:rsid w:val="00B97137"/>
    <w:rsid w:val="00BA04E3"/>
    <w:rsid w:val="00BB02E2"/>
    <w:rsid w:val="00BB2119"/>
    <w:rsid w:val="00BB612B"/>
    <w:rsid w:val="00BC6ABD"/>
    <w:rsid w:val="00BD0991"/>
    <w:rsid w:val="00BD7F20"/>
    <w:rsid w:val="00BF7311"/>
    <w:rsid w:val="00BF7899"/>
    <w:rsid w:val="00C01F89"/>
    <w:rsid w:val="00C03550"/>
    <w:rsid w:val="00C04F1A"/>
    <w:rsid w:val="00C06BEC"/>
    <w:rsid w:val="00C112C2"/>
    <w:rsid w:val="00C37D96"/>
    <w:rsid w:val="00C4400A"/>
    <w:rsid w:val="00C51411"/>
    <w:rsid w:val="00C53B56"/>
    <w:rsid w:val="00C63C47"/>
    <w:rsid w:val="00C7112C"/>
    <w:rsid w:val="00C76940"/>
    <w:rsid w:val="00C809E0"/>
    <w:rsid w:val="00C8563A"/>
    <w:rsid w:val="00C90919"/>
    <w:rsid w:val="00C929A3"/>
    <w:rsid w:val="00C93A14"/>
    <w:rsid w:val="00CA0AF7"/>
    <w:rsid w:val="00CB4F0E"/>
    <w:rsid w:val="00CB4F1C"/>
    <w:rsid w:val="00CD71A7"/>
    <w:rsid w:val="00CE6457"/>
    <w:rsid w:val="00CF3EEC"/>
    <w:rsid w:val="00D0188A"/>
    <w:rsid w:val="00D02688"/>
    <w:rsid w:val="00D072A4"/>
    <w:rsid w:val="00D175C5"/>
    <w:rsid w:val="00D2121F"/>
    <w:rsid w:val="00D30D9C"/>
    <w:rsid w:val="00D41411"/>
    <w:rsid w:val="00D54BFC"/>
    <w:rsid w:val="00D55F4E"/>
    <w:rsid w:val="00D56F98"/>
    <w:rsid w:val="00D65B64"/>
    <w:rsid w:val="00D71025"/>
    <w:rsid w:val="00D73D51"/>
    <w:rsid w:val="00D77200"/>
    <w:rsid w:val="00D86659"/>
    <w:rsid w:val="00DA05AA"/>
    <w:rsid w:val="00DA21B6"/>
    <w:rsid w:val="00DA264F"/>
    <w:rsid w:val="00DA68F6"/>
    <w:rsid w:val="00DB0D22"/>
    <w:rsid w:val="00DB5A57"/>
    <w:rsid w:val="00DB759C"/>
    <w:rsid w:val="00DC19C0"/>
    <w:rsid w:val="00DD193C"/>
    <w:rsid w:val="00DD761A"/>
    <w:rsid w:val="00DE336B"/>
    <w:rsid w:val="00E02041"/>
    <w:rsid w:val="00E02C7A"/>
    <w:rsid w:val="00E0469E"/>
    <w:rsid w:val="00E06DEA"/>
    <w:rsid w:val="00E1565A"/>
    <w:rsid w:val="00E15796"/>
    <w:rsid w:val="00E231E2"/>
    <w:rsid w:val="00E2480E"/>
    <w:rsid w:val="00E320F4"/>
    <w:rsid w:val="00E351DD"/>
    <w:rsid w:val="00E67F17"/>
    <w:rsid w:val="00E722AE"/>
    <w:rsid w:val="00E8125B"/>
    <w:rsid w:val="00E815EF"/>
    <w:rsid w:val="00E836B2"/>
    <w:rsid w:val="00E92038"/>
    <w:rsid w:val="00E96360"/>
    <w:rsid w:val="00E97DE7"/>
    <w:rsid w:val="00EA082C"/>
    <w:rsid w:val="00EA1CE3"/>
    <w:rsid w:val="00EA21B2"/>
    <w:rsid w:val="00EA6CD8"/>
    <w:rsid w:val="00EB391D"/>
    <w:rsid w:val="00EB408F"/>
    <w:rsid w:val="00EC04CD"/>
    <w:rsid w:val="00EC6437"/>
    <w:rsid w:val="00ED08BA"/>
    <w:rsid w:val="00ED08EF"/>
    <w:rsid w:val="00ED192E"/>
    <w:rsid w:val="00EE0D4E"/>
    <w:rsid w:val="00EE262A"/>
    <w:rsid w:val="00EE2BA1"/>
    <w:rsid w:val="00EE699A"/>
    <w:rsid w:val="00EE7743"/>
    <w:rsid w:val="00EF37DC"/>
    <w:rsid w:val="00EF7991"/>
    <w:rsid w:val="00F00838"/>
    <w:rsid w:val="00F01923"/>
    <w:rsid w:val="00F07FAE"/>
    <w:rsid w:val="00F1559D"/>
    <w:rsid w:val="00F21D5C"/>
    <w:rsid w:val="00F23CA3"/>
    <w:rsid w:val="00F4135B"/>
    <w:rsid w:val="00F65BD2"/>
    <w:rsid w:val="00F66D44"/>
    <w:rsid w:val="00F74449"/>
    <w:rsid w:val="00F74DC6"/>
    <w:rsid w:val="00F77258"/>
    <w:rsid w:val="00F77838"/>
    <w:rsid w:val="00F77F55"/>
    <w:rsid w:val="00F82B6C"/>
    <w:rsid w:val="00F85AB4"/>
    <w:rsid w:val="00F86034"/>
    <w:rsid w:val="00F8717F"/>
    <w:rsid w:val="00FA50AF"/>
    <w:rsid w:val="00FA61FD"/>
    <w:rsid w:val="00FB0BE3"/>
    <w:rsid w:val="00FB52CE"/>
    <w:rsid w:val="00FB6FDF"/>
    <w:rsid w:val="00FC0FF8"/>
    <w:rsid w:val="00FC3BCB"/>
    <w:rsid w:val="00FC685E"/>
    <w:rsid w:val="00FE6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01923"/>
    <w:pPr>
      <w:jc w:val="both"/>
    </w:pPr>
    <w:rPr>
      <w:sz w:val="24"/>
    </w:rPr>
  </w:style>
  <w:style w:type="paragraph" w:styleId="BodyTextIndent2">
    <w:name w:val="Body Text Indent 2"/>
    <w:basedOn w:val="Normal"/>
    <w:rsid w:val="00765884"/>
    <w:pPr>
      <w:spacing w:after="120" w:line="480" w:lineRule="auto"/>
      <w:ind w:left="283"/>
    </w:pPr>
  </w:style>
  <w:style w:type="paragraph" w:styleId="Footer">
    <w:name w:val="footer"/>
    <w:basedOn w:val="Normal"/>
    <w:rsid w:val="007231E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231EC"/>
  </w:style>
  <w:style w:type="character" w:styleId="Emphasis">
    <w:name w:val="Emphasis"/>
    <w:qFormat/>
    <w:rsid w:val="00EA082C"/>
    <w:rPr>
      <w:i/>
      <w:iCs/>
    </w:rPr>
  </w:style>
  <w:style w:type="character" w:customStyle="1" w:styleId="a">
    <w:name w:val="Основной текст Знак"/>
    <w:link w:val="BodyText"/>
    <w:locked/>
    <w:rsid w:val="004D7CFB"/>
    <w:rPr>
      <w:sz w:val="24"/>
    </w:rPr>
  </w:style>
  <w:style w:type="paragraph" w:customStyle="1" w:styleId="ConsPlusNormal">
    <w:name w:val="ConsPlusNormal"/>
    <w:rsid w:val="0006129D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a0"/>
    <w:uiPriority w:val="99"/>
    <w:rsid w:val="00D0188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0188A"/>
  </w:style>
  <w:style w:type="character" w:styleId="Hyperlink">
    <w:name w:val="Hyperlink"/>
    <w:uiPriority w:val="99"/>
    <w:rsid w:val="00753CDD"/>
    <w:rPr>
      <w:color w:val="0000FF"/>
      <w:u w:val="single"/>
    </w:rPr>
  </w:style>
  <w:style w:type="paragraph" w:styleId="BodyTextIndent">
    <w:name w:val="Body Text Indent"/>
    <w:basedOn w:val="Normal"/>
    <w:link w:val="a1"/>
    <w:rsid w:val="00626C3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626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23BDDC10C7E594BC1188258FA73EBEC094E6144F959E107CC3CEAA674F7DABE57C4AA99D60FC50FbB56K" TargetMode="External" /><Relationship Id="rId11" Type="http://schemas.openxmlformats.org/officeDocument/2006/relationships/hyperlink" Target="consultantplus://offline/ref=423BDDC10C7E594BC1188258FA73EBEC094E6144F959E107CC3CEAA674F7DABE57C4AA99D60FC606bB51K" TargetMode="External" /><Relationship Id="rId12" Type="http://schemas.openxmlformats.org/officeDocument/2006/relationships/hyperlink" Target="consultantplus://offline/ref=423BDDC10C7E594BC1188258FA73EBEC094E6144F959E107CC3CEAA674F7DABE57C4AA99D60FC606bB53K" TargetMode="External" /><Relationship Id="rId13" Type="http://schemas.openxmlformats.org/officeDocument/2006/relationships/hyperlink" Target="consultantplus://offline/ref=423BDDC10C7E594BC1188258FA73EBEC094E6144F959E107CC3CEAA674F7DABE57C4AA99D40CbC53K" TargetMode="External" /><Relationship Id="rId14" Type="http://schemas.openxmlformats.org/officeDocument/2006/relationships/hyperlink" Target="consultantplus://offline/ref=423BDDC10C7E594BC1188258FA73EBEC094E6144F959E107CC3CEAA674F7DABE57C4AA99D40CbC57K" TargetMode="External" /><Relationship Id="rId15" Type="http://schemas.openxmlformats.org/officeDocument/2006/relationships/hyperlink" Target="consultantplus://offline/ref=423BDDC10C7E594BC1188258FA73EBEC094E6144F959E107CC3CEAA674F7DABE57C4AA99D40CbC59K" TargetMode="External" /><Relationship Id="rId16" Type="http://schemas.openxmlformats.org/officeDocument/2006/relationships/hyperlink" Target="consultantplus://offline/ref=423BDDC10C7E594BC1188258FA73EBEC094E6144F959E107CC3CEAA674F7DABE57C4AA99D40FbC51K" TargetMode="External" /><Relationship Id="rId17" Type="http://schemas.openxmlformats.org/officeDocument/2006/relationships/hyperlink" Target="consultantplus://offline/ref=423BDDC10C7E594BC1188258FA73EBEC094E6144F959E107CC3CEAA674F7DABE57C4AA99D40FbC57K" TargetMode="External" /><Relationship Id="rId18" Type="http://schemas.openxmlformats.org/officeDocument/2006/relationships/hyperlink" Target="consultantplus://offline/ref=423BDDC10C7E594BC1188258FA73EBEC094E6144F959E107CC3CEAA674F7DABE57C4AA99D40FbC59K" TargetMode="External" /><Relationship Id="rId19" Type="http://schemas.openxmlformats.org/officeDocument/2006/relationships/hyperlink" Target="consultantplus://offline/ref=423BDDC10C7E594BC1188258FA73EBEC094E6144F959E107CC3CEAA674F7DABE57C4AA99D40EbC51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423BDDC10C7E594BC1188258FA73EBEC094E6144F959E107CC3CEAA674F7DABE57C4AA99D40EbC56K" TargetMode="External" /><Relationship Id="rId21" Type="http://schemas.openxmlformats.org/officeDocument/2006/relationships/hyperlink" Target="consultantplus://offline/ref=423BDDC10C7E594BC1188258FA73EBEC094E6144F959E107CC3CEAA674F7DABE57C4AA99D40EbC58K" TargetMode="External" /><Relationship Id="rId22" Type="http://schemas.openxmlformats.org/officeDocument/2006/relationships/hyperlink" Target="consultantplus://offline/ref=423BDDC10C7E594BC1188258FA73EBEC094E6144F959E107CC3CEAA674F7DABE57C4AA99D409bC50K" TargetMode="External" /><Relationship Id="rId23" Type="http://schemas.openxmlformats.org/officeDocument/2006/relationships/hyperlink" Target="consultantplus://offline/ref=423BDDC10C7E594BC1188258FA73EBEC094E6144F959E107CC3CEAA674F7DABE57C4AA99D408bC52K" TargetMode="External" /><Relationship Id="rId24" Type="http://schemas.openxmlformats.org/officeDocument/2006/relationships/hyperlink" Target="consultantplus://offline/ref=423BDDC10C7E594BC1188258FA73EBEC094E6144F959E107CC3CEAA674F7DABE57C4AA99D408bC54K" TargetMode="External" /><Relationship Id="rId25" Type="http://schemas.openxmlformats.org/officeDocument/2006/relationships/hyperlink" Target="consultantplus://offline/ref=423BDDC10C7E594BC1188258FA73EBEC094E6144F959E107CC3CEAA674F7DABE57C4AA99D408bC56K" TargetMode="External" /><Relationship Id="rId26" Type="http://schemas.openxmlformats.org/officeDocument/2006/relationships/hyperlink" Target="consultantplus://offline/ref=423BDDC10C7E594BC1188258FA73EBEC094E6144F959E107CC3CEAA674F7DABE57C4AA99D40BbC51K" TargetMode="External" /><Relationship Id="rId27" Type="http://schemas.openxmlformats.org/officeDocument/2006/relationships/hyperlink" Target="consultantplus://offline/ref=423BDDC10C7E594BC1188258FA73EBEC094E6144F959E107CC3CEAA674F7DABE57C4AA99D40BbC53K" TargetMode="External" /><Relationship Id="rId28" Type="http://schemas.openxmlformats.org/officeDocument/2006/relationships/hyperlink" Target="consultantplus://offline/ref=423BDDC10C7E594BC1188258FA73EBEC094E6144F959E107CC3CEAA674F7DABE57C4AA99D40BbC55K" TargetMode="External" /><Relationship Id="rId29" Type="http://schemas.openxmlformats.org/officeDocument/2006/relationships/hyperlink" Target="consultantplus://offline/ref=423BDDC10C7E594BC1188258FA73EBEC094E6144F959E107CC3CEAA674F7DABE57C4AA99D60FC607bB51K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423BDDC10C7E594BC1188258FA73EBEC094E6144F959E107CC3CEAA674F7DABE57C4AA99D60FC607bB53K" TargetMode="External" /><Relationship Id="rId31" Type="http://schemas.openxmlformats.org/officeDocument/2006/relationships/header" Target="header1.xml" /><Relationship Id="rId32" Type="http://schemas.openxmlformats.org/officeDocument/2006/relationships/header" Target="header2.xml" /><Relationship Id="rId33" Type="http://schemas.openxmlformats.org/officeDocument/2006/relationships/footer" Target="footer1.xml" /><Relationship Id="rId34" Type="http://schemas.openxmlformats.org/officeDocument/2006/relationships/footer" Target="footer2.xml" /><Relationship Id="rId35" Type="http://schemas.openxmlformats.org/officeDocument/2006/relationships/header" Target="header3.xml" /><Relationship Id="rId36" Type="http://schemas.openxmlformats.org/officeDocument/2006/relationships/footer" Target="footer3.xml" /><Relationship Id="rId37" Type="http://schemas.openxmlformats.org/officeDocument/2006/relationships/theme" Target="theme/theme1.xml" /><Relationship Id="rId38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1801@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423BDDC10C7E594BC1188258FA73EBEC094E6144F959E107CC3CEAA674F7DABE57C4AA99D60FC50EbB50K" TargetMode="External" /><Relationship Id="rId9" Type="http://schemas.openxmlformats.org/officeDocument/2006/relationships/hyperlink" Target="consultantplus://offline/ref=423BDDC10C7E594BC1188258FA73EBEC094E6144F959E107CC3CEAA674F7DABE57C4AA99D60EC202bB51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81EDA-35C8-4B77-88F3-55B4C89F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