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6241" w:rsidRPr="00956919" w:rsidP="00956919">
      <w:pPr>
        <w:widowControl w:val="0"/>
        <w:tabs>
          <w:tab w:val="right" w:pos="10205"/>
        </w:tabs>
        <w:ind w:firstLine="709"/>
        <w:contextualSpacing/>
        <w:mirrorIndents/>
        <w:rPr>
          <w:color w:val="000000"/>
          <w:kern w:val="2"/>
          <w:sz w:val="26"/>
          <w:szCs w:val="26"/>
        </w:rPr>
      </w:pPr>
      <w:r w:rsidRPr="00956919">
        <w:rPr>
          <w:kern w:val="2"/>
          <w:sz w:val="26"/>
          <w:szCs w:val="26"/>
        </w:rPr>
        <w:t>КОПИЯ</w:t>
      </w:r>
      <w:r w:rsidRPr="00956919">
        <w:rPr>
          <w:kern w:val="2"/>
          <w:sz w:val="26"/>
          <w:szCs w:val="26"/>
        </w:rPr>
        <w:t xml:space="preserve"> </w:t>
      </w:r>
    </w:p>
    <w:p w:rsidR="00291DA4" w:rsidRPr="00956919" w:rsidP="00956919">
      <w:pPr>
        <w:widowControl w:val="0"/>
        <w:tabs>
          <w:tab w:val="left" w:pos="0"/>
          <w:tab w:val="left" w:pos="720"/>
          <w:tab w:val="left" w:pos="6840"/>
          <w:tab w:val="right" w:pos="10205"/>
        </w:tabs>
        <w:ind w:firstLine="709"/>
        <w:contextualSpacing/>
        <w:jc w:val="center"/>
        <w:mirrorIndents/>
        <w:rPr>
          <w:color w:val="000000"/>
          <w:kern w:val="2"/>
        </w:rPr>
      </w:pPr>
      <w:r w:rsidRPr="00956919">
        <w:rPr>
          <w:color w:val="000000"/>
          <w:kern w:val="2"/>
        </w:rPr>
        <w:t>Подлинник данного документа подшит в деле об адми</w:t>
      </w:r>
      <w:r w:rsidRPr="00956919" w:rsidR="00DE42B0">
        <w:rPr>
          <w:color w:val="000000"/>
          <w:kern w:val="2"/>
        </w:rPr>
        <w:t xml:space="preserve">нистративном правонарушении </w:t>
      </w:r>
    </w:p>
    <w:p w:rsidR="00116241" w:rsidRPr="00956919" w:rsidP="00956919">
      <w:pPr>
        <w:widowControl w:val="0"/>
        <w:tabs>
          <w:tab w:val="left" w:pos="0"/>
          <w:tab w:val="left" w:pos="720"/>
          <w:tab w:val="left" w:pos="6840"/>
          <w:tab w:val="right" w:pos="10205"/>
        </w:tabs>
        <w:ind w:firstLine="709"/>
        <w:contextualSpacing/>
        <w:jc w:val="center"/>
        <w:mirrorIndents/>
        <w:rPr>
          <w:color w:val="000000"/>
          <w:kern w:val="2"/>
        </w:rPr>
      </w:pPr>
      <w:r w:rsidRPr="00956919">
        <w:rPr>
          <w:color w:val="000000"/>
          <w:kern w:val="2"/>
        </w:rPr>
        <w:t>№ 5-102/1/2022</w:t>
      </w:r>
      <w:r w:rsidRPr="00956919">
        <w:rPr>
          <w:color w:val="000000"/>
          <w:kern w:val="2"/>
        </w:rPr>
        <w:t xml:space="preserve">, хранящемся в судебном участке № </w:t>
      </w:r>
      <w:r w:rsidRPr="00956919">
        <w:rPr>
          <w:color w:val="000000"/>
          <w:kern w:val="2"/>
        </w:rPr>
        <w:t>1</w:t>
      </w:r>
      <w:r w:rsidRPr="00956919">
        <w:rPr>
          <w:color w:val="000000"/>
          <w:kern w:val="2"/>
        </w:rPr>
        <w:t xml:space="preserve"> по Мамадышскому судебному району </w:t>
      </w:r>
      <w:r w:rsidRPr="00956919" w:rsidR="00880394">
        <w:rPr>
          <w:color w:val="000000"/>
          <w:kern w:val="2"/>
        </w:rPr>
        <w:t>РТ</w:t>
      </w:r>
    </w:p>
    <w:p w:rsidR="00116241" w:rsidRPr="00956919" w:rsidP="00956919">
      <w:pPr>
        <w:widowControl w:val="0"/>
        <w:tabs>
          <w:tab w:val="right" w:pos="10205"/>
        </w:tabs>
        <w:ind w:firstLine="709"/>
        <w:contextualSpacing/>
        <w:jc w:val="center"/>
        <w:mirrorIndents/>
        <w:rPr>
          <w:kern w:val="2"/>
        </w:rPr>
      </w:pPr>
      <w:r w:rsidRPr="00956919">
        <w:rPr>
          <w:noProof/>
          <w:kern w:val="2"/>
        </w:rPr>
        <w:drawing>
          <wp:inline distT="0" distB="0" distL="0" distR="0">
            <wp:extent cx="525780" cy="669925"/>
            <wp:effectExtent l="19050" t="0" r="762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6324" name="Рисунок 1" descr="222"/>
                    <pic:cNvPicPr>
                      <a:picLocks noChangeAspect="1" noChangeArrowheads="1"/>
                    </pic:cNvPicPr>
                  </pic:nvPicPr>
                  <pic:blipFill>
                    <a:blip xmlns:r="http://schemas.openxmlformats.org/officeDocument/2006/relationships" r:embed="rId5" cstate="print">
                      <a:lum contrast="24000"/>
                      <a:grayscl/>
                    </a:blip>
                    <a:stretch>
                      <a:fillRect/>
                    </a:stretch>
                  </pic:blipFill>
                  <pic:spPr bwMode="auto">
                    <a:xfrm>
                      <a:off x="0" y="0"/>
                      <a:ext cx="525780" cy="669925"/>
                    </a:xfrm>
                    <a:prstGeom prst="rect">
                      <a:avLst/>
                    </a:prstGeom>
                    <a:noFill/>
                    <a:ln w="9525">
                      <a:noFill/>
                      <a:miter lim="800000"/>
                      <a:headEnd/>
                      <a:tailEnd/>
                    </a:ln>
                  </pic:spPr>
                </pic:pic>
              </a:graphicData>
            </a:graphic>
          </wp:inline>
        </w:drawing>
      </w:r>
    </w:p>
    <w:p w:rsidR="00116241" w:rsidRPr="00956919" w:rsidP="00956919">
      <w:pPr>
        <w:widowControl w:val="0"/>
        <w:tabs>
          <w:tab w:val="right" w:pos="10205"/>
        </w:tabs>
        <w:ind w:firstLine="709"/>
        <w:contextualSpacing/>
        <w:jc w:val="center"/>
        <w:mirrorIndents/>
        <w:rPr>
          <w:kern w:val="2"/>
        </w:rPr>
      </w:pPr>
      <w:r w:rsidRPr="00956919">
        <w:rPr>
          <w:kern w:val="2"/>
        </w:rPr>
        <w:t xml:space="preserve">Судебный участок № </w:t>
      </w:r>
      <w:r w:rsidRPr="00956919" w:rsidR="00DE42B0">
        <w:rPr>
          <w:kern w:val="2"/>
        </w:rPr>
        <w:t>1</w:t>
      </w:r>
      <w:r w:rsidRPr="00956919">
        <w:rPr>
          <w:kern w:val="2"/>
        </w:rPr>
        <w:t xml:space="preserve"> по Мамадышскому судебному району </w:t>
      </w:r>
      <w:r w:rsidRPr="00956919" w:rsidR="00880394">
        <w:rPr>
          <w:kern w:val="2"/>
        </w:rPr>
        <w:t>РТ</w:t>
      </w:r>
    </w:p>
    <w:p w:rsidR="00116241" w:rsidRPr="00956919" w:rsidP="00956919">
      <w:pPr>
        <w:widowControl w:val="0"/>
        <w:tabs>
          <w:tab w:val="right" w:pos="10205"/>
        </w:tabs>
        <w:ind w:firstLine="709"/>
        <w:contextualSpacing/>
        <w:jc w:val="center"/>
        <w:mirrorIndents/>
        <w:rPr>
          <w:kern w:val="2"/>
        </w:rPr>
      </w:pPr>
      <w:r w:rsidRPr="00956919">
        <w:rPr>
          <w:kern w:val="2"/>
        </w:rPr>
        <w:t xml:space="preserve">422192, </w:t>
      </w:r>
      <w:r w:rsidRPr="00956919" w:rsidR="00880394">
        <w:rPr>
          <w:kern w:val="2"/>
        </w:rPr>
        <w:t>РТ</w:t>
      </w:r>
      <w:r w:rsidRPr="00956919">
        <w:rPr>
          <w:kern w:val="2"/>
        </w:rPr>
        <w:t xml:space="preserve">, Мамадышский район, г. Мамадыш, ул. </w:t>
      </w:r>
      <w:r w:rsidRPr="00956919">
        <w:rPr>
          <w:kern w:val="2"/>
        </w:rPr>
        <w:t>Советская</w:t>
      </w:r>
      <w:r w:rsidRPr="00956919">
        <w:rPr>
          <w:kern w:val="2"/>
        </w:rPr>
        <w:t>, д. 2г</w:t>
      </w:r>
    </w:p>
    <w:p w:rsidR="00116241" w:rsidRPr="00956919" w:rsidP="00956919">
      <w:pPr>
        <w:widowControl w:val="0"/>
        <w:tabs>
          <w:tab w:val="right" w:pos="10205"/>
        </w:tabs>
        <w:ind w:firstLine="709"/>
        <w:contextualSpacing/>
        <w:jc w:val="center"/>
        <w:mirrorIndents/>
        <w:rPr>
          <w:kern w:val="2"/>
        </w:rPr>
      </w:pPr>
      <w:r w:rsidRPr="00956919">
        <w:rPr>
          <w:kern w:val="2"/>
        </w:rPr>
        <w:t>Телефон: +7 (85563) 4-00-61, 4-00-62</w:t>
      </w:r>
      <w:r w:rsidRPr="00956919">
        <w:rPr>
          <w:kern w:val="2"/>
        </w:rPr>
        <w:t xml:space="preserve">; факс: +7 (85563) 3-34-95 </w:t>
      </w:r>
    </w:p>
    <w:p w:rsidR="00116241" w:rsidRPr="006634D0" w:rsidP="00956919">
      <w:pPr>
        <w:widowControl w:val="0"/>
        <w:tabs>
          <w:tab w:val="right" w:pos="10205"/>
        </w:tabs>
        <w:ind w:firstLine="709"/>
        <w:contextualSpacing/>
        <w:jc w:val="center"/>
        <w:mirrorIndents/>
        <w:rPr>
          <w:kern w:val="2"/>
        </w:rPr>
      </w:pPr>
      <w:r w:rsidRPr="00956919">
        <w:rPr>
          <w:kern w:val="2"/>
          <w:lang w:val="en-US"/>
        </w:rPr>
        <w:t>E</w:t>
      </w:r>
      <w:r w:rsidRPr="006634D0">
        <w:rPr>
          <w:kern w:val="2"/>
        </w:rPr>
        <w:t>-</w:t>
      </w:r>
      <w:r w:rsidRPr="00956919">
        <w:rPr>
          <w:kern w:val="2"/>
          <w:lang w:val="en-US"/>
        </w:rPr>
        <w:t>mail</w:t>
      </w:r>
      <w:r w:rsidRPr="006634D0">
        <w:rPr>
          <w:kern w:val="2"/>
        </w:rPr>
        <w:t xml:space="preserve">: </w:t>
      </w:r>
      <w:hyperlink r:id="rId6" w:history="1">
        <w:r w:rsidRPr="00956919" w:rsidR="00DE42B0">
          <w:rPr>
            <w:rStyle w:val="Hyperlink"/>
            <w:kern w:val="2"/>
            <w:u w:val="none"/>
            <w:lang w:val="en-US"/>
          </w:rPr>
          <w:t>ms</w:t>
        </w:r>
        <w:r w:rsidRPr="006634D0" w:rsidR="00DE42B0">
          <w:rPr>
            <w:rStyle w:val="Hyperlink"/>
            <w:kern w:val="2"/>
            <w:u w:val="none"/>
          </w:rPr>
          <w:t>1801@</w:t>
        </w:r>
        <w:r w:rsidRPr="00956919" w:rsidR="00DE42B0">
          <w:rPr>
            <w:rStyle w:val="Hyperlink"/>
            <w:kern w:val="2"/>
            <w:u w:val="none"/>
            <w:lang w:val="en-US"/>
          </w:rPr>
          <w:t>tatar</w:t>
        </w:r>
        <w:r w:rsidRPr="006634D0" w:rsidR="00DE42B0">
          <w:rPr>
            <w:rStyle w:val="Hyperlink"/>
            <w:kern w:val="2"/>
            <w:u w:val="none"/>
          </w:rPr>
          <w:t>.</w:t>
        </w:r>
        <w:r w:rsidRPr="00956919" w:rsidR="00DE42B0">
          <w:rPr>
            <w:rStyle w:val="Hyperlink"/>
            <w:kern w:val="2"/>
            <w:u w:val="none"/>
            <w:lang w:val="en-US"/>
          </w:rPr>
          <w:t>ru</w:t>
        </w:r>
      </w:hyperlink>
      <w:r w:rsidRPr="006634D0">
        <w:rPr>
          <w:kern w:val="2"/>
        </w:rPr>
        <w:t xml:space="preserve">, </w:t>
      </w:r>
      <w:r w:rsidRPr="00956919">
        <w:rPr>
          <w:kern w:val="2"/>
          <w:lang w:val="en-US"/>
        </w:rPr>
        <w:t>http</w:t>
      </w:r>
      <w:r w:rsidRPr="006634D0">
        <w:rPr>
          <w:kern w:val="2"/>
        </w:rPr>
        <w:t>://</w:t>
      </w:r>
      <w:r w:rsidRPr="00956919">
        <w:rPr>
          <w:kern w:val="2"/>
          <w:lang w:val="en-US"/>
        </w:rPr>
        <w:t>mirsud</w:t>
      </w:r>
      <w:r w:rsidRPr="006634D0">
        <w:rPr>
          <w:kern w:val="2"/>
        </w:rPr>
        <w:t>.</w:t>
      </w:r>
      <w:r w:rsidRPr="00956919">
        <w:rPr>
          <w:kern w:val="2"/>
          <w:lang w:val="en-US"/>
        </w:rPr>
        <w:t>tatar</w:t>
      </w:r>
      <w:r w:rsidRPr="006634D0">
        <w:rPr>
          <w:kern w:val="2"/>
        </w:rPr>
        <w:t>.</w:t>
      </w:r>
      <w:r w:rsidRPr="00956919">
        <w:rPr>
          <w:kern w:val="2"/>
          <w:lang w:val="en-US"/>
        </w:rPr>
        <w:t>ru</w:t>
      </w:r>
    </w:p>
    <w:p w:rsidR="00116241" w:rsidRPr="006634D0" w:rsidP="00956919">
      <w:pPr>
        <w:widowControl w:val="0"/>
        <w:tabs>
          <w:tab w:val="left" w:pos="142"/>
          <w:tab w:val="right" w:pos="10205"/>
        </w:tabs>
        <w:ind w:firstLine="709"/>
        <w:contextualSpacing/>
        <w:jc w:val="center"/>
        <w:mirrorIndents/>
        <w:rPr>
          <w:kern w:val="2"/>
          <w:sz w:val="26"/>
          <w:szCs w:val="26"/>
        </w:rPr>
      </w:pPr>
    </w:p>
    <w:p w:rsidR="00116241" w:rsidRPr="00956919" w:rsidP="00956919">
      <w:pPr>
        <w:widowControl w:val="0"/>
        <w:tabs>
          <w:tab w:val="left" w:pos="142"/>
          <w:tab w:val="right" w:pos="10205"/>
        </w:tabs>
        <w:ind w:firstLine="709"/>
        <w:contextualSpacing/>
        <w:jc w:val="center"/>
        <w:mirrorIndents/>
        <w:rPr>
          <w:spacing w:val="140"/>
          <w:kern w:val="2"/>
          <w:sz w:val="26"/>
          <w:szCs w:val="26"/>
        </w:rPr>
      </w:pPr>
      <w:r w:rsidRPr="00956919">
        <w:rPr>
          <w:spacing w:val="140"/>
          <w:kern w:val="2"/>
          <w:sz w:val="26"/>
          <w:szCs w:val="26"/>
        </w:rPr>
        <w:t>ПОСТАНОВЛЕНИЕ</w:t>
      </w:r>
    </w:p>
    <w:p w:rsidR="00116241" w:rsidRPr="00956919" w:rsidP="00956919">
      <w:pPr>
        <w:widowControl w:val="0"/>
        <w:tabs>
          <w:tab w:val="left" w:pos="142"/>
          <w:tab w:val="right" w:pos="10205"/>
        </w:tabs>
        <w:ind w:firstLine="709"/>
        <w:contextualSpacing/>
        <w:jc w:val="center"/>
        <w:mirrorIndents/>
        <w:rPr>
          <w:kern w:val="2"/>
          <w:sz w:val="26"/>
          <w:szCs w:val="26"/>
        </w:rPr>
      </w:pPr>
      <w:r w:rsidRPr="00956919">
        <w:rPr>
          <w:kern w:val="2"/>
          <w:sz w:val="26"/>
          <w:szCs w:val="26"/>
        </w:rPr>
        <w:t>о назначении административного наказания</w:t>
      </w:r>
    </w:p>
    <w:p w:rsidR="00116241" w:rsidRPr="00956919" w:rsidP="00956919">
      <w:pPr>
        <w:widowControl w:val="0"/>
        <w:tabs>
          <w:tab w:val="left" w:pos="142"/>
          <w:tab w:val="right" w:pos="10205"/>
        </w:tabs>
        <w:ind w:firstLine="709"/>
        <w:contextualSpacing/>
        <w:jc w:val="center"/>
        <w:mirrorIndents/>
        <w:rPr>
          <w:kern w:val="2"/>
          <w:sz w:val="26"/>
          <w:szCs w:val="26"/>
        </w:rPr>
      </w:pPr>
    </w:p>
    <w:p w:rsidR="00116241" w:rsidRPr="00956919" w:rsidP="00956919">
      <w:pPr>
        <w:widowControl w:val="0"/>
        <w:tabs>
          <w:tab w:val="right" w:pos="10205"/>
          <w:tab w:val="right" w:pos="10539"/>
        </w:tabs>
        <w:autoSpaceDE w:val="0"/>
        <w:autoSpaceDN w:val="0"/>
        <w:adjustRightInd w:val="0"/>
        <w:ind w:firstLine="709"/>
        <w:contextualSpacing/>
        <w:jc w:val="both"/>
        <w:mirrorIndents/>
        <w:rPr>
          <w:kern w:val="2"/>
          <w:sz w:val="26"/>
          <w:szCs w:val="26"/>
        </w:rPr>
      </w:pPr>
      <w:r w:rsidRPr="00956919">
        <w:rPr>
          <w:kern w:val="2"/>
          <w:sz w:val="26"/>
          <w:szCs w:val="26"/>
        </w:rPr>
        <w:t>28 марта 2022</w:t>
      </w:r>
      <w:r w:rsidRPr="00956919">
        <w:rPr>
          <w:kern w:val="2"/>
          <w:sz w:val="26"/>
          <w:szCs w:val="26"/>
        </w:rPr>
        <w:t xml:space="preserve"> года</w:t>
      </w:r>
      <w:r w:rsidRPr="00956919">
        <w:rPr>
          <w:kern w:val="2"/>
          <w:sz w:val="26"/>
          <w:szCs w:val="26"/>
        </w:rPr>
        <w:tab/>
        <w:t>Дело № 5-</w:t>
      </w:r>
      <w:r w:rsidRPr="00956919" w:rsidR="00DE42B0">
        <w:rPr>
          <w:kern w:val="2"/>
          <w:sz w:val="26"/>
          <w:szCs w:val="26"/>
        </w:rPr>
        <w:t>102/1/2022</w:t>
      </w:r>
      <w:r w:rsidRPr="00956919">
        <w:rPr>
          <w:kern w:val="2"/>
          <w:sz w:val="26"/>
          <w:szCs w:val="26"/>
        </w:rPr>
        <w:t xml:space="preserve"> </w:t>
      </w:r>
    </w:p>
    <w:p w:rsidR="00870C06" w:rsidRPr="006634D0" w:rsidP="00956919">
      <w:pPr>
        <w:widowControl w:val="0"/>
        <w:tabs>
          <w:tab w:val="left" w:pos="142"/>
          <w:tab w:val="right" w:pos="10205"/>
        </w:tabs>
        <w:ind w:firstLine="709"/>
        <w:contextualSpacing/>
        <w:jc w:val="both"/>
        <w:mirrorIndents/>
        <w:rPr>
          <w:kern w:val="2"/>
          <w:sz w:val="26"/>
          <w:szCs w:val="26"/>
        </w:rPr>
      </w:pPr>
      <w:r w:rsidRPr="006634D0">
        <w:rPr>
          <w:kern w:val="2"/>
          <w:sz w:val="26"/>
          <w:szCs w:val="26"/>
        </w:rPr>
        <w:tab/>
      </w:r>
      <w:r w:rsidRPr="00956919" w:rsidR="00322A0F">
        <w:rPr>
          <w:kern w:val="2"/>
          <w:sz w:val="26"/>
          <w:szCs w:val="26"/>
        </w:rPr>
        <w:t>УИД: 16</w:t>
      </w:r>
      <w:r w:rsidRPr="00956919" w:rsidR="00322A0F">
        <w:rPr>
          <w:kern w:val="2"/>
          <w:sz w:val="26"/>
          <w:szCs w:val="26"/>
          <w:lang w:val="en-US"/>
        </w:rPr>
        <w:t>MS</w:t>
      </w:r>
      <w:r w:rsidRPr="006634D0" w:rsidR="00322A0F">
        <w:rPr>
          <w:kern w:val="2"/>
          <w:sz w:val="26"/>
          <w:szCs w:val="26"/>
        </w:rPr>
        <w:t>0160-01-2022-000533-28</w:t>
      </w:r>
    </w:p>
    <w:p w:rsidR="00A34AF7" w:rsidRPr="006634D0" w:rsidP="00956919">
      <w:pPr>
        <w:widowControl w:val="0"/>
        <w:tabs>
          <w:tab w:val="left" w:pos="142"/>
          <w:tab w:val="right" w:pos="10205"/>
        </w:tabs>
        <w:ind w:firstLine="709"/>
        <w:contextualSpacing/>
        <w:jc w:val="both"/>
        <w:mirrorIndents/>
        <w:rPr>
          <w:kern w:val="2"/>
          <w:sz w:val="26"/>
          <w:szCs w:val="26"/>
        </w:rPr>
      </w:pPr>
    </w:p>
    <w:p w:rsidR="00291DA4" w:rsidRPr="00956919" w:rsidP="00956919">
      <w:pPr>
        <w:widowControl w:val="0"/>
        <w:tabs>
          <w:tab w:val="left" w:pos="180"/>
          <w:tab w:val="right" w:pos="10206"/>
        </w:tabs>
        <w:autoSpaceDE w:val="0"/>
        <w:autoSpaceDN w:val="0"/>
        <w:adjustRightInd w:val="0"/>
        <w:ind w:firstLine="709"/>
        <w:contextualSpacing/>
        <w:jc w:val="both"/>
        <w:mirrorIndents/>
        <w:rPr>
          <w:kern w:val="2"/>
          <w:sz w:val="26"/>
          <w:szCs w:val="26"/>
        </w:rPr>
      </w:pPr>
      <w:r w:rsidRPr="00956919">
        <w:rPr>
          <w:kern w:val="2"/>
          <w:sz w:val="26"/>
          <w:szCs w:val="26"/>
        </w:rPr>
        <w:t xml:space="preserve">Исполняющий обязанности мирового судьи судебного участка № 1 по Мамадышскому судебному району РТ, мировой судья судебного участка № 2 по Мамадышскому судебному району РТ Габдульхаков А.Р., </w:t>
      </w:r>
    </w:p>
    <w:p w:rsidR="00956919" w:rsidRPr="00956919" w:rsidP="00956919">
      <w:pPr>
        <w:widowControl w:val="0"/>
        <w:tabs>
          <w:tab w:val="left" w:pos="180"/>
          <w:tab w:val="right" w:pos="10206"/>
        </w:tabs>
        <w:autoSpaceDE w:val="0"/>
        <w:autoSpaceDN w:val="0"/>
        <w:adjustRightInd w:val="0"/>
        <w:ind w:firstLine="709"/>
        <w:contextualSpacing/>
        <w:jc w:val="both"/>
        <w:mirrorIndents/>
        <w:rPr>
          <w:kern w:val="2"/>
          <w:sz w:val="26"/>
          <w:szCs w:val="26"/>
        </w:rPr>
      </w:pPr>
      <w:r w:rsidRPr="00956919">
        <w:rPr>
          <w:kern w:val="2"/>
          <w:sz w:val="26"/>
          <w:szCs w:val="26"/>
        </w:rPr>
        <w:t xml:space="preserve">с участием лица, привлекаемого к административной ответственности, - </w:t>
      </w:r>
      <w:r w:rsidR="006634D0">
        <w:rPr>
          <w:kern w:val="26"/>
          <w:szCs w:val="24"/>
        </w:rPr>
        <w:t>ФИО</w:t>
      </w:r>
      <w:r w:rsidR="006634D0">
        <w:rPr>
          <w:kern w:val="2"/>
          <w:szCs w:val="24"/>
        </w:rPr>
        <w:t>.</w:t>
      </w:r>
      <w:r w:rsidRPr="00956919">
        <w:rPr>
          <w:kern w:val="2"/>
          <w:sz w:val="26"/>
          <w:szCs w:val="26"/>
        </w:rPr>
        <w:t>.,</w:t>
      </w:r>
    </w:p>
    <w:p w:rsidR="00690F27" w:rsidRPr="00956919" w:rsidP="00956919">
      <w:pPr>
        <w:widowControl w:val="0"/>
        <w:tabs>
          <w:tab w:val="left" w:pos="180"/>
          <w:tab w:val="right" w:pos="10206"/>
        </w:tabs>
        <w:autoSpaceDE w:val="0"/>
        <w:autoSpaceDN w:val="0"/>
        <w:adjustRightInd w:val="0"/>
        <w:ind w:firstLine="709"/>
        <w:contextualSpacing/>
        <w:jc w:val="both"/>
        <w:mirrorIndents/>
        <w:rPr>
          <w:kern w:val="2"/>
          <w:sz w:val="26"/>
          <w:szCs w:val="26"/>
        </w:rPr>
      </w:pPr>
      <w:r w:rsidRPr="00956919">
        <w:rPr>
          <w:kern w:val="2"/>
          <w:sz w:val="26"/>
          <w:szCs w:val="26"/>
        </w:rPr>
        <w:t>рассмотрев с использованием системы видео-конференц-связи дело об административном правонарушении, предусмотренным частью 2 статьёй 12.26 Кодекса Российской Федерации об административных правонарушениях, в отношении</w:t>
      </w:r>
      <w:r w:rsidRPr="00956919" w:rsidR="00083861">
        <w:rPr>
          <w:kern w:val="2"/>
          <w:sz w:val="26"/>
          <w:szCs w:val="26"/>
        </w:rPr>
        <w:t xml:space="preserve"> </w:t>
      </w:r>
      <w:r w:rsidR="006634D0">
        <w:rPr>
          <w:kern w:val="26"/>
          <w:szCs w:val="24"/>
        </w:rPr>
        <w:t>ФИО</w:t>
      </w:r>
      <w:r w:rsidR="006634D0">
        <w:rPr>
          <w:kern w:val="2"/>
          <w:szCs w:val="24"/>
        </w:rPr>
        <w:t>.</w:t>
      </w:r>
      <w:r w:rsidR="006634D0">
        <w:rPr>
          <w:kern w:val="2"/>
          <w:szCs w:val="24"/>
        </w:rPr>
        <w:t xml:space="preserve"> </w:t>
      </w:r>
      <w:r w:rsidRPr="00956919">
        <w:rPr>
          <w:kern w:val="2"/>
          <w:sz w:val="26"/>
          <w:szCs w:val="26"/>
        </w:rPr>
        <w:t>(</w:t>
      </w:r>
      <w:r w:rsidRPr="00956919">
        <w:rPr>
          <w:kern w:val="2"/>
          <w:sz w:val="26"/>
          <w:szCs w:val="26"/>
        </w:rPr>
        <w:t>п</w:t>
      </w:r>
      <w:r w:rsidRPr="00956919">
        <w:rPr>
          <w:kern w:val="2"/>
          <w:sz w:val="26"/>
          <w:szCs w:val="26"/>
        </w:rPr>
        <w:t xml:space="preserve">аспорт </w:t>
      </w:r>
      <w:r w:rsidR="006634D0">
        <w:rPr>
          <w:kern w:val="2"/>
          <w:sz w:val="26"/>
          <w:szCs w:val="26"/>
        </w:rPr>
        <w:t>………….</w:t>
      </w:r>
      <w:r w:rsidRPr="00956919">
        <w:rPr>
          <w:kern w:val="2"/>
          <w:sz w:val="26"/>
          <w:szCs w:val="26"/>
        </w:rPr>
        <w:t xml:space="preserve">), родившегося 04 января 2004 года в г. Набережные Челны РТ, зарегистрированного/проживающего по адресу: </w:t>
      </w:r>
      <w:r w:rsidR="006634D0">
        <w:rPr>
          <w:kern w:val="2"/>
          <w:sz w:val="26"/>
          <w:szCs w:val="26"/>
        </w:rPr>
        <w:t>……..</w:t>
      </w:r>
      <w:r w:rsidRPr="00956919">
        <w:rPr>
          <w:kern w:val="2"/>
          <w:sz w:val="26"/>
          <w:szCs w:val="26"/>
        </w:rPr>
        <w:t xml:space="preserve"> гражданина РФ, со средним образованием, не женатого, студента 2 курса ГАПОУ «Мамадышский политехнический колледж», инвалидности не имеющего, по материалам дела в течение последнего календарного года привлечения к административной ответственности не имеет,</w:t>
      </w:r>
    </w:p>
    <w:p w:rsidR="00305302" w:rsidRPr="00956919" w:rsidP="00956919">
      <w:pPr>
        <w:widowControl w:val="0"/>
        <w:tabs>
          <w:tab w:val="left" w:pos="142"/>
          <w:tab w:val="right" w:pos="10205"/>
        </w:tabs>
        <w:ind w:firstLine="709"/>
        <w:contextualSpacing/>
        <w:jc w:val="both"/>
        <w:mirrorIndents/>
        <w:rPr>
          <w:kern w:val="2"/>
          <w:sz w:val="26"/>
          <w:szCs w:val="26"/>
        </w:rPr>
      </w:pPr>
    </w:p>
    <w:p w:rsidR="00D37FA9" w:rsidRPr="00956919" w:rsidP="00956919">
      <w:pPr>
        <w:widowControl w:val="0"/>
        <w:tabs>
          <w:tab w:val="left" w:pos="142"/>
          <w:tab w:val="right" w:pos="10205"/>
        </w:tabs>
        <w:ind w:firstLine="709"/>
        <w:contextualSpacing/>
        <w:jc w:val="center"/>
        <w:mirrorIndents/>
        <w:rPr>
          <w:spacing w:val="140"/>
          <w:kern w:val="2"/>
          <w:sz w:val="26"/>
          <w:szCs w:val="26"/>
        </w:rPr>
      </w:pPr>
      <w:r w:rsidRPr="00956919">
        <w:rPr>
          <w:spacing w:val="140"/>
          <w:kern w:val="2"/>
          <w:sz w:val="26"/>
          <w:szCs w:val="26"/>
        </w:rPr>
        <w:t>УСТАНОВИЛ:</w:t>
      </w:r>
    </w:p>
    <w:p w:rsidR="00870C06" w:rsidRPr="00956919" w:rsidP="00956919">
      <w:pPr>
        <w:widowControl w:val="0"/>
        <w:tabs>
          <w:tab w:val="right" w:pos="10205"/>
          <w:tab w:val="right" w:pos="10348"/>
        </w:tabs>
        <w:ind w:firstLine="709"/>
        <w:contextualSpacing/>
        <w:jc w:val="both"/>
        <w:mirrorIndents/>
        <w:rPr>
          <w:kern w:val="2"/>
          <w:sz w:val="26"/>
          <w:szCs w:val="26"/>
        </w:rPr>
      </w:pPr>
    </w:p>
    <w:p w:rsidR="00AB2E77"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23 марта 2022</w:t>
      </w:r>
      <w:r w:rsidRPr="00956919" w:rsidR="00083861">
        <w:rPr>
          <w:kern w:val="2"/>
          <w:sz w:val="26"/>
          <w:szCs w:val="26"/>
        </w:rPr>
        <w:t xml:space="preserve"> года в </w:t>
      </w:r>
      <w:r w:rsidRPr="00956919">
        <w:rPr>
          <w:kern w:val="2"/>
          <w:sz w:val="26"/>
          <w:szCs w:val="26"/>
        </w:rPr>
        <w:t>17</w:t>
      </w:r>
      <w:r w:rsidRPr="00956919" w:rsidR="00083861">
        <w:rPr>
          <w:kern w:val="2"/>
          <w:sz w:val="26"/>
          <w:szCs w:val="26"/>
        </w:rPr>
        <w:t xml:space="preserve"> час. </w:t>
      </w:r>
      <w:r w:rsidRPr="00956919">
        <w:rPr>
          <w:kern w:val="2"/>
          <w:sz w:val="26"/>
          <w:szCs w:val="26"/>
        </w:rPr>
        <w:t>32</w:t>
      </w:r>
      <w:r w:rsidRPr="00956919" w:rsidR="00083861">
        <w:rPr>
          <w:kern w:val="2"/>
          <w:sz w:val="26"/>
          <w:szCs w:val="26"/>
        </w:rPr>
        <w:t xml:space="preserve"> мин. </w:t>
      </w:r>
      <w:r w:rsidRPr="00956919" w:rsidR="00177865">
        <w:rPr>
          <w:kern w:val="2"/>
          <w:sz w:val="26"/>
          <w:szCs w:val="26"/>
        </w:rPr>
        <w:t xml:space="preserve">у д. 36 </w:t>
      </w:r>
      <w:r w:rsidRPr="00956919">
        <w:rPr>
          <w:kern w:val="2"/>
          <w:sz w:val="26"/>
          <w:szCs w:val="26"/>
        </w:rPr>
        <w:t xml:space="preserve">по улице  Победы г. Мамадыш, </w:t>
      </w:r>
      <w:r w:rsidRPr="00956919">
        <w:rPr>
          <w:kern w:val="2"/>
          <w:sz w:val="26"/>
          <w:szCs w:val="26"/>
        </w:rPr>
        <w:t>Мамадышского</w:t>
      </w:r>
      <w:r w:rsidRPr="00956919">
        <w:rPr>
          <w:kern w:val="2"/>
          <w:sz w:val="26"/>
          <w:szCs w:val="26"/>
        </w:rPr>
        <w:t xml:space="preserve"> района</w:t>
      </w:r>
      <w:r w:rsidRPr="00956919" w:rsidR="00177865">
        <w:rPr>
          <w:kern w:val="2"/>
          <w:sz w:val="26"/>
          <w:szCs w:val="26"/>
        </w:rPr>
        <w:t xml:space="preserve"> РТ</w:t>
      </w:r>
      <w:r w:rsidRPr="00956919" w:rsidR="00194B5F">
        <w:rPr>
          <w:kern w:val="2"/>
          <w:sz w:val="26"/>
          <w:szCs w:val="26"/>
        </w:rPr>
        <w:t xml:space="preserve">, </w:t>
      </w:r>
      <w:r w:rsidR="006634D0">
        <w:rPr>
          <w:kern w:val="26"/>
          <w:szCs w:val="24"/>
        </w:rPr>
        <w:t>ФИО</w:t>
      </w:r>
      <w:r w:rsidR="006634D0">
        <w:rPr>
          <w:kern w:val="2"/>
          <w:szCs w:val="24"/>
        </w:rPr>
        <w:t>.</w:t>
      </w:r>
      <w:r w:rsidRPr="00956919" w:rsidR="00F259CB">
        <w:rPr>
          <w:kern w:val="2"/>
          <w:sz w:val="26"/>
          <w:szCs w:val="26"/>
        </w:rPr>
        <w:t xml:space="preserve">., </w:t>
      </w:r>
      <w:r w:rsidRPr="00956919" w:rsidR="005C4413">
        <w:rPr>
          <w:kern w:val="2"/>
          <w:sz w:val="26"/>
          <w:szCs w:val="26"/>
        </w:rPr>
        <w:t xml:space="preserve">не имея права управления транспортными средствами, </w:t>
      </w:r>
      <w:r w:rsidRPr="00956919" w:rsidR="0054363B">
        <w:rPr>
          <w:kern w:val="2"/>
          <w:sz w:val="26"/>
          <w:szCs w:val="26"/>
        </w:rPr>
        <w:t xml:space="preserve">будучи водителем </w:t>
      </w:r>
      <w:r w:rsidRPr="00956919" w:rsidR="00864519">
        <w:rPr>
          <w:kern w:val="2"/>
          <w:sz w:val="26"/>
          <w:szCs w:val="26"/>
        </w:rPr>
        <w:t xml:space="preserve">автомобиля </w:t>
      </w:r>
      <w:r w:rsidRPr="00956919" w:rsidR="00864519">
        <w:rPr>
          <w:kern w:val="2"/>
          <w:sz w:val="26"/>
          <w:szCs w:val="26"/>
        </w:rPr>
        <w:t>марки</w:t>
      </w:r>
      <w:r w:rsidRPr="00956919" w:rsidR="00864519">
        <w:rPr>
          <w:kern w:val="2"/>
          <w:sz w:val="26"/>
          <w:szCs w:val="26"/>
        </w:rPr>
        <w:t xml:space="preserve"> </w:t>
      </w:r>
      <w:r w:rsidRPr="00956919">
        <w:rPr>
          <w:kern w:val="2"/>
          <w:sz w:val="26"/>
          <w:szCs w:val="26"/>
        </w:rPr>
        <w:t xml:space="preserve">ВАЗ 21120, </w:t>
      </w:r>
      <w:r w:rsidRPr="00956919" w:rsidR="00D30926">
        <w:rPr>
          <w:kern w:val="2"/>
          <w:sz w:val="26"/>
          <w:szCs w:val="26"/>
        </w:rPr>
        <w:t>государственны</w:t>
      </w:r>
      <w:r w:rsidRPr="00956919" w:rsidR="00864519">
        <w:rPr>
          <w:kern w:val="2"/>
          <w:sz w:val="26"/>
          <w:szCs w:val="26"/>
        </w:rPr>
        <w:t xml:space="preserve">й </w:t>
      </w:r>
      <w:r w:rsidRPr="00956919" w:rsidR="009A1798">
        <w:rPr>
          <w:kern w:val="2"/>
          <w:sz w:val="26"/>
          <w:szCs w:val="26"/>
        </w:rPr>
        <w:t>регистрационны</w:t>
      </w:r>
      <w:r w:rsidRPr="00956919" w:rsidR="00864519">
        <w:rPr>
          <w:kern w:val="2"/>
          <w:sz w:val="26"/>
          <w:szCs w:val="26"/>
        </w:rPr>
        <w:t>й</w:t>
      </w:r>
      <w:r w:rsidRPr="00956919" w:rsidR="009A1798">
        <w:rPr>
          <w:kern w:val="2"/>
          <w:sz w:val="26"/>
          <w:szCs w:val="26"/>
        </w:rPr>
        <w:t xml:space="preserve"> знак</w:t>
      </w:r>
      <w:r w:rsidRPr="00956919" w:rsidR="00864519">
        <w:rPr>
          <w:kern w:val="2"/>
          <w:sz w:val="26"/>
          <w:szCs w:val="26"/>
        </w:rPr>
        <w:t xml:space="preserve"> </w:t>
      </w:r>
      <w:r w:rsidRPr="00956919">
        <w:rPr>
          <w:kern w:val="2"/>
          <w:sz w:val="26"/>
          <w:szCs w:val="26"/>
        </w:rPr>
        <w:t xml:space="preserve">В </w:t>
      </w:r>
      <w:r w:rsidR="006634D0">
        <w:rPr>
          <w:kern w:val="2"/>
          <w:sz w:val="26"/>
          <w:szCs w:val="26"/>
        </w:rPr>
        <w:t>……..</w:t>
      </w:r>
      <w:r w:rsidRPr="00956919">
        <w:rPr>
          <w:kern w:val="2"/>
          <w:sz w:val="26"/>
          <w:szCs w:val="26"/>
        </w:rPr>
        <w:t xml:space="preserve">, </w:t>
      </w:r>
      <w:r w:rsidRPr="00956919" w:rsidR="00864519">
        <w:rPr>
          <w:kern w:val="2"/>
          <w:sz w:val="26"/>
          <w:szCs w:val="26"/>
        </w:rPr>
        <w:t xml:space="preserve">принадлежащий </w:t>
      </w:r>
      <w:r w:rsidR="006634D0">
        <w:rPr>
          <w:kern w:val="26"/>
          <w:szCs w:val="24"/>
        </w:rPr>
        <w:t>ФИО</w:t>
      </w:r>
      <w:r w:rsidR="006634D0">
        <w:rPr>
          <w:kern w:val="2"/>
          <w:szCs w:val="24"/>
        </w:rPr>
        <w:t>.</w:t>
      </w:r>
      <w:r w:rsidRPr="00956919" w:rsidR="00864519">
        <w:rPr>
          <w:kern w:val="2"/>
          <w:sz w:val="26"/>
          <w:szCs w:val="26"/>
        </w:rPr>
        <w:t>.</w:t>
      </w:r>
      <w:r w:rsidRPr="00956919" w:rsidR="003118FD">
        <w:rPr>
          <w:kern w:val="2"/>
          <w:sz w:val="26"/>
          <w:szCs w:val="26"/>
        </w:rPr>
        <w:t>,</w:t>
      </w:r>
      <w:r w:rsidRPr="00956919" w:rsidR="0054363B">
        <w:rPr>
          <w:kern w:val="2"/>
          <w:sz w:val="26"/>
          <w:szCs w:val="26"/>
        </w:rPr>
        <w:t xml:space="preserve"> </w:t>
      </w:r>
      <w:r w:rsidRPr="00956919" w:rsidR="00BD3D22">
        <w:rPr>
          <w:kern w:val="2"/>
          <w:sz w:val="26"/>
          <w:szCs w:val="26"/>
        </w:rPr>
        <w:t>имеющи</w:t>
      </w:r>
      <w:r w:rsidRPr="00956919" w:rsidR="005C4413">
        <w:rPr>
          <w:kern w:val="2"/>
          <w:sz w:val="26"/>
          <w:szCs w:val="26"/>
        </w:rPr>
        <w:t>м</w:t>
      </w:r>
      <w:r w:rsidRPr="00956919" w:rsidR="00BD3D22">
        <w:rPr>
          <w:kern w:val="2"/>
          <w:sz w:val="26"/>
          <w:szCs w:val="26"/>
        </w:rPr>
        <w:t xml:space="preserve"> </w:t>
      </w:r>
      <w:r w:rsidRPr="00956919" w:rsidR="00083861">
        <w:rPr>
          <w:kern w:val="2"/>
          <w:sz w:val="26"/>
          <w:szCs w:val="26"/>
        </w:rPr>
        <w:t>признак</w:t>
      </w:r>
      <w:r w:rsidRPr="00956919" w:rsidR="00BD3D22">
        <w:rPr>
          <w:kern w:val="2"/>
          <w:sz w:val="26"/>
          <w:szCs w:val="26"/>
        </w:rPr>
        <w:t>и</w:t>
      </w:r>
      <w:r w:rsidRPr="00956919" w:rsidR="00083861">
        <w:rPr>
          <w:kern w:val="2"/>
          <w:sz w:val="26"/>
          <w:szCs w:val="26"/>
        </w:rPr>
        <w:t xml:space="preserve"> опьянения, что выражалось в </w:t>
      </w:r>
      <w:r w:rsidRPr="00956919" w:rsidR="00F259CB">
        <w:rPr>
          <w:kern w:val="2"/>
          <w:sz w:val="26"/>
          <w:szCs w:val="26"/>
        </w:rPr>
        <w:t xml:space="preserve">нарушении речи, </w:t>
      </w:r>
      <w:r w:rsidRPr="00956919" w:rsidR="00332B22">
        <w:rPr>
          <w:kern w:val="2"/>
          <w:sz w:val="26"/>
          <w:szCs w:val="26"/>
        </w:rPr>
        <w:t>неустойчивой позе,</w:t>
      </w:r>
      <w:r w:rsidRPr="00956919" w:rsidR="00194B5F">
        <w:rPr>
          <w:kern w:val="2"/>
          <w:sz w:val="26"/>
          <w:szCs w:val="26"/>
        </w:rPr>
        <w:t xml:space="preserve"> </w:t>
      </w:r>
      <w:r w:rsidRPr="00956919" w:rsidR="00052948">
        <w:rPr>
          <w:kern w:val="2"/>
          <w:sz w:val="26"/>
          <w:szCs w:val="26"/>
        </w:rPr>
        <w:t xml:space="preserve">поведении, не соответствующей обстановке, </w:t>
      </w:r>
      <w:r w:rsidRPr="00956919">
        <w:rPr>
          <w:kern w:val="2"/>
          <w:sz w:val="26"/>
          <w:szCs w:val="26"/>
        </w:rPr>
        <w:t xml:space="preserve">не выполнил законное требование должностного лица о прохождении медицинского освидетельствования на состояние опьянения. </w:t>
      </w:r>
    </w:p>
    <w:p w:rsidR="000878AC" w:rsidRPr="00956919" w:rsidP="00956919">
      <w:pPr>
        <w:widowControl w:val="0"/>
        <w:tabs>
          <w:tab w:val="right" w:pos="10205"/>
        </w:tabs>
        <w:ind w:firstLine="709"/>
        <w:contextualSpacing/>
        <w:jc w:val="both"/>
        <w:mirrorIndents/>
        <w:rPr>
          <w:color w:val="0033CC"/>
          <w:kern w:val="2"/>
          <w:sz w:val="26"/>
          <w:szCs w:val="26"/>
        </w:rPr>
      </w:pPr>
      <w:r>
        <w:rPr>
          <w:kern w:val="26"/>
          <w:szCs w:val="24"/>
        </w:rPr>
        <w:t>ФИО</w:t>
      </w:r>
      <w:r>
        <w:rPr>
          <w:kern w:val="2"/>
          <w:szCs w:val="24"/>
        </w:rPr>
        <w:t>.</w:t>
      </w:r>
      <w:r w:rsidRPr="00956919" w:rsidR="00052948">
        <w:rPr>
          <w:kern w:val="2"/>
          <w:sz w:val="26"/>
          <w:szCs w:val="26"/>
        </w:rPr>
        <w:t xml:space="preserve">. </w:t>
      </w:r>
      <w:r w:rsidRPr="00956919" w:rsidR="00052948">
        <w:rPr>
          <w:kern w:val="2"/>
          <w:sz w:val="26"/>
          <w:szCs w:val="26"/>
        </w:rPr>
        <w:t xml:space="preserve">при рассмотрении дела </w:t>
      </w:r>
      <w:r w:rsidRPr="00956919" w:rsidR="005C3C72">
        <w:rPr>
          <w:kern w:val="2"/>
          <w:sz w:val="26"/>
          <w:szCs w:val="26"/>
        </w:rPr>
        <w:t xml:space="preserve">с </w:t>
      </w:r>
      <w:r w:rsidRPr="00956919" w:rsidR="006F4223">
        <w:rPr>
          <w:kern w:val="2"/>
          <w:sz w:val="26"/>
          <w:szCs w:val="26"/>
        </w:rPr>
        <w:t>протоколом об административном правонарушении</w:t>
      </w:r>
      <w:r w:rsidRPr="00956919" w:rsidR="009F5669">
        <w:rPr>
          <w:kern w:val="2"/>
          <w:sz w:val="26"/>
          <w:szCs w:val="26"/>
        </w:rPr>
        <w:t xml:space="preserve"> </w:t>
      </w:r>
      <w:r w:rsidRPr="00956919" w:rsidR="006F4223">
        <w:rPr>
          <w:kern w:val="2"/>
          <w:sz w:val="26"/>
          <w:szCs w:val="26"/>
        </w:rPr>
        <w:t xml:space="preserve">согласился, </w:t>
      </w:r>
      <w:r w:rsidRPr="00956919" w:rsidR="006F4223">
        <w:rPr>
          <w:color w:val="0033CC"/>
          <w:kern w:val="2"/>
          <w:sz w:val="26"/>
          <w:szCs w:val="26"/>
        </w:rPr>
        <w:t>вину</w:t>
      </w:r>
      <w:r w:rsidRPr="00956919" w:rsidR="009F5669">
        <w:rPr>
          <w:color w:val="0033CC"/>
          <w:kern w:val="2"/>
          <w:sz w:val="26"/>
          <w:szCs w:val="26"/>
        </w:rPr>
        <w:t xml:space="preserve"> </w:t>
      </w:r>
      <w:r w:rsidRPr="00956919" w:rsidR="006F4223">
        <w:rPr>
          <w:color w:val="0033CC"/>
          <w:kern w:val="2"/>
          <w:sz w:val="26"/>
          <w:szCs w:val="26"/>
        </w:rPr>
        <w:t>признал</w:t>
      </w:r>
      <w:r w:rsidRPr="00956919">
        <w:rPr>
          <w:color w:val="0033CC"/>
          <w:kern w:val="2"/>
          <w:sz w:val="26"/>
          <w:szCs w:val="26"/>
        </w:rPr>
        <w:t xml:space="preserve">, от дачи объяснений отказался. </w:t>
      </w:r>
      <w:r w:rsidRPr="00956919" w:rsidR="008E756C">
        <w:rPr>
          <w:color w:val="0033CC"/>
          <w:kern w:val="2"/>
          <w:sz w:val="26"/>
          <w:szCs w:val="26"/>
        </w:rPr>
        <w:t xml:space="preserve"> </w:t>
      </w:r>
    </w:p>
    <w:p w:rsidR="00D37FA9" w:rsidRPr="00956919" w:rsidP="00956919">
      <w:pPr>
        <w:widowControl w:val="0"/>
        <w:tabs>
          <w:tab w:val="right" w:pos="10205"/>
        </w:tabs>
        <w:ind w:firstLine="709"/>
        <w:contextualSpacing/>
        <w:jc w:val="both"/>
        <w:mirrorIndents/>
        <w:rPr>
          <w:kern w:val="2"/>
          <w:sz w:val="26"/>
          <w:szCs w:val="26"/>
        </w:rPr>
      </w:pPr>
      <w:r w:rsidRPr="00956919">
        <w:rPr>
          <w:color w:val="000000"/>
          <w:kern w:val="2"/>
          <w:sz w:val="26"/>
          <w:szCs w:val="26"/>
        </w:rPr>
        <w:t xml:space="preserve">Выслушав </w:t>
      </w:r>
      <w:r w:rsidRPr="00956919" w:rsidR="00A3375D">
        <w:rPr>
          <w:kern w:val="2"/>
          <w:sz w:val="26"/>
          <w:szCs w:val="26"/>
        </w:rPr>
        <w:t xml:space="preserve">объяснения </w:t>
      </w:r>
      <w:r w:rsidR="006634D0">
        <w:rPr>
          <w:kern w:val="26"/>
          <w:szCs w:val="24"/>
        </w:rPr>
        <w:t>ФИО</w:t>
      </w:r>
      <w:r w:rsidR="006634D0">
        <w:rPr>
          <w:kern w:val="2"/>
          <w:szCs w:val="24"/>
        </w:rPr>
        <w:t>.</w:t>
      </w:r>
      <w:r w:rsidRPr="00956919" w:rsidR="000A77E9">
        <w:rPr>
          <w:kern w:val="2"/>
          <w:sz w:val="26"/>
          <w:szCs w:val="26"/>
        </w:rPr>
        <w:t xml:space="preserve">, </w:t>
      </w:r>
      <w:r w:rsidRPr="00956919">
        <w:rPr>
          <w:color w:val="000000"/>
          <w:kern w:val="2"/>
          <w:sz w:val="26"/>
          <w:szCs w:val="26"/>
        </w:rPr>
        <w:t>п</w:t>
      </w:r>
      <w:r w:rsidRPr="00956919">
        <w:rPr>
          <w:kern w:val="2"/>
          <w:sz w:val="26"/>
          <w:szCs w:val="26"/>
        </w:rPr>
        <w:t xml:space="preserve">роверив и изучив  материалы дела, мировой судья приходит к следующему. </w:t>
      </w:r>
    </w:p>
    <w:p w:rsidR="00334786" w:rsidRPr="00956919" w:rsidP="00956919">
      <w:pPr>
        <w:widowControl w:val="0"/>
        <w:tabs>
          <w:tab w:val="right" w:pos="10205"/>
        </w:tabs>
        <w:autoSpaceDE w:val="0"/>
        <w:autoSpaceDN w:val="0"/>
        <w:adjustRightInd w:val="0"/>
        <w:ind w:firstLine="709"/>
        <w:contextualSpacing/>
        <w:jc w:val="both"/>
        <w:mirrorIndents/>
        <w:rPr>
          <w:rFonts w:eastAsiaTheme="minorHAnsi"/>
          <w:kern w:val="2"/>
          <w:sz w:val="26"/>
          <w:szCs w:val="26"/>
          <w:lang w:eastAsia="en-US"/>
        </w:rPr>
      </w:pPr>
      <w:r w:rsidRPr="00956919">
        <w:rPr>
          <w:kern w:val="2"/>
          <w:sz w:val="26"/>
          <w:szCs w:val="26"/>
        </w:rPr>
        <w:t xml:space="preserve">Согласно части </w:t>
      </w:r>
      <w:r w:rsidRPr="00956919" w:rsidR="00800415">
        <w:rPr>
          <w:kern w:val="2"/>
          <w:sz w:val="26"/>
          <w:szCs w:val="26"/>
        </w:rPr>
        <w:t>2</w:t>
      </w:r>
      <w:r w:rsidRPr="00956919">
        <w:rPr>
          <w:kern w:val="2"/>
          <w:sz w:val="26"/>
          <w:szCs w:val="26"/>
        </w:rPr>
        <w:t xml:space="preserve"> статьи 12.26 Кодекса Российской Федерации об административных правонарушениях (далее по тексту – КоАП РФ)</w:t>
      </w:r>
      <w:r w:rsidRPr="00956919" w:rsidR="00316C26">
        <w:rPr>
          <w:kern w:val="2"/>
          <w:sz w:val="26"/>
          <w:szCs w:val="26"/>
        </w:rPr>
        <w:t>,</w:t>
      </w:r>
      <w:r w:rsidRPr="00956919">
        <w:rPr>
          <w:kern w:val="2"/>
          <w:sz w:val="26"/>
          <w:szCs w:val="26"/>
        </w:rPr>
        <w:t xml:space="preserve"> </w:t>
      </w:r>
      <w:r w:rsidRPr="00956919">
        <w:rPr>
          <w:rFonts w:eastAsiaTheme="minorHAnsi"/>
          <w:kern w:val="2"/>
          <w:sz w:val="26"/>
          <w:szCs w:val="26"/>
          <w:lang w:eastAsia="en-US"/>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56919" w:rsidR="00E67660">
        <w:rPr>
          <w:rFonts w:eastAsiaTheme="minorHAnsi"/>
          <w:kern w:val="2"/>
          <w:sz w:val="26"/>
          <w:szCs w:val="26"/>
          <w:lang w:eastAsia="en-US"/>
        </w:rPr>
        <w:t xml:space="preserve"> </w:t>
      </w:r>
      <w:r w:rsidRPr="00956919">
        <w:rPr>
          <w:rFonts w:eastAsiaTheme="minorHAnsi"/>
          <w:kern w:val="2"/>
          <w:sz w:val="26"/>
          <w:szCs w:val="26"/>
          <w:lang w:eastAsia="en-US"/>
        </w:rPr>
        <w:t>- влеч</w:t>
      </w:r>
      <w:r w:rsidRPr="00956919" w:rsidR="00E67660">
        <w:rPr>
          <w:rFonts w:eastAsiaTheme="minorHAnsi"/>
          <w:kern w:val="2"/>
          <w:sz w:val="26"/>
          <w:szCs w:val="26"/>
          <w:lang w:eastAsia="en-US"/>
        </w:rPr>
        <w:t>ё</w:t>
      </w:r>
      <w:r w:rsidRPr="00956919">
        <w:rPr>
          <w:rFonts w:eastAsiaTheme="minorHAnsi"/>
          <w:kern w:val="2"/>
          <w:sz w:val="26"/>
          <w:szCs w:val="26"/>
          <w:lang w:eastAsia="en-US"/>
        </w:rPr>
        <w:t>т административный арест на срок от десяти</w:t>
      </w:r>
      <w:r w:rsidRPr="00956919">
        <w:rPr>
          <w:rFonts w:eastAsiaTheme="minorHAnsi"/>
          <w:kern w:val="2"/>
          <w:sz w:val="26"/>
          <w:szCs w:val="26"/>
          <w:lang w:eastAsia="en-US"/>
        </w:rPr>
        <w:t xml:space="preserve">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850E1" w:rsidRPr="00956919" w:rsidP="00956919">
      <w:pPr>
        <w:widowControl w:val="0"/>
        <w:tabs>
          <w:tab w:val="right" w:pos="10205"/>
        </w:tabs>
        <w:autoSpaceDE w:val="0"/>
        <w:autoSpaceDN w:val="0"/>
        <w:adjustRightInd w:val="0"/>
        <w:ind w:firstLine="709"/>
        <w:contextualSpacing/>
        <w:jc w:val="both"/>
        <w:mirrorIndents/>
        <w:rPr>
          <w:rFonts w:eastAsiaTheme="minorHAnsi"/>
          <w:kern w:val="2"/>
          <w:sz w:val="26"/>
          <w:szCs w:val="26"/>
          <w:lang w:eastAsia="en-US"/>
        </w:rPr>
      </w:pPr>
      <w:r w:rsidRPr="00956919">
        <w:rPr>
          <w:kern w:val="2"/>
          <w:sz w:val="26"/>
          <w:szCs w:val="26"/>
        </w:rPr>
        <w:t>В соответствии с пунктами 2.1.1 и</w:t>
      </w:r>
      <w:r w:rsidRPr="00956919" w:rsidR="00083861">
        <w:rPr>
          <w:kern w:val="2"/>
          <w:sz w:val="26"/>
          <w:szCs w:val="26"/>
        </w:rPr>
        <w:t xml:space="preserve"> 2.3.2 </w:t>
      </w:r>
      <w:r w:rsidRPr="00956919" w:rsidR="00576361">
        <w:rPr>
          <w:kern w:val="2"/>
          <w:sz w:val="26"/>
          <w:szCs w:val="26"/>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sidRPr="00956919" w:rsidR="000878AC">
        <w:rPr>
          <w:kern w:val="2"/>
          <w:sz w:val="26"/>
          <w:szCs w:val="26"/>
        </w:rPr>
        <w:t xml:space="preserve"> (далее по тексту – ПДД РФ)</w:t>
      </w:r>
      <w:r w:rsidRPr="00956919" w:rsidR="00576361">
        <w:rPr>
          <w:kern w:val="2"/>
          <w:sz w:val="26"/>
          <w:szCs w:val="26"/>
        </w:rPr>
        <w:t xml:space="preserve">, </w:t>
      </w:r>
      <w:r w:rsidRPr="00956919">
        <w:rPr>
          <w:kern w:val="2"/>
          <w:sz w:val="26"/>
          <w:szCs w:val="26"/>
        </w:rPr>
        <w:t>в</w:t>
      </w:r>
      <w:r w:rsidRPr="00956919">
        <w:rPr>
          <w:rFonts w:eastAsiaTheme="minorHAnsi"/>
          <w:kern w:val="2"/>
          <w:sz w:val="26"/>
          <w:szCs w:val="26"/>
          <w:lang w:eastAsia="en-US"/>
        </w:rPr>
        <w:t>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w:t>
      </w:r>
      <w:r w:rsidRPr="00956919">
        <w:rPr>
          <w:rFonts w:eastAsiaTheme="minorHAnsi"/>
          <w:kern w:val="2"/>
          <w:sz w:val="26"/>
          <w:szCs w:val="26"/>
          <w:lang w:eastAsia="en-US"/>
        </w:rPr>
        <w:t xml:space="preserve"> соответствующей категории или подкатегории.</w:t>
      </w:r>
    </w:p>
    <w:p w:rsidR="00D37FA9" w:rsidRPr="00956919" w:rsidP="00956919">
      <w:pPr>
        <w:widowControl w:val="0"/>
        <w:tabs>
          <w:tab w:val="right" w:pos="10205"/>
        </w:tabs>
        <w:autoSpaceDE w:val="0"/>
        <w:autoSpaceDN w:val="0"/>
        <w:adjustRightInd w:val="0"/>
        <w:ind w:firstLine="709"/>
        <w:contextualSpacing/>
        <w:jc w:val="both"/>
        <w:mirrorIndents/>
        <w:rPr>
          <w:kern w:val="2"/>
          <w:sz w:val="26"/>
          <w:szCs w:val="26"/>
        </w:rPr>
      </w:pPr>
      <w:r w:rsidRPr="00956919">
        <w:rPr>
          <w:rFonts w:eastAsiaTheme="minorHAnsi"/>
          <w:kern w:val="2"/>
          <w:sz w:val="26"/>
          <w:szCs w:val="26"/>
          <w:lang w:eastAsia="en-US"/>
        </w:rPr>
        <w:t>В</w:t>
      </w:r>
      <w:r w:rsidRPr="00956919" w:rsidR="00083861">
        <w:rPr>
          <w:kern w:val="2"/>
          <w:sz w:val="26"/>
          <w:szCs w:val="26"/>
        </w:rPr>
        <w:t>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36CB1" w:rsidRPr="00956919" w:rsidP="00956919">
      <w:pPr>
        <w:widowControl w:val="0"/>
        <w:tabs>
          <w:tab w:val="right" w:pos="10205"/>
        </w:tabs>
        <w:autoSpaceDE w:val="0"/>
        <w:ind w:firstLine="709"/>
        <w:contextualSpacing/>
        <w:jc w:val="both"/>
        <w:mirrorIndents/>
        <w:rPr>
          <w:kern w:val="2"/>
          <w:sz w:val="26"/>
          <w:szCs w:val="26"/>
        </w:rPr>
      </w:pPr>
      <w:r w:rsidRPr="00956919">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B36CB1" w:rsidRPr="00956919" w:rsidP="00956919">
      <w:pPr>
        <w:widowControl w:val="0"/>
        <w:tabs>
          <w:tab w:val="right" w:pos="10205"/>
        </w:tabs>
        <w:autoSpaceDE w:val="0"/>
        <w:ind w:firstLine="709"/>
        <w:contextualSpacing/>
        <w:jc w:val="both"/>
        <w:mirrorIndents/>
        <w:rPr>
          <w:kern w:val="2"/>
          <w:sz w:val="26"/>
          <w:szCs w:val="26"/>
        </w:rPr>
      </w:pPr>
      <w:r w:rsidRPr="00956919">
        <w:rPr>
          <w:kern w:val="2"/>
          <w:sz w:val="26"/>
          <w:szCs w:val="26"/>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B36CB1" w:rsidRPr="00956919" w:rsidP="00956919">
      <w:pPr>
        <w:widowControl w:val="0"/>
        <w:tabs>
          <w:tab w:val="right" w:pos="10205"/>
        </w:tabs>
        <w:autoSpaceDE w:val="0"/>
        <w:ind w:firstLine="709"/>
        <w:contextualSpacing/>
        <w:jc w:val="both"/>
        <w:mirrorIndents/>
        <w:rPr>
          <w:kern w:val="2"/>
          <w:sz w:val="26"/>
          <w:szCs w:val="26"/>
        </w:rPr>
      </w:pPr>
      <w:r w:rsidRPr="00956919">
        <w:rPr>
          <w:kern w:val="2"/>
          <w:sz w:val="26"/>
          <w:szCs w:val="26"/>
        </w:rPr>
        <w:t>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956919">
        <w:rPr>
          <w:kern w:val="2"/>
          <w:sz w:val="26"/>
          <w:szCs w:val="26"/>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B36CB1" w:rsidRPr="00956919" w:rsidP="00956919">
      <w:pPr>
        <w:widowControl w:val="0"/>
        <w:tabs>
          <w:tab w:val="right" w:pos="10205"/>
        </w:tabs>
        <w:autoSpaceDE w:val="0"/>
        <w:ind w:firstLine="709"/>
        <w:contextualSpacing/>
        <w:jc w:val="both"/>
        <w:mirrorIndents/>
        <w:rPr>
          <w:kern w:val="2"/>
          <w:sz w:val="26"/>
          <w:szCs w:val="26"/>
        </w:rPr>
      </w:pPr>
      <w:r w:rsidRPr="00956919">
        <w:rPr>
          <w:kern w:val="2"/>
          <w:sz w:val="26"/>
          <w:szCs w:val="26"/>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B36CB1" w:rsidRPr="00956919" w:rsidP="00956919">
      <w:pPr>
        <w:widowControl w:val="0"/>
        <w:tabs>
          <w:tab w:val="right" w:pos="10205"/>
        </w:tabs>
        <w:autoSpaceDE w:val="0"/>
        <w:autoSpaceDN w:val="0"/>
        <w:adjustRightInd w:val="0"/>
        <w:ind w:firstLine="709"/>
        <w:contextualSpacing/>
        <w:jc w:val="both"/>
        <w:mirrorIndents/>
        <w:rPr>
          <w:rFonts w:eastAsiaTheme="minorHAnsi"/>
          <w:kern w:val="2"/>
          <w:sz w:val="26"/>
          <w:szCs w:val="26"/>
          <w:lang w:eastAsia="en-US"/>
        </w:rPr>
      </w:pPr>
      <w:r w:rsidRPr="00956919">
        <w:rPr>
          <w:kern w:val="2"/>
          <w:sz w:val="26"/>
          <w:szCs w:val="26"/>
        </w:rPr>
        <w:t>Из пункта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56919">
        <w:rPr>
          <w:rFonts w:eastAsia="Calibri"/>
          <w:kern w:val="2"/>
          <w:sz w:val="26"/>
          <w:szCs w:val="26"/>
        </w:rPr>
        <w:t xml:space="preserve"> следует, что в</w:t>
      </w:r>
      <w:r w:rsidRPr="00956919">
        <w:rPr>
          <w:rFonts w:eastAsiaTheme="minorHAnsi"/>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956919">
        <w:rPr>
          <w:rFonts w:eastAsiaTheme="minorHAnsi"/>
          <w:kern w:val="2"/>
          <w:sz w:val="26"/>
          <w:szCs w:val="26"/>
          <w:lang w:eastAsia="en-US"/>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36CB1" w:rsidRPr="00956919" w:rsidP="00956919">
      <w:pPr>
        <w:widowControl w:val="0"/>
        <w:tabs>
          <w:tab w:val="right" w:pos="10205"/>
        </w:tabs>
        <w:autoSpaceDE w:val="0"/>
        <w:autoSpaceDN w:val="0"/>
        <w:adjustRightInd w:val="0"/>
        <w:ind w:firstLine="709"/>
        <w:contextualSpacing/>
        <w:jc w:val="both"/>
        <w:mirrorIndents/>
        <w:rPr>
          <w:rFonts w:eastAsiaTheme="minorHAnsi"/>
          <w:kern w:val="2"/>
          <w:sz w:val="26"/>
          <w:szCs w:val="26"/>
          <w:lang w:eastAsia="en-US"/>
        </w:rPr>
      </w:pPr>
      <w:r w:rsidRPr="00956919">
        <w:rPr>
          <w:rFonts w:eastAsiaTheme="minorHAnsi"/>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B36CB1" w:rsidRPr="00956919" w:rsidP="00956919">
      <w:pPr>
        <w:widowControl w:val="0"/>
        <w:tabs>
          <w:tab w:val="right" w:pos="10205"/>
        </w:tabs>
        <w:autoSpaceDE w:val="0"/>
        <w:autoSpaceDN w:val="0"/>
        <w:adjustRightInd w:val="0"/>
        <w:ind w:firstLine="709"/>
        <w:contextualSpacing/>
        <w:jc w:val="both"/>
        <w:mirrorIndents/>
        <w:rPr>
          <w:rFonts w:eastAsiaTheme="minorHAnsi"/>
          <w:kern w:val="2"/>
          <w:sz w:val="26"/>
          <w:szCs w:val="26"/>
          <w:lang w:eastAsia="en-US"/>
        </w:rPr>
      </w:pPr>
      <w:r w:rsidRPr="00956919">
        <w:rPr>
          <w:rFonts w:eastAsiaTheme="minorHAnsi"/>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956919">
          <w:rPr>
            <w:rFonts w:eastAsiaTheme="minorHAnsi"/>
            <w:color w:val="0000FF"/>
            <w:kern w:val="2"/>
            <w:sz w:val="26"/>
            <w:szCs w:val="26"/>
            <w:lang w:eastAsia="en-US"/>
          </w:rPr>
          <w:t>статьей 12.26</w:t>
        </w:r>
      </w:hyperlink>
      <w:r w:rsidRPr="00956919">
        <w:rPr>
          <w:rFonts w:eastAsiaTheme="minorHAnsi"/>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956919">
        <w:rPr>
          <w:rFonts w:eastAsiaTheme="minorHAnsi"/>
          <w:kern w:val="2"/>
          <w:sz w:val="26"/>
          <w:szCs w:val="26"/>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37FA9"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В действиях </w:t>
      </w:r>
      <w:r w:rsidR="006634D0">
        <w:rPr>
          <w:kern w:val="26"/>
          <w:szCs w:val="24"/>
        </w:rPr>
        <w:t>ФИО</w:t>
      </w:r>
      <w:r w:rsidR="006634D0">
        <w:rPr>
          <w:kern w:val="2"/>
          <w:szCs w:val="24"/>
        </w:rPr>
        <w:t>.</w:t>
      </w:r>
      <w:r w:rsidR="006634D0">
        <w:rPr>
          <w:kern w:val="2"/>
          <w:szCs w:val="24"/>
        </w:rPr>
        <w:t xml:space="preserve"> </w:t>
      </w:r>
      <w:r w:rsidRPr="00956919" w:rsidR="00D615FC">
        <w:rPr>
          <w:kern w:val="2"/>
          <w:sz w:val="26"/>
          <w:szCs w:val="26"/>
        </w:rPr>
        <w:t>у</w:t>
      </w:r>
      <w:r w:rsidRPr="00956919" w:rsidR="00D615FC">
        <w:rPr>
          <w:kern w:val="2"/>
          <w:sz w:val="26"/>
          <w:szCs w:val="26"/>
        </w:rPr>
        <w:t>сматриваются</w:t>
      </w:r>
      <w:r w:rsidRPr="00956919" w:rsidR="00E67660">
        <w:rPr>
          <w:kern w:val="2"/>
          <w:sz w:val="26"/>
          <w:szCs w:val="26"/>
        </w:rPr>
        <w:t xml:space="preserve"> </w:t>
      </w:r>
      <w:r w:rsidRPr="00956919" w:rsidR="00D615FC">
        <w:rPr>
          <w:kern w:val="2"/>
          <w:sz w:val="26"/>
          <w:szCs w:val="26"/>
        </w:rPr>
        <w:t>признаки состава</w:t>
      </w:r>
      <w:r w:rsidRPr="00956919">
        <w:rPr>
          <w:kern w:val="2"/>
          <w:sz w:val="26"/>
          <w:szCs w:val="26"/>
        </w:rPr>
        <w:t xml:space="preserve"> административного правонарушения, за которое предусмотрена административная ответственность по части </w:t>
      </w:r>
      <w:r w:rsidRPr="00956919" w:rsidR="00800415">
        <w:rPr>
          <w:kern w:val="2"/>
          <w:sz w:val="26"/>
          <w:szCs w:val="26"/>
        </w:rPr>
        <w:t>2</w:t>
      </w:r>
      <w:r w:rsidRPr="00956919">
        <w:rPr>
          <w:kern w:val="2"/>
          <w:sz w:val="26"/>
          <w:szCs w:val="26"/>
        </w:rPr>
        <w:t xml:space="preserve"> статьи 12.26 КоАП РФ.</w:t>
      </w:r>
    </w:p>
    <w:p w:rsidR="00052A61"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Факт </w:t>
      </w:r>
      <w:r w:rsidRPr="00956919" w:rsidR="00083861">
        <w:rPr>
          <w:kern w:val="2"/>
          <w:sz w:val="26"/>
          <w:szCs w:val="26"/>
        </w:rPr>
        <w:t>совершени</w:t>
      </w:r>
      <w:r w:rsidRPr="00956919">
        <w:rPr>
          <w:kern w:val="2"/>
          <w:sz w:val="26"/>
          <w:szCs w:val="26"/>
        </w:rPr>
        <w:t xml:space="preserve">я </w:t>
      </w:r>
      <w:r w:rsidR="006634D0">
        <w:rPr>
          <w:kern w:val="26"/>
          <w:szCs w:val="24"/>
        </w:rPr>
        <w:t>ФИО</w:t>
      </w:r>
      <w:r w:rsidR="006634D0">
        <w:rPr>
          <w:kern w:val="2"/>
          <w:szCs w:val="24"/>
        </w:rPr>
        <w:t>.</w:t>
      </w:r>
      <w:r w:rsidRPr="00956919" w:rsidR="00151F6D">
        <w:rPr>
          <w:kern w:val="2"/>
          <w:sz w:val="26"/>
          <w:szCs w:val="26"/>
        </w:rPr>
        <w:t>.</w:t>
      </w:r>
      <w:r w:rsidRPr="00956919" w:rsidR="009F4D04">
        <w:rPr>
          <w:kern w:val="2"/>
          <w:sz w:val="26"/>
          <w:szCs w:val="26"/>
        </w:rPr>
        <w:t xml:space="preserve"> </w:t>
      </w:r>
      <w:r w:rsidRPr="00956919" w:rsidR="00083861">
        <w:rPr>
          <w:kern w:val="2"/>
          <w:sz w:val="26"/>
          <w:szCs w:val="26"/>
        </w:rPr>
        <w:t>административного правонарушения</w:t>
      </w:r>
      <w:r w:rsidRPr="00956919" w:rsidR="009F4938">
        <w:rPr>
          <w:kern w:val="2"/>
          <w:sz w:val="26"/>
          <w:szCs w:val="26"/>
        </w:rPr>
        <w:t xml:space="preserve">, </w:t>
      </w:r>
      <w:r w:rsidRPr="00956919">
        <w:rPr>
          <w:kern w:val="2"/>
          <w:sz w:val="26"/>
          <w:szCs w:val="26"/>
        </w:rPr>
        <w:t xml:space="preserve">предусмотренного частью </w:t>
      </w:r>
      <w:r w:rsidRPr="00956919" w:rsidR="00800415">
        <w:rPr>
          <w:kern w:val="2"/>
          <w:sz w:val="26"/>
          <w:szCs w:val="26"/>
        </w:rPr>
        <w:t>2</w:t>
      </w:r>
      <w:r w:rsidRPr="00956919">
        <w:rPr>
          <w:kern w:val="2"/>
          <w:sz w:val="26"/>
          <w:szCs w:val="26"/>
        </w:rPr>
        <w:t xml:space="preserve"> статьи 12.26 КоАП РФ,</w:t>
      </w:r>
      <w:r w:rsidRPr="00956919" w:rsidR="00083861">
        <w:rPr>
          <w:kern w:val="2"/>
          <w:sz w:val="26"/>
          <w:szCs w:val="26"/>
        </w:rPr>
        <w:t xml:space="preserve"> подтверждаются следующими письменными матер</w:t>
      </w:r>
      <w:r w:rsidRPr="00956919" w:rsidR="002C60AF">
        <w:rPr>
          <w:kern w:val="2"/>
          <w:sz w:val="26"/>
          <w:szCs w:val="26"/>
        </w:rPr>
        <w:t xml:space="preserve">иалами дела: </w:t>
      </w:r>
    </w:p>
    <w:p w:rsidR="00052A61"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 </w:t>
      </w:r>
      <w:r w:rsidRPr="00956919" w:rsidR="002C60AF">
        <w:rPr>
          <w:kern w:val="2"/>
          <w:sz w:val="26"/>
          <w:szCs w:val="26"/>
        </w:rPr>
        <w:t xml:space="preserve">протоколом </w:t>
      </w:r>
      <w:r w:rsidRPr="00956919" w:rsidR="00D130E4">
        <w:rPr>
          <w:kern w:val="2"/>
          <w:sz w:val="26"/>
          <w:szCs w:val="26"/>
        </w:rPr>
        <w:t xml:space="preserve">16 РТ № </w:t>
      </w:r>
      <w:r w:rsidRPr="00956919" w:rsidR="00C42BC1">
        <w:rPr>
          <w:kern w:val="2"/>
          <w:sz w:val="26"/>
          <w:szCs w:val="26"/>
        </w:rPr>
        <w:t>01688699</w:t>
      </w:r>
      <w:r w:rsidRPr="00956919" w:rsidR="002C60AF">
        <w:rPr>
          <w:kern w:val="2"/>
          <w:sz w:val="26"/>
          <w:szCs w:val="26"/>
        </w:rPr>
        <w:t xml:space="preserve"> </w:t>
      </w:r>
      <w:r w:rsidRPr="00956919" w:rsidR="00083861">
        <w:rPr>
          <w:kern w:val="2"/>
          <w:sz w:val="26"/>
          <w:szCs w:val="26"/>
        </w:rPr>
        <w:t xml:space="preserve">об административном правонарушении от </w:t>
      </w:r>
      <w:r w:rsidRPr="00956919" w:rsidR="00E505EC">
        <w:rPr>
          <w:kern w:val="2"/>
          <w:sz w:val="26"/>
          <w:szCs w:val="26"/>
        </w:rPr>
        <w:br/>
      </w:r>
      <w:r w:rsidRPr="00956919" w:rsidR="00C42BC1">
        <w:rPr>
          <w:kern w:val="2"/>
          <w:sz w:val="26"/>
          <w:szCs w:val="26"/>
        </w:rPr>
        <w:t>23 март  2022</w:t>
      </w:r>
      <w:r w:rsidRPr="00956919" w:rsidR="00621269">
        <w:rPr>
          <w:kern w:val="2"/>
          <w:sz w:val="26"/>
          <w:szCs w:val="26"/>
        </w:rPr>
        <w:t xml:space="preserve"> </w:t>
      </w:r>
      <w:r w:rsidRPr="00956919" w:rsidR="00083861">
        <w:rPr>
          <w:kern w:val="2"/>
          <w:sz w:val="26"/>
          <w:szCs w:val="26"/>
        </w:rPr>
        <w:t>года, составленным в соответствии с требования статьи 28.2 КоАП РФ, в нем отражены все необходимые сведения для разрешения дела</w:t>
      </w:r>
      <w:r w:rsidRPr="00956919" w:rsidR="004453E7">
        <w:rPr>
          <w:kern w:val="2"/>
          <w:sz w:val="26"/>
          <w:szCs w:val="26"/>
        </w:rPr>
        <w:t xml:space="preserve"> (л.д. 1)</w:t>
      </w:r>
      <w:r w:rsidRPr="00956919" w:rsidR="00083861">
        <w:rPr>
          <w:kern w:val="2"/>
          <w:sz w:val="26"/>
          <w:szCs w:val="26"/>
        </w:rPr>
        <w:t xml:space="preserve">; </w:t>
      </w:r>
    </w:p>
    <w:p w:rsidR="00052A61"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 </w:t>
      </w:r>
      <w:r w:rsidRPr="00956919" w:rsidR="00083861">
        <w:rPr>
          <w:kern w:val="2"/>
          <w:sz w:val="26"/>
          <w:szCs w:val="26"/>
        </w:rPr>
        <w:t xml:space="preserve">протоколом </w:t>
      </w:r>
      <w:r w:rsidRPr="00956919" w:rsidR="00D130E4">
        <w:rPr>
          <w:kern w:val="2"/>
          <w:sz w:val="26"/>
          <w:szCs w:val="26"/>
        </w:rPr>
        <w:t xml:space="preserve">16 </w:t>
      </w:r>
      <w:r w:rsidRPr="00956919" w:rsidR="008555BD">
        <w:rPr>
          <w:kern w:val="2"/>
          <w:sz w:val="26"/>
          <w:szCs w:val="26"/>
        </w:rPr>
        <w:t>ОТ</w:t>
      </w:r>
      <w:r w:rsidRPr="00956919" w:rsidR="00D130E4">
        <w:rPr>
          <w:kern w:val="2"/>
          <w:sz w:val="26"/>
          <w:szCs w:val="26"/>
        </w:rPr>
        <w:t xml:space="preserve"> № </w:t>
      </w:r>
      <w:r w:rsidRPr="00956919" w:rsidR="009F4D04">
        <w:rPr>
          <w:kern w:val="2"/>
          <w:sz w:val="26"/>
          <w:szCs w:val="26"/>
        </w:rPr>
        <w:t>00100</w:t>
      </w:r>
      <w:r w:rsidRPr="00956919" w:rsidR="00C42BC1">
        <w:rPr>
          <w:kern w:val="2"/>
          <w:sz w:val="26"/>
          <w:szCs w:val="26"/>
        </w:rPr>
        <w:t>684</w:t>
      </w:r>
      <w:r w:rsidRPr="00956919" w:rsidR="00466F32">
        <w:rPr>
          <w:kern w:val="2"/>
          <w:sz w:val="26"/>
          <w:szCs w:val="26"/>
        </w:rPr>
        <w:t xml:space="preserve"> </w:t>
      </w:r>
      <w:r w:rsidRPr="00956919" w:rsidR="00083861">
        <w:rPr>
          <w:kern w:val="2"/>
          <w:sz w:val="26"/>
          <w:szCs w:val="26"/>
        </w:rPr>
        <w:t>об отстран</w:t>
      </w:r>
      <w:r w:rsidRPr="00956919" w:rsidR="00AC309F">
        <w:rPr>
          <w:kern w:val="2"/>
          <w:sz w:val="26"/>
          <w:szCs w:val="26"/>
        </w:rPr>
        <w:t>ении от управления транспортным ср</w:t>
      </w:r>
      <w:r w:rsidRPr="00956919" w:rsidR="00083861">
        <w:rPr>
          <w:kern w:val="2"/>
          <w:sz w:val="26"/>
          <w:szCs w:val="26"/>
        </w:rPr>
        <w:t xml:space="preserve">едством от </w:t>
      </w:r>
      <w:r w:rsidRPr="00956919" w:rsidR="00C42BC1">
        <w:rPr>
          <w:kern w:val="2"/>
          <w:sz w:val="26"/>
          <w:szCs w:val="26"/>
        </w:rPr>
        <w:t>23 марта</w:t>
      </w:r>
      <w:r w:rsidRPr="00956919" w:rsidR="00E505EC">
        <w:rPr>
          <w:kern w:val="2"/>
          <w:sz w:val="26"/>
          <w:szCs w:val="26"/>
        </w:rPr>
        <w:t xml:space="preserve"> </w:t>
      </w:r>
      <w:r w:rsidRPr="00956919" w:rsidR="00C42BC1">
        <w:rPr>
          <w:kern w:val="2"/>
          <w:sz w:val="26"/>
          <w:szCs w:val="26"/>
        </w:rPr>
        <w:t>2022</w:t>
      </w:r>
      <w:r w:rsidRPr="00956919" w:rsidR="00674036">
        <w:rPr>
          <w:kern w:val="2"/>
          <w:sz w:val="26"/>
          <w:szCs w:val="26"/>
        </w:rPr>
        <w:t xml:space="preserve"> </w:t>
      </w:r>
      <w:r w:rsidRPr="00956919" w:rsidR="00083861">
        <w:rPr>
          <w:kern w:val="2"/>
          <w:sz w:val="26"/>
          <w:szCs w:val="26"/>
        </w:rPr>
        <w:t>года</w:t>
      </w:r>
      <w:r w:rsidRPr="00956919" w:rsidR="004453E7">
        <w:rPr>
          <w:kern w:val="2"/>
          <w:sz w:val="26"/>
          <w:szCs w:val="26"/>
        </w:rPr>
        <w:t xml:space="preserve"> (л.д. 2)</w:t>
      </w:r>
      <w:r w:rsidRPr="00956919" w:rsidR="00083861">
        <w:rPr>
          <w:kern w:val="2"/>
          <w:sz w:val="26"/>
          <w:szCs w:val="26"/>
        </w:rPr>
        <w:t>;</w:t>
      </w:r>
    </w:p>
    <w:p w:rsidR="00052A61"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 </w:t>
      </w:r>
      <w:r w:rsidRPr="00956919" w:rsidR="00083861">
        <w:rPr>
          <w:kern w:val="2"/>
          <w:sz w:val="26"/>
          <w:szCs w:val="26"/>
        </w:rPr>
        <w:t xml:space="preserve">актом </w:t>
      </w:r>
      <w:r w:rsidRPr="00956919" w:rsidR="00116524">
        <w:rPr>
          <w:kern w:val="2"/>
          <w:sz w:val="26"/>
          <w:szCs w:val="26"/>
        </w:rPr>
        <w:t xml:space="preserve">16 </w:t>
      </w:r>
      <w:r w:rsidRPr="00956919" w:rsidR="008555BD">
        <w:rPr>
          <w:kern w:val="2"/>
          <w:sz w:val="26"/>
          <w:szCs w:val="26"/>
        </w:rPr>
        <w:t>АО</w:t>
      </w:r>
      <w:r w:rsidRPr="00956919" w:rsidR="00116524">
        <w:rPr>
          <w:kern w:val="2"/>
          <w:sz w:val="26"/>
          <w:szCs w:val="26"/>
        </w:rPr>
        <w:t xml:space="preserve"> № </w:t>
      </w:r>
      <w:r w:rsidRPr="00956919" w:rsidR="00C42BC1">
        <w:rPr>
          <w:kern w:val="2"/>
          <w:sz w:val="26"/>
          <w:szCs w:val="26"/>
        </w:rPr>
        <w:t>152958</w:t>
      </w:r>
      <w:r w:rsidRPr="00956919" w:rsidR="00083861">
        <w:rPr>
          <w:kern w:val="2"/>
          <w:sz w:val="26"/>
          <w:szCs w:val="26"/>
        </w:rPr>
        <w:t xml:space="preserve"> освидетельствования на состояние алкогольного опьянения от </w:t>
      </w:r>
      <w:r w:rsidRPr="00956919" w:rsidR="00281E08">
        <w:rPr>
          <w:kern w:val="2"/>
          <w:sz w:val="26"/>
          <w:szCs w:val="26"/>
        </w:rPr>
        <w:t>23 марта</w:t>
      </w:r>
      <w:r w:rsidRPr="00956919" w:rsidR="003161E5">
        <w:rPr>
          <w:kern w:val="2"/>
          <w:sz w:val="26"/>
          <w:szCs w:val="26"/>
        </w:rPr>
        <w:t xml:space="preserve"> </w:t>
      </w:r>
      <w:r w:rsidRPr="00956919">
        <w:rPr>
          <w:kern w:val="2"/>
          <w:sz w:val="26"/>
          <w:szCs w:val="26"/>
        </w:rPr>
        <w:t>202</w:t>
      </w:r>
      <w:r w:rsidRPr="00956919" w:rsidR="00281E08">
        <w:rPr>
          <w:kern w:val="2"/>
          <w:sz w:val="26"/>
          <w:szCs w:val="26"/>
        </w:rPr>
        <w:t>2</w:t>
      </w:r>
      <w:r w:rsidRPr="00956919" w:rsidR="00674036">
        <w:rPr>
          <w:kern w:val="2"/>
          <w:sz w:val="26"/>
          <w:szCs w:val="26"/>
        </w:rPr>
        <w:t xml:space="preserve"> </w:t>
      </w:r>
      <w:r w:rsidRPr="00956919" w:rsidR="003E311C">
        <w:rPr>
          <w:kern w:val="2"/>
          <w:sz w:val="26"/>
          <w:szCs w:val="26"/>
        </w:rPr>
        <w:t>года</w:t>
      </w:r>
      <w:r w:rsidRPr="00956919" w:rsidR="004453E7">
        <w:rPr>
          <w:kern w:val="2"/>
          <w:sz w:val="26"/>
          <w:szCs w:val="26"/>
        </w:rPr>
        <w:t xml:space="preserve"> (л.д. 3) и бумажным носителем к нему</w:t>
      </w:r>
      <w:r w:rsidRPr="00956919" w:rsidR="002C3168">
        <w:rPr>
          <w:kern w:val="2"/>
          <w:sz w:val="26"/>
          <w:szCs w:val="26"/>
        </w:rPr>
        <w:t>;</w:t>
      </w:r>
      <w:r w:rsidRPr="00956919" w:rsidR="00CA76DA">
        <w:rPr>
          <w:kern w:val="2"/>
          <w:sz w:val="26"/>
          <w:szCs w:val="26"/>
        </w:rPr>
        <w:t xml:space="preserve"> </w:t>
      </w:r>
    </w:p>
    <w:p w:rsidR="00C96F95"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 </w:t>
      </w:r>
      <w:r w:rsidRPr="00956919" w:rsidR="00083861">
        <w:rPr>
          <w:kern w:val="2"/>
          <w:sz w:val="26"/>
          <w:szCs w:val="26"/>
        </w:rPr>
        <w:t xml:space="preserve">протоколом </w:t>
      </w:r>
      <w:r w:rsidRPr="00956919" w:rsidR="00116524">
        <w:rPr>
          <w:kern w:val="2"/>
          <w:sz w:val="26"/>
          <w:szCs w:val="26"/>
        </w:rPr>
        <w:t xml:space="preserve">16 </w:t>
      </w:r>
      <w:r w:rsidRPr="00956919" w:rsidR="00281E08">
        <w:rPr>
          <w:kern w:val="2"/>
          <w:sz w:val="26"/>
          <w:szCs w:val="26"/>
        </w:rPr>
        <w:t>03</w:t>
      </w:r>
      <w:r w:rsidRPr="00956919" w:rsidR="00116524">
        <w:rPr>
          <w:kern w:val="2"/>
          <w:sz w:val="26"/>
          <w:szCs w:val="26"/>
        </w:rPr>
        <w:t xml:space="preserve"> № </w:t>
      </w:r>
      <w:r w:rsidRPr="00956919" w:rsidR="009F4D04">
        <w:rPr>
          <w:kern w:val="2"/>
          <w:sz w:val="26"/>
          <w:szCs w:val="26"/>
        </w:rPr>
        <w:t>000</w:t>
      </w:r>
      <w:r w:rsidRPr="00956919" w:rsidR="00281E08">
        <w:rPr>
          <w:kern w:val="2"/>
          <w:sz w:val="26"/>
          <w:szCs w:val="26"/>
        </w:rPr>
        <w:t>58526</w:t>
      </w:r>
      <w:r w:rsidRPr="00956919" w:rsidR="00083861">
        <w:rPr>
          <w:kern w:val="2"/>
          <w:sz w:val="26"/>
          <w:szCs w:val="26"/>
        </w:rPr>
        <w:t xml:space="preserve"> о направлении на медицинское освидетельствование на состояние опьянения от </w:t>
      </w:r>
      <w:r w:rsidRPr="00956919" w:rsidR="00281E08">
        <w:rPr>
          <w:kern w:val="2"/>
          <w:sz w:val="26"/>
          <w:szCs w:val="26"/>
        </w:rPr>
        <w:t>23 марта</w:t>
      </w:r>
      <w:r w:rsidRPr="00956919" w:rsidR="003161E5">
        <w:rPr>
          <w:kern w:val="2"/>
          <w:sz w:val="26"/>
          <w:szCs w:val="26"/>
        </w:rPr>
        <w:t xml:space="preserve"> </w:t>
      </w:r>
      <w:r w:rsidRPr="00956919" w:rsidR="00281E08">
        <w:rPr>
          <w:kern w:val="2"/>
          <w:sz w:val="26"/>
          <w:szCs w:val="26"/>
        </w:rPr>
        <w:t>2022</w:t>
      </w:r>
      <w:r w:rsidRPr="00956919" w:rsidR="00052A61">
        <w:rPr>
          <w:kern w:val="2"/>
          <w:sz w:val="26"/>
          <w:szCs w:val="26"/>
        </w:rPr>
        <w:t xml:space="preserve"> </w:t>
      </w:r>
      <w:r w:rsidRPr="00956919" w:rsidR="00083861">
        <w:rPr>
          <w:kern w:val="2"/>
          <w:sz w:val="26"/>
          <w:szCs w:val="26"/>
        </w:rPr>
        <w:t xml:space="preserve">года, </w:t>
      </w:r>
      <w:r w:rsidRPr="00956919" w:rsidR="00067DF9">
        <w:rPr>
          <w:kern w:val="2"/>
          <w:sz w:val="26"/>
          <w:szCs w:val="26"/>
        </w:rPr>
        <w:t xml:space="preserve">из содержания которого следует, что </w:t>
      </w:r>
      <w:r w:rsidR="006634D0">
        <w:rPr>
          <w:kern w:val="26"/>
          <w:szCs w:val="24"/>
        </w:rPr>
        <w:t>ФИО</w:t>
      </w:r>
      <w:r w:rsidR="006634D0">
        <w:rPr>
          <w:kern w:val="2"/>
          <w:szCs w:val="24"/>
        </w:rPr>
        <w:t>.</w:t>
      </w:r>
      <w:r w:rsidRPr="00956919" w:rsidR="009F4D04">
        <w:rPr>
          <w:kern w:val="2"/>
          <w:sz w:val="26"/>
          <w:szCs w:val="26"/>
        </w:rPr>
        <w:t>.</w:t>
      </w:r>
      <w:r w:rsidRPr="00956919" w:rsidR="00D5515B">
        <w:rPr>
          <w:kern w:val="2"/>
          <w:sz w:val="26"/>
          <w:szCs w:val="26"/>
        </w:rPr>
        <w:t xml:space="preserve"> </w:t>
      </w:r>
      <w:r w:rsidRPr="00956919" w:rsidR="00083861">
        <w:rPr>
          <w:kern w:val="2"/>
          <w:sz w:val="26"/>
          <w:szCs w:val="26"/>
        </w:rPr>
        <w:t>отказался</w:t>
      </w:r>
      <w:r w:rsidRPr="00956919" w:rsidR="00067DF9">
        <w:rPr>
          <w:kern w:val="2"/>
          <w:sz w:val="26"/>
          <w:szCs w:val="26"/>
        </w:rPr>
        <w:t xml:space="preserve"> от прохождения медицинского освидетельствования на состояние опьянения</w:t>
      </w:r>
      <w:r w:rsidRPr="00956919" w:rsidR="004453E7">
        <w:rPr>
          <w:kern w:val="2"/>
          <w:sz w:val="26"/>
          <w:szCs w:val="26"/>
        </w:rPr>
        <w:t xml:space="preserve"> (л.д. 4)</w:t>
      </w:r>
      <w:r w:rsidRPr="00956919" w:rsidR="00083861">
        <w:rPr>
          <w:kern w:val="2"/>
          <w:sz w:val="26"/>
          <w:szCs w:val="26"/>
        </w:rPr>
        <w:t xml:space="preserve">; </w:t>
      </w:r>
    </w:p>
    <w:p w:rsidR="0045261D"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 </w:t>
      </w:r>
      <w:r w:rsidRPr="00956919" w:rsidR="009E6D4A">
        <w:rPr>
          <w:kern w:val="2"/>
          <w:sz w:val="26"/>
          <w:szCs w:val="26"/>
        </w:rPr>
        <w:t xml:space="preserve">протоколом 16 СТ № </w:t>
      </w:r>
      <w:r w:rsidRPr="00956919" w:rsidR="00281E08">
        <w:rPr>
          <w:kern w:val="2"/>
          <w:sz w:val="26"/>
          <w:szCs w:val="26"/>
        </w:rPr>
        <w:t>0495360</w:t>
      </w:r>
      <w:r w:rsidRPr="00956919" w:rsidR="009E6D4A">
        <w:rPr>
          <w:kern w:val="2"/>
          <w:sz w:val="26"/>
          <w:szCs w:val="26"/>
        </w:rPr>
        <w:t xml:space="preserve"> о задержании транспортного средства от </w:t>
      </w:r>
      <w:r w:rsidRPr="00956919" w:rsidR="003161E5">
        <w:rPr>
          <w:kern w:val="2"/>
          <w:sz w:val="26"/>
          <w:szCs w:val="26"/>
        </w:rPr>
        <w:br/>
      </w:r>
      <w:r w:rsidRPr="00956919" w:rsidR="00281E08">
        <w:rPr>
          <w:kern w:val="2"/>
          <w:sz w:val="26"/>
          <w:szCs w:val="26"/>
        </w:rPr>
        <w:t>23 марта</w:t>
      </w:r>
      <w:r w:rsidRPr="00956919" w:rsidR="00D5515B">
        <w:rPr>
          <w:kern w:val="2"/>
          <w:sz w:val="26"/>
          <w:szCs w:val="26"/>
        </w:rPr>
        <w:t xml:space="preserve"> </w:t>
      </w:r>
      <w:r w:rsidRPr="00956919" w:rsidR="00281E08">
        <w:rPr>
          <w:kern w:val="2"/>
          <w:sz w:val="26"/>
          <w:szCs w:val="26"/>
        </w:rPr>
        <w:t>2022</w:t>
      </w:r>
      <w:r w:rsidRPr="00956919" w:rsidR="00C96F95">
        <w:rPr>
          <w:kern w:val="2"/>
          <w:sz w:val="26"/>
          <w:szCs w:val="26"/>
        </w:rPr>
        <w:t xml:space="preserve"> </w:t>
      </w:r>
      <w:r w:rsidRPr="00956919" w:rsidR="00177865">
        <w:rPr>
          <w:kern w:val="2"/>
          <w:sz w:val="26"/>
          <w:szCs w:val="26"/>
        </w:rPr>
        <w:t xml:space="preserve">года, согласно которому </w:t>
      </w:r>
      <w:r w:rsidRPr="00956919" w:rsidR="005C4413">
        <w:rPr>
          <w:kern w:val="2"/>
          <w:sz w:val="26"/>
          <w:szCs w:val="26"/>
        </w:rPr>
        <w:t>ВАЗ 21120, государственный регистрационный знак</w:t>
      </w:r>
      <w:r w:rsidRPr="00956919" w:rsidR="005C4413">
        <w:rPr>
          <w:kern w:val="2"/>
          <w:sz w:val="26"/>
          <w:szCs w:val="26"/>
        </w:rPr>
        <w:t xml:space="preserve"> В</w:t>
      </w:r>
      <w:r w:rsidRPr="00956919" w:rsidR="005C4413">
        <w:rPr>
          <w:kern w:val="2"/>
          <w:sz w:val="26"/>
          <w:szCs w:val="26"/>
        </w:rPr>
        <w:t xml:space="preserve"> </w:t>
      </w:r>
      <w:r w:rsidR="006634D0">
        <w:rPr>
          <w:kern w:val="2"/>
          <w:sz w:val="26"/>
          <w:szCs w:val="26"/>
        </w:rPr>
        <w:t>…….</w:t>
      </w:r>
      <w:r w:rsidRPr="00956919">
        <w:rPr>
          <w:kern w:val="2"/>
          <w:sz w:val="26"/>
          <w:szCs w:val="26"/>
        </w:rPr>
        <w:t xml:space="preserve">, задержан и помещён на специализированную стоянку ГБУ «БДД» г. Мамадыш Мамадышского района РТ (л.д. 5); </w:t>
      </w:r>
    </w:p>
    <w:p w:rsidR="0045261D"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копией свидетельства о поверке прибора Юпитер-</w:t>
      </w:r>
      <w:r w:rsidRPr="00956919">
        <w:rPr>
          <w:kern w:val="2"/>
          <w:sz w:val="26"/>
          <w:szCs w:val="26"/>
          <w:lang w:val="en-US"/>
        </w:rPr>
        <w:t>K</w:t>
      </w:r>
      <w:r w:rsidRPr="00956919">
        <w:rPr>
          <w:kern w:val="2"/>
          <w:sz w:val="26"/>
          <w:szCs w:val="26"/>
        </w:rPr>
        <w:t xml:space="preserve">, имеющий заводской  </w:t>
      </w:r>
      <w:r w:rsidRPr="00956919">
        <w:rPr>
          <w:kern w:val="2"/>
          <w:sz w:val="26"/>
          <w:szCs w:val="26"/>
        </w:rPr>
        <w:br/>
        <w:t xml:space="preserve">№ 013329, с помощью которого проводилось освидетельствование </w:t>
      </w:r>
      <w:r w:rsidRPr="00956919">
        <w:rPr>
          <w:kern w:val="2"/>
          <w:sz w:val="26"/>
          <w:szCs w:val="26"/>
        </w:rPr>
        <w:br/>
      </w:r>
      <w:r w:rsidR="006634D0">
        <w:rPr>
          <w:kern w:val="26"/>
          <w:szCs w:val="24"/>
        </w:rPr>
        <w:t>ФИО</w:t>
      </w:r>
      <w:r w:rsidR="006634D0">
        <w:rPr>
          <w:kern w:val="2"/>
          <w:szCs w:val="24"/>
        </w:rPr>
        <w:t>.</w:t>
      </w:r>
      <w:r w:rsidR="006634D0">
        <w:rPr>
          <w:kern w:val="2"/>
          <w:szCs w:val="24"/>
        </w:rPr>
        <w:t xml:space="preserve"> </w:t>
      </w:r>
      <w:r w:rsidRPr="00956919">
        <w:rPr>
          <w:kern w:val="2"/>
          <w:sz w:val="26"/>
          <w:szCs w:val="26"/>
        </w:rPr>
        <w:t>н</w:t>
      </w:r>
      <w:r w:rsidRPr="00956919">
        <w:rPr>
          <w:kern w:val="2"/>
          <w:sz w:val="26"/>
          <w:szCs w:val="26"/>
        </w:rPr>
        <w:t>а состояние алкогольного опьянения, действительное до 15 июня 2022 года</w:t>
      </w:r>
      <w:r w:rsidRPr="00956919" w:rsidR="00EF00E7">
        <w:rPr>
          <w:kern w:val="2"/>
          <w:sz w:val="26"/>
          <w:szCs w:val="26"/>
        </w:rPr>
        <w:t xml:space="preserve"> (л.д. 6)</w:t>
      </w:r>
      <w:r w:rsidRPr="00956919">
        <w:rPr>
          <w:kern w:val="2"/>
          <w:sz w:val="26"/>
          <w:szCs w:val="26"/>
        </w:rPr>
        <w:t>;</w:t>
      </w:r>
    </w:p>
    <w:p w:rsidR="00EF00E7"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 копией постановления № 18810016160003345347 об административном </w:t>
      </w:r>
      <w:r w:rsidRPr="00956919">
        <w:rPr>
          <w:kern w:val="2"/>
          <w:sz w:val="26"/>
          <w:szCs w:val="26"/>
        </w:rPr>
        <w:t>правонарушении</w:t>
      </w:r>
      <w:r w:rsidRPr="00956919">
        <w:rPr>
          <w:kern w:val="2"/>
          <w:sz w:val="26"/>
          <w:szCs w:val="26"/>
        </w:rPr>
        <w:t xml:space="preserve"> о привлечении </w:t>
      </w:r>
      <w:r w:rsidR="006634D0">
        <w:rPr>
          <w:kern w:val="26"/>
          <w:szCs w:val="24"/>
        </w:rPr>
        <w:t>ФИО</w:t>
      </w:r>
      <w:r w:rsidR="006634D0">
        <w:rPr>
          <w:kern w:val="2"/>
          <w:szCs w:val="24"/>
        </w:rPr>
        <w:t>.</w:t>
      </w:r>
      <w:r w:rsidRPr="00956919">
        <w:rPr>
          <w:kern w:val="2"/>
          <w:sz w:val="26"/>
          <w:szCs w:val="26"/>
        </w:rPr>
        <w:t xml:space="preserve">. к административной ответственности по части 3.1 ст. 12.5 КоАП РФ (л.д. 8); </w:t>
      </w:r>
    </w:p>
    <w:p w:rsidR="00EF00E7"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 </w:t>
      </w:r>
      <w:r w:rsidRPr="00956919" w:rsidR="00E0216D">
        <w:rPr>
          <w:kern w:val="2"/>
          <w:sz w:val="26"/>
          <w:szCs w:val="26"/>
        </w:rPr>
        <w:t xml:space="preserve">копией постановления № 18810016160003345355 об административном правонарушении о привлечении </w:t>
      </w:r>
      <w:r w:rsidR="006634D0">
        <w:rPr>
          <w:kern w:val="26"/>
          <w:szCs w:val="24"/>
        </w:rPr>
        <w:t>ФИО</w:t>
      </w:r>
      <w:r w:rsidR="006634D0">
        <w:rPr>
          <w:kern w:val="2"/>
          <w:szCs w:val="24"/>
        </w:rPr>
        <w:t>.</w:t>
      </w:r>
      <w:r w:rsidR="006634D0">
        <w:rPr>
          <w:kern w:val="2"/>
          <w:szCs w:val="24"/>
        </w:rPr>
        <w:t xml:space="preserve"> </w:t>
      </w:r>
      <w:r w:rsidRPr="00956919" w:rsidR="00E0216D">
        <w:rPr>
          <w:kern w:val="2"/>
          <w:sz w:val="26"/>
          <w:szCs w:val="26"/>
        </w:rPr>
        <w:t>к</w:t>
      </w:r>
      <w:r w:rsidRPr="00956919" w:rsidR="00E0216D">
        <w:rPr>
          <w:kern w:val="2"/>
          <w:sz w:val="26"/>
          <w:szCs w:val="26"/>
        </w:rPr>
        <w:t xml:space="preserve"> административной ответственности по части 1 ст. 12.5 КоАП РФ (оборот л.д. 8); </w:t>
      </w:r>
    </w:p>
    <w:p w:rsidR="00E0216D"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 копией постановления № 18810316222380001024 об административном правонарушении о привлечении </w:t>
      </w:r>
      <w:r w:rsidR="006634D0">
        <w:rPr>
          <w:kern w:val="26"/>
          <w:szCs w:val="24"/>
        </w:rPr>
        <w:t>ФИО</w:t>
      </w:r>
      <w:r w:rsidR="006634D0">
        <w:rPr>
          <w:kern w:val="2"/>
          <w:szCs w:val="24"/>
        </w:rPr>
        <w:t>.</w:t>
      </w:r>
      <w:r w:rsidR="006634D0">
        <w:rPr>
          <w:kern w:val="2"/>
          <w:szCs w:val="24"/>
        </w:rPr>
        <w:t xml:space="preserve"> </w:t>
      </w:r>
      <w:r w:rsidRPr="00956919">
        <w:rPr>
          <w:kern w:val="2"/>
          <w:sz w:val="26"/>
          <w:szCs w:val="26"/>
        </w:rPr>
        <w:t>к</w:t>
      </w:r>
      <w:r w:rsidRPr="00956919">
        <w:rPr>
          <w:kern w:val="2"/>
          <w:sz w:val="26"/>
          <w:szCs w:val="26"/>
        </w:rPr>
        <w:t xml:space="preserve"> административной ответственности по части 1 ст. 12.7 КоАП РФ (оборот л.д. 9); </w:t>
      </w:r>
    </w:p>
    <w:p w:rsidR="00515286"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справкой ИАЗ ОГИБДД ОМВД России по Мамадышскому району</w:t>
      </w:r>
      <w:r w:rsidRPr="00956919" w:rsidR="00EF00E7">
        <w:rPr>
          <w:kern w:val="2"/>
          <w:sz w:val="26"/>
          <w:szCs w:val="26"/>
        </w:rPr>
        <w:t xml:space="preserve"> (л.д. </w:t>
      </w:r>
      <w:r w:rsidRPr="00956919" w:rsidR="008059BE">
        <w:rPr>
          <w:kern w:val="2"/>
          <w:sz w:val="26"/>
          <w:szCs w:val="26"/>
        </w:rPr>
        <w:t xml:space="preserve">10); </w:t>
      </w:r>
    </w:p>
    <w:p w:rsidR="008059BE"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 видеоматериалом на оптическом носителе </w:t>
      </w:r>
      <w:r w:rsidRPr="00956919">
        <w:rPr>
          <w:kern w:val="2"/>
          <w:sz w:val="26"/>
          <w:szCs w:val="26"/>
          <w:lang w:val="en-US"/>
        </w:rPr>
        <w:t>CD</w:t>
      </w:r>
      <w:r w:rsidRPr="00956919">
        <w:rPr>
          <w:kern w:val="2"/>
          <w:sz w:val="26"/>
          <w:szCs w:val="26"/>
        </w:rPr>
        <w:t xml:space="preserve">, на котором отражена процедура применения в отношении </w:t>
      </w:r>
      <w:r w:rsidR="006634D0">
        <w:rPr>
          <w:kern w:val="26"/>
          <w:szCs w:val="24"/>
        </w:rPr>
        <w:t>ФИО</w:t>
      </w:r>
      <w:r w:rsidR="006634D0">
        <w:rPr>
          <w:kern w:val="2"/>
          <w:szCs w:val="24"/>
        </w:rPr>
        <w:t>.</w:t>
      </w:r>
      <w:r w:rsidRPr="00956919">
        <w:rPr>
          <w:kern w:val="2"/>
          <w:sz w:val="26"/>
          <w:szCs w:val="26"/>
        </w:rPr>
        <w:t xml:space="preserve">. </w:t>
      </w:r>
      <w:r w:rsidRPr="00956919">
        <w:rPr>
          <w:kern w:val="2"/>
          <w:sz w:val="26"/>
          <w:szCs w:val="26"/>
        </w:rPr>
        <w:t xml:space="preserve">мер обеспечения производства по делу об административном правонарушении (л.д. </w:t>
      </w:r>
      <w:r w:rsidRPr="00956919" w:rsidR="006D6DEE">
        <w:rPr>
          <w:kern w:val="2"/>
          <w:sz w:val="26"/>
          <w:szCs w:val="26"/>
        </w:rPr>
        <w:t>14)</w:t>
      </w:r>
      <w:r w:rsidRPr="00956919">
        <w:rPr>
          <w:kern w:val="2"/>
          <w:sz w:val="26"/>
          <w:szCs w:val="26"/>
        </w:rPr>
        <w:t xml:space="preserve">. </w:t>
      </w:r>
    </w:p>
    <w:p w:rsidR="00943132" w:rsidRPr="00956919" w:rsidP="00956919">
      <w:pPr>
        <w:widowControl w:val="0"/>
        <w:tabs>
          <w:tab w:val="right" w:pos="10205"/>
        </w:tabs>
        <w:ind w:firstLine="709"/>
        <w:contextualSpacing/>
        <w:jc w:val="both"/>
        <w:mirrorIndents/>
        <w:rPr>
          <w:kern w:val="2"/>
          <w:sz w:val="26"/>
          <w:szCs w:val="26"/>
        </w:rPr>
      </w:pPr>
      <w:r w:rsidRPr="00956919">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C0F2E"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Совокупность вышеприведенных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943132"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Каких-либо нарушений при применении мер обеспечения в отношении </w:t>
      </w:r>
      <w:r w:rsidRPr="00956919">
        <w:rPr>
          <w:kern w:val="2"/>
          <w:sz w:val="26"/>
          <w:szCs w:val="26"/>
        </w:rPr>
        <w:br/>
      </w:r>
      <w:r w:rsidR="006634D0">
        <w:rPr>
          <w:kern w:val="26"/>
          <w:szCs w:val="24"/>
        </w:rPr>
        <w:t>ФИО</w:t>
      </w:r>
      <w:r w:rsidR="006634D0">
        <w:rPr>
          <w:kern w:val="2"/>
          <w:szCs w:val="24"/>
        </w:rPr>
        <w:t>.</w:t>
      </w:r>
      <w:r w:rsidR="006634D0">
        <w:rPr>
          <w:kern w:val="2"/>
          <w:szCs w:val="24"/>
        </w:rPr>
        <w:t xml:space="preserve"> </w:t>
      </w:r>
      <w:r w:rsidRPr="00956919">
        <w:rPr>
          <w:kern w:val="2"/>
          <w:sz w:val="26"/>
          <w:szCs w:val="26"/>
        </w:rPr>
        <w:t>н</w:t>
      </w:r>
      <w:r w:rsidRPr="00956919">
        <w:rPr>
          <w:kern w:val="2"/>
          <w:sz w:val="26"/>
          <w:szCs w:val="26"/>
        </w:rPr>
        <w:t xml:space="preserve">е установлено. </w:t>
      </w:r>
    </w:p>
    <w:p w:rsidR="00943132" w:rsidRPr="00956919" w:rsidP="00956919">
      <w:pPr>
        <w:widowControl w:val="0"/>
        <w:tabs>
          <w:tab w:val="left" w:pos="0"/>
          <w:tab w:val="right" w:pos="10205"/>
        </w:tabs>
        <w:autoSpaceDE w:val="0"/>
        <w:autoSpaceDN w:val="0"/>
        <w:adjustRightInd w:val="0"/>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956919">
        <w:rPr>
          <w:kern w:val="2"/>
          <w:sz w:val="26"/>
          <w:szCs w:val="26"/>
        </w:rPr>
        <w:t>р</w:t>
      </w:r>
      <w:r w:rsidRPr="00956919">
        <w:rPr>
          <w:kern w:val="2"/>
          <w:sz w:val="26"/>
          <w:szCs w:val="26"/>
        </w:rPr>
        <w:t xml:space="preserve">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w:t>
      </w:r>
      <w:r w:rsidRPr="00956919">
        <w:rPr>
          <w:kern w:val="2"/>
          <w:sz w:val="26"/>
          <w:szCs w:val="26"/>
        </w:rPr>
        <w:t>замечаний</w:t>
      </w:r>
      <w:r w:rsidRPr="00956919">
        <w:rPr>
          <w:kern w:val="2"/>
          <w:sz w:val="26"/>
          <w:szCs w:val="26"/>
        </w:rPr>
        <w:t xml:space="preserve"> относительно оформленных в отношении него процессуальных документов </w:t>
      </w:r>
      <w:r>
        <w:rPr>
          <w:kern w:val="26"/>
          <w:szCs w:val="24"/>
        </w:rPr>
        <w:t>ФИО</w:t>
      </w:r>
      <w:r>
        <w:rPr>
          <w:kern w:val="2"/>
          <w:szCs w:val="24"/>
        </w:rPr>
        <w:t>.</w:t>
      </w:r>
      <w:r w:rsidRPr="00956919" w:rsidR="00AD675C">
        <w:rPr>
          <w:kern w:val="2"/>
          <w:sz w:val="26"/>
          <w:szCs w:val="26"/>
        </w:rPr>
        <w:t>.</w:t>
      </w:r>
      <w:r w:rsidRPr="00956919">
        <w:rPr>
          <w:kern w:val="2"/>
          <w:sz w:val="26"/>
          <w:szCs w:val="26"/>
        </w:rPr>
        <w:t xml:space="preserve"> представлено не было. </w:t>
      </w:r>
    </w:p>
    <w:p w:rsidR="00943132" w:rsidRPr="00956919" w:rsidP="00956919">
      <w:pPr>
        <w:widowControl w:val="0"/>
        <w:tabs>
          <w:tab w:val="right" w:pos="10205"/>
        </w:tabs>
        <w:ind w:firstLine="709"/>
        <w:contextualSpacing/>
        <w:jc w:val="both"/>
        <w:mirrorIndents/>
        <w:rPr>
          <w:kern w:val="2"/>
          <w:sz w:val="26"/>
          <w:szCs w:val="26"/>
        </w:rPr>
      </w:pPr>
      <w:r w:rsidRPr="00956919">
        <w:rPr>
          <w:kern w:val="2"/>
          <w:sz w:val="26"/>
          <w:szCs w:val="26"/>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w:t>
      </w:r>
      <w:r w:rsidRPr="00956919">
        <w:rPr>
          <w:kern w:val="2"/>
          <w:sz w:val="26"/>
          <w:szCs w:val="26"/>
        </w:rPr>
        <w:t>недопустимыми</w:t>
      </w:r>
      <w:r w:rsidRPr="00956919">
        <w:rPr>
          <w:kern w:val="2"/>
          <w:sz w:val="26"/>
          <w:szCs w:val="26"/>
        </w:rPr>
        <w:t xml:space="preserve"> или недостоверными у мирового судьи не имеется. </w:t>
      </w:r>
    </w:p>
    <w:p w:rsidR="00D37FA9"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Факт отказа водителя </w:t>
      </w:r>
      <w:r w:rsidR="006634D0">
        <w:rPr>
          <w:kern w:val="26"/>
          <w:szCs w:val="24"/>
        </w:rPr>
        <w:t>ФИО</w:t>
      </w:r>
      <w:r w:rsidR="006634D0">
        <w:rPr>
          <w:kern w:val="2"/>
          <w:szCs w:val="24"/>
        </w:rPr>
        <w:t>.</w:t>
      </w:r>
      <w:r w:rsidRPr="00956919" w:rsidR="00D5515B">
        <w:rPr>
          <w:kern w:val="2"/>
          <w:sz w:val="26"/>
          <w:szCs w:val="26"/>
        </w:rPr>
        <w:t>.</w:t>
      </w:r>
      <w:r w:rsidRPr="00956919" w:rsidR="00990885">
        <w:rPr>
          <w:kern w:val="2"/>
          <w:sz w:val="26"/>
          <w:szCs w:val="26"/>
        </w:rPr>
        <w:t xml:space="preserve">, </w:t>
      </w:r>
      <w:r w:rsidRPr="00956919" w:rsidR="00C61E09">
        <w:rPr>
          <w:rFonts w:eastAsiaTheme="minorHAnsi"/>
          <w:kern w:val="2"/>
          <w:sz w:val="26"/>
          <w:szCs w:val="26"/>
          <w:lang w:eastAsia="en-US"/>
        </w:rPr>
        <w:t>не имеющего</w:t>
      </w:r>
      <w:r w:rsidRPr="00956919" w:rsidR="00EA0BC9">
        <w:rPr>
          <w:rFonts w:eastAsiaTheme="minorHAnsi"/>
          <w:kern w:val="2"/>
          <w:sz w:val="26"/>
          <w:szCs w:val="26"/>
          <w:lang w:eastAsia="en-US"/>
        </w:rPr>
        <w:t xml:space="preserve"> </w:t>
      </w:r>
      <w:r w:rsidRPr="00956919" w:rsidR="00990885">
        <w:rPr>
          <w:kern w:val="2"/>
          <w:sz w:val="26"/>
          <w:szCs w:val="26"/>
        </w:rPr>
        <w:t xml:space="preserve">права управления транспортными средствами, </w:t>
      </w:r>
      <w:r w:rsidRPr="00956919">
        <w:rPr>
          <w:kern w:val="2"/>
          <w:sz w:val="26"/>
          <w:szCs w:val="26"/>
        </w:rPr>
        <w:t>от</w:t>
      </w:r>
      <w:r w:rsidRPr="00956919" w:rsidR="00EA0BC9">
        <w:rPr>
          <w:kern w:val="2"/>
          <w:sz w:val="26"/>
          <w:szCs w:val="26"/>
        </w:rPr>
        <w:t xml:space="preserve"> законного требования уполномоченного должностного лица о</w:t>
      </w:r>
      <w:r w:rsidRPr="00956919">
        <w:rPr>
          <w:kern w:val="2"/>
          <w:sz w:val="26"/>
          <w:szCs w:val="26"/>
        </w:rPr>
        <w:t xml:space="preserve"> прохождения медицинского освидетельствования на состояние опьянения подтвержд</w:t>
      </w:r>
      <w:r w:rsidRPr="00956919" w:rsidR="00C61E09">
        <w:rPr>
          <w:kern w:val="2"/>
          <w:sz w:val="26"/>
          <w:szCs w:val="26"/>
        </w:rPr>
        <w:t>ё</w:t>
      </w:r>
      <w:r w:rsidRPr="00956919">
        <w:rPr>
          <w:kern w:val="2"/>
          <w:sz w:val="26"/>
          <w:szCs w:val="26"/>
        </w:rPr>
        <w:t xml:space="preserve">н совокупностью исследованных </w:t>
      </w:r>
      <w:r w:rsidRPr="00956919" w:rsidR="00CC3619">
        <w:rPr>
          <w:kern w:val="2"/>
          <w:sz w:val="26"/>
          <w:szCs w:val="26"/>
        </w:rPr>
        <w:t>мировым судь</w:t>
      </w:r>
      <w:r w:rsidRPr="00956919" w:rsidR="00943132">
        <w:rPr>
          <w:kern w:val="2"/>
          <w:sz w:val="26"/>
          <w:szCs w:val="26"/>
        </w:rPr>
        <w:t>ё</w:t>
      </w:r>
      <w:r w:rsidRPr="00956919" w:rsidR="00CC3619">
        <w:rPr>
          <w:kern w:val="2"/>
          <w:sz w:val="26"/>
          <w:szCs w:val="26"/>
        </w:rPr>
        <w:t>й</w:t>
      </w:r>
      <w:r w:rsidRPr="00956919">
        <w:rPr>
          <w:kern w:val="2"/>
          <w:sz w:val="26"/>
          <w:szCs w:val="26"/>
        </w:rPr>
        <w:t xml:space="preserve"> доказательств. </w:t>
      </w:r>
    </w:p>
    <w:p w:rsidR="000918F0" w:rsidRPr="00956919" w:rsidP="00956919">
      <w:pPr>
        <w:widowControl w:val="0"/>
        <w:tabs>
          <w:tab w:val="right" w:pos="10205"/>
          <w:tab w:val="right" w:pos="10348"/>
        </w:tabs>
        <w:autoSpaceDE w:val="0"/>
        <w:autoSpaceDN w:val="0"/>
        <w:adjustRightInd w:val="0"/>
        <w:ind w:firstLine="709"/>
        <w:contextualSpacing/>
        <w:jc w:val="both"/>
        <w:mirrorIndents/>
        <w:rPr>
          <w:color w:val="0000FF"/>
          <w:kern w:val="2"/>
          <w:sz w:val="26"/>
          <w:szCs w:val="26"/>
        </w:rPr>
      </w:pPr>
      <w:r w:rsidRPr="00956919">
        <w:rPr>
          <w:kern w:val="2"/>
          <w:sz w:val="26"/>
          <w:szCs w:val="26"/>
        </w:rPr>
        <w:t>Оценив с</w:t>
      </w:r>
      <w:r w:rsidRPr="00956919" w:rsidR="00050CBB">
        <w:rPr>
          <w:kern w:val="2"/>
          <w:sz w:val="26"/>
          <w:szCs w:val="26"/>
        </w:rPr>
        <w:t>обранные по делу доказательства по правилам статьи 26.11 КоАП РФ,</w:t>
      </w:r>
      <w:r w:rsidRPr="00956919">
        <w:rPr>
          <w:kern w:val="2"/>
          <w:sz w:val="26"/>
          <w:szCs w:val="26"/>
        </w:rPr>
        <w:t xml:space="preserve"> мировой судья квалифицирует действия </w:t>
      </w:r>
      <w:r w:rsidR="00E57D8E">
        <w:rPr>
          <w:kern w:val="2"/>
          <w:sz w:val="26"/>
          <w:szCs w:val="26"/>
        </w:rPr>
        <w:t>ФИО</w:t>
      </w:r>
      <w:r w:rsidRPr="00956919" w:rsidR="00735997">
        <w:rPr>
          <w:kern w:val="2"/>
          <w:sz w:val="26"/>
          <w:szCs w:val="26"/>
        </w:rPr>
        <w:t xml:space="preserve"> </w:t>
      </w:r>
      <w:r w:rsidRPr="00956919">
        <w:rPr>
          <w:kern w:val="2"/>
          <w:sz w:val="26"/>
          <w:szCs w:val="26"/>
        </w:rPr>
        <w:t xml:space="preserve">по части </w:t>
      </w:r>
      <w:r w:rsidRPr="00956919" w:rsidR="00990885">
        <w:rPr>
          <w:kern w:val="2"/>
          <w:sz w:val="26"/>
          <w:szCs w:val="26"/>
        </w:rPr>
        <w:t>2</w:t>
      </w:r>
      <w:r w:rsidRPr="00956919">
        <w:rPr>
          <w:kern w:val="2"/>
          <w:sz w:val="26"/>
          <w:szCs w:val="26"/>
        </w:rPr>
        <w:t xml:space="preserve"> статьи 12.26 КоАП РФ, поскольку он, будучи водителем, </w:t>
      </w:r>
      <w:r w:rsidRPr="00956919" w:rsidR="00C61E09">
        <w:rPr>
          <w:kern w:val="2"/>
          <w:sz w:val="26"/>
          <w:szCs w:val="26"/>
        </w:rPr>
        <w:t>не имеющим</w:t>
      </w:r>
      <w:r w:rsidRPr="00956919" w:rsidR="00EA1941">
        <w:rPr>
          <w:kern w:val="2"/>
          <w:sz w:val="26"/>
          <w:szCs w:val="26"/>
        </w:rPr>
        <w:t xml:space="preserve"> права управления транспортными средствами, </w:t>
      </w:r>
      <w:r w:rsidRPr="00956919">
        <w:rPr>
          <w:kern w:val="2"/>
          <w:sz w:val="26"/>
          <w:szCs w:val="26"/>
        </w:rPr>
        <w:t>управля</w:t>
      </w:r>
      <w:r w:rsidRPr="00956919" w:rsidR="00EA1941">
        <w:rPr>
          <w:kern w:val="2"/>
          <w:sz w:val="26"/>
          <w:szCs w:val="26"/>
        </w:rPr>
        <w:t>л</w:t>
      </w:r>
      <w:r w:rsidRPr="00956919">
        <w:rPr>
          <w:kern w:val="2"/>
          <w:sz w:val="26"/>
          <w:szCs w:val="26"/>
        </w:rPr>
        <w:t xml:space="preserve"> транспортным средством с признаками опьянения</w:t>
      </w:r>
      <w:r w:rsidRPr="00956919" w:rsidR="00EA1941">
        <w:rPr>
          <w:kern w:val="2"/>
          <w:sz w:val="26"/>
          <w:szCs w:val="26"/>
        </w:rPr>
        <w:t xml:space="preserve"> и</w:t>
      </w:r>
      <w:r w:rsidRPr="00956919">
        <w:rPr>
          <w:kern w:val="2"/>
          <w:sz w:val="26"/>
          <w:szCs w:val="26"/>
        </w:rPr>
        <w:t xml:space="preserve"> </w:t>
      </w:r>
      <w:r w:rsidRPr="00956919">
        <w:rPr>
          <w:bCs/>
          <w:kern w:val="2"/>
          <w:sz w:val="26"/>
          <w:szCs w:val="26"/>
        </w:rPr>
        <w:t>не</w:t>
      </w:r>
      <w:r w:rsidRPr="00956919">
        <w:rPr>
          <w:kern w:val="2"/>
          <w:sz w:val="26"/>
          <w:szCs w:val="26"/>
        </w:rPr>
        <w:t xml:space="preserve"> выполнил</w:t>
      </w:r>
      <w:r w:rsidRPr="00956919">
        <w:rPr>
          <w:snapToGrid w:val="0"/>
          <w:kern w:val="2"/>
          <w:sz w:val="26"/>
          <w:szCs w:val="26"/>
        </w:rPr>
        <w:t xml:space="preserve"> законное требование </w:t>
      </w:r>
      <w:r w:rsidRPr="00956919">
        <w:rPr>
          <w:kern w:val="2"/>
          <w:sz w:val="26"/>
          <w:szCs w:val="26"/>
        </w:rPr>
        <w:t>уполномоченного должностного лица</w:t>
      </w:r>
      <w:r w:rsidRPr="00956919">
        <w:rPr>
          <w:snapToGrid w:val="0"/>
          <w:kern w:val="2"/>
          <w:sz w:val="26"/>
          <w:szCs w:val="26"/>
        </w:rPr>
        <w:t xml:space="preserve"> о прохождении медицинского освидетельствования на состояние </w:t>
      </w:r>
      <w:r w:rsidRPr="00956919">
        <w:rPr>
          <w:kern w:val="2"/>
          <w:sz w:val="26"/>
          <w:szCs w:val="26"/>
          <w:shd w:val="clear" w:color="auto" w:fill="FFFFFF"/>
        </w:rPr>
        <w:t>опьянения</w:t>
      </w:r>
      <w:r w:rsidRPr="00956919">
        <w:rPr>
          <w:snapToGrid w:val="0"/>
          <w:kern w:val="2"/>
          <w:sz w:val="26"/>
          <w:szCs w:val="26"/>
        </w:rPr>
        <w:t xml:space="preserve">. </w:t>
      </w:r>
    </w:p>
    <w:p w:rsidR="00AD675C" w:rsidRPr="00956919" w:rsidP="00956919">
      <w:pPr>
        <w:widowControl w:val="0"/>
        <w:tabs>
          <w:tab w:val="left" w:pos="0"/>
          <w:tab w:val="right" w:pos="10205"/>
        </w:tabs>
        <w:autoSpaceDE w:val="0"/>
        <w:autoSpaceDN w:val="0"/>
        <w:adjustRightInd w:val="0"/>
        <w:ind w:firstLine="709"/>
        <w:contextualSpacing/>
        <w:jc w:val="both"/>
        <w:mirrorIndents/>
        <w:rPr>
          <w:kern w:val="2"/>
          <w:sz w:val="26"/>
          <w:szCs w:val="26"/>
        </w:rPr>
      </w:pPr>
      <w:r w:rsidRPr="00956919">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D37FA9"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С</w:t>
      </w:r>
      <w:r w:rsidRPr="00956919" w:rsidR="00083861">
        <w:rPr>
          <w:kern w:val="2"/>
          <w:sz w:val="26"/>
          <w:szCs w:val="26"/>
        </w:rPr>
        <w:t>рок давности</w:t>
      </w:r>
      <w:r w:rsidRPr="00956919">
        <w:rPr>
          <w:kern w:val="2"/>
          <w:sz w:val="26"/>
          <w:szCs w:val="26"/>
        </w:rPr>
        <w:t xml:space="preserve"> привлечения к административной ответственности в соответствии с положениями части</w:t>
      </w:r>
      <w:r w:rsidRPr="00956919" w:rsidR="00083861">
        <w:rPr>
          <w:kern w:val="2"/>
          <w:sz w:val="26"/>
          <w:szCs w:val="26"/>
        </w:rPr>
        <w:t xml:space="preserve"> 1</w:t>
      </w:r>
      <w:r w:rsidRPr="00956919">
        <w:rPr>
          <w:kern w:val="2"/>
          <w:sz w:val="26"/>
          <w:szCs w:val="26"/>
        </w:rPr>
        <w:t xml:space="preserve"> статьи 4.5 КоАП РФ</w:t>
      </w:r>
      <w:r w:rsidRPr="00956919" w:rsidR="00083861">
        <w:rPr>
          <w:kern w:val="2"/>
          <w:sz w:val="26"/>
          <w:szCs w:val="26"/>
        </w:rPr>
        <w:t xml:space="preserve"> не ист</w:t>
      </w:r>
      <w:r w:rsidRPr="00956919" w:rsidR="00C61E09">
        <w:rPr>
          <w:kern w:val="2"/>
          <w:sz w:val="26"/>
          <w:szCs w:val="26"/>
        </w:rPr>
        <w:t>ё</w:t>
      </w:r>
      <w:r w:rsidRPr="00956919" w:rsidR="00083861">
        <w:rPr>
          <w:kern w:val="2"/>
          <w:sz w:val="26"/>
          <w:szCs w:val="26"/>
        </w:rPr>
        <w:t>к.</w:t>
      </w:r>
    </w:p>
    <w:p w:rsidR="004B0524"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При назначении административного наказания </w:t>
      </w:r>
      <w:r w:rsidR="00E57D8E">
        <w:rPr>
          <w:kern w:val="2"/>
          <w:sz w:val="26"/>
          <w:szCs w:val="26"/>
        </w:rPr>
        <w:t>ФИО</w:t>
      </w:r>
      <w:r w:rsidRPr="00956919" w:rsidR="00E57D8E">
        <w:rPr>
          <w:kern w:val="2"/>
          <w:sz w:val="26"/>
          <w:szCs w:val="26"/>
        </w:rPr>
        <w:t xml:space="preserve"> </w:t>
      </w:r>
      <w:r w:rsidRPr="00956919">
        <w:rPr>
          <w:kern w:val="2"/>
          <w:sz w:val="26"/>
          <w:szCs w:val="26"/>
        </w:rPr>
        <w:t xml:space="preserve">мировой судья в соответствии со статьей 4.1 КоАП РФ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данные о его личности, обстоятельства, смягчающие </w:t>
      </w:r>
      <w:r w:rsidRPr="00956919">
        <w:rPr>
          <w:kern w:val="2"/>
          <w:sz w:val="26"/>
          <w:szCs w:val="26"/>
        </w:rPr>
        <w:t xml:space="preserve">административную ответственность. </w:t>
      </w:r>
    </w:p>
    <w:p w:rsidR="004B0524"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В качестве обстоятельств</w:t>
      </w:r>
      <w:r w:rsidRPr="00956919" w:rsidR="008E7652">
        <w:rPr>
          <w:kern w:val="2"/>
          <w:sz w:val="26"/>
          <w:szCs w:val="26"/>
        </w:rPr>
        <w:t>а</w:t>
      </w:r>
      <w:r w:rsidRPr="00956919">
        <w:rPr>
          <w:kern w:val="2"/>
          <w:sz w:val="26"/>
          <w:szCs w:val="26"/>
        </w:rPr>
        <w:t>, смягчающ</w:t>
      </w:r>
      <w:r w:rsidRPr="00956919" w:rsidR="008E7652">
        <w:rPr>
          <w:kern w:val="2"/>
          <w:sz w:val="26"/>
          <w:szCs w:val="26"/>
        </w:rPr>
        <w:t>его</w:t>
      </w:r>
      <w:r w:rsidRPr="00956919">
        <w:rPr>
          <w:kern w:val="2"/>
          <w:sz w:val="26"/>
          <w:szCs w:val="26"/>
        </w:rPr>
        <w:t xml:space="preserve"> административную ответственность </w:t>
      </w:r>
      <w:r w:rsidR="00E57D8E">
        <w:rPr>
          <w:kern w:val="2"/>
          <w:sz w:val="26"/>
          <w:szCs w:val="26"/>
        </w:rPr>
        <w:t>ФИО</w:t>
      </w:r>
      <w:r w:rsidRPr="00956919" w:rsidR="00353E8D">
        <w:rPr>
          <w:kern w:val="2"/>
          <w:sz w:val="26"/>
          <w:szCs w:val="26"/>
        </w:rPr>
        <w:t>.</w:t>
      </w:r>
      <w:r w:rsidRPr="00956919" w:rsidR="002F23AA">
        <w:rPr>
          <w:kern w:val="2"/>
          <w:sz w:val="26"/>
          <w:szCs w:val="26"/>
        </w:rPr>
        <w:t>,</w:t>
      </w:r>
      <w:r w:rsidRPr="00956919">
        <w:rPr>
          <w:kern w:val="2"/>
          <w:sz w:val="26"/>
          <w:szCs w:val="26"/>
        </w:rPr>
        <w:t xml:space="preserve">  </w:t>
      </w:r>
      <w:r w:rsidRPr="00956919">
        <w:rPr>
          <w:kern w:val="2"/>
          <w:sz w:val="26"/>
          <w:szCs w:val="26"/>
        </w:rPr>
        <w:t xml:space="preserve">мировой судья учитывает </w:t>
      </w:r>
      <w:r w:rsidRPr="00956919" w:rsidR="008E7652">
        <w:rPr>
          <w:color w:val="0033CC"/>
          <w:kern w:val="2"/>
          <w:sz w:val="26"/>
          <w:szCs w:val="26"/>
        </w:rPr>
        <w:t>признание вины</w:t>
      </w:r>
      <w:r w:rsidRPr="00956919">
        <w:rPr>
          <w:color w:val="0033CC"/>
          <w:kern w:val="2"/>
          <w:sz w:val="26"/>
          <w:szCs w:val="26"/>
        </w:rPr>
        <w:t>.</w:t>
      </w:r>
      <w:r w:rsidRPr="00956919">
        <w:rPr>
          <w:kern w:val="2"/>
          <w:sz w:val="26"/>
          <w:szCs w:val="26"/>
        </w:rPr>
        <w:t xml:space="preserve"> </w:t>
      </w:r>
    </w:p>
    <w:p w:rsidR="00027BEC"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О</w:t>
      </w:r>
      <w:r w:rsidRPr="00956919">
        <w:rPr>
          <w:kern w:val="2"/>
          <w:sz w:val="26"/>
          <w:szCs w:val="26"/>
        </w:rPr>
        <w:t>бстоятельств, отягчающ</w:t>
      </w:r>
      <w:r w:rsidRPr="00956919">
        <w:rPr>
          <w:kern w:val="2"/>
          <w:sz w:val="26"/>
          <w:szCs w:val="26"/>
        </w:rPr>
        <w:t>их</w:t>
      </w:r>
      <w:r w:rsidRPr="00956919">
        <w:rPr>
          <w:kern w:val="2"/>
          <w:sz w:val="26"/>
          <w:szCs w:val="26"/>
        </w:rPr>
        <w:t xml:space="preserve"> административную ответственность</w:t>
      </w:r>
      <w:r w:rsidRPr="00956919" w:rsidR="00E67660">
        <w:rPr>
          <w:kern w:val="2"/>
          <w:sz w:val="26"/>
          <w:szCs w:val="26"/>
        </w:rPr>
        <w:t xml:space="preserve"> </w:t>
      </w:r>
      <w:r w:rsidR="00E57D8E">
        <w:rPr>
          <w:kern w:val="2"/>
          <w:sz w:val="26"/>
          <w:szCs w:val="26"/>
        </w:rPr>
        <w:t>ФИО</w:t>
      </w:r>
      <w:r w:rsidRPr="00956919">
        <w:rPr>
          <w:kern w:val="2"/>
          <w:sz w:val="26"/>
          <w:szCs w:val="26"/>
        </w:rPr>
        <w:t xml:space="preserve">, </w:t>
      </w:r>
      <w:r w:rsidRPr="00956919">
        <w:rPr>
          <w:kern w:val="2"/>
          <w:sz w:val="26"/>
          <w:szCs w:val="26"/>
        </w:rPr>
        <w:t xml:space="preserve">по делу не установлено. </w:t>
      </w:r>
    </w:p>
    <w:p w:rsidR="00D37FA9" w:rsidRPr="00956919" w:rsidP="00956919">
      <w:pPr>
        <w:widowControl w:val="0"/>
        <w:tabs>
          <w:tab w:val="left" w:pos="142"/>
          <w:tab w:val="right" w:pos="10205"/>
        </w:tabs>
        <w:ind w:firstLine="709"/>
        <w:contextualSpacing/>
        <w:jc w:val="both"/>
        <w:mirrorIndents/>
        <w:rPr>
          <w:kern w:val="2"/>
          <w:sz w:val="26"/>
          <w:szCs w:val="26"/>
        </w:rPr>
      </w:pPr>
      <w:r w:rsidRPr="00956919">
        <w:rPr>
          <w:kern w:val="2"/>
          <w:sz w:val="26"/>
          <w:szCs w:val="26"/>
        </w:rPr>
        <w:t xml:space="preserve">Оснований для признания правонарушения </w:t>
      </w:r>
      <w:r w:rsidRPr="00956919">
        <w:rPr>
          <w:kern w:val="2"/>
          <w:sz w:val="26"/>
          <w:szCs w:val="26"/>
        </w:rPr>
        <w:t>малозначительным</w:t>
      </w:r>
      <w:r w:rsidRPr="00956919">
        <w:rPr>
          <w:kern w:val="2"/>
          <w:sz w:val="26"/>
          <w:szCs w:val="26"/>
        </w:rPr>
        <w:t xml:space="preserve"> или назначения наказания ниже низшего предела не имеется.</w:t>
      </w:r>
      <w:r w:rsidRPr="00956919" w:rsidR="00507E45">
        <w:rPr>
          <w:kern w:val="2"/>
          <w:sz w:val="26"/>
          <w:szCs w:val="26"/>
        </w:rPr>
        <w:t xml:space="preserve"> </w:t>
      </w:r>
    </w:p>
    <w:p w:rsidR="00D37FA9"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При таких обстоятельствах, в целях предупреждения совершения административных правонарушений, мировой судья </w:t>
      </w:r>
      <w:r w:rsidRPr="00956919" w:rsidR="00463D6D">
        <w:rPr>
          <w:kern w:val="2"/>
          <w:sz w:val="26"/>
          <w:szCs w:val="26"/>
        </w:rPr>
        <w:t>полагает</w:t>
      </w:r>
      <w:r w:rsidRPr="00956919">
        <w:rPr>
          <w:kern w:val="2"/>
          <w:sz w:val="26"/>
          <w:szCs w:val="26"/>
        </w:rPr>
        <w:t xml:space="preserve"> необходимым назначить </w:t>
      </w:r>
      <w:r w:rsidR="00E57D8E">
        <w:rPr>
          <w:kern w:val="2"/>
          <w:sz w:val="26"/>
          <w:szCs w:val="26"/>
        </w:rPr>
        <w:t>ФИО</w:t>
      </w:r>
      <w:r w:rsidRPr="00956919" w:rsidR="008E7652">
        <w:rPr>
          <w:kern w:val="2"/>
          <w:sz w:val="26"/>
          <w:szCs w:val="26"/>
        </w:rPr>
        <w:t>.</w:t>
      </w:r>
      <w:r w:rsidRPr="00956919" w:rsidR="00353E8D">
        <w:rPr>
          <w:kern w:val="2"/>
          <w:sz w:val="26"/>
          <w:szCs w:val="26"/>
        </w:rPr>
        <w:t xml:space="preserve"> </w:t>
      </w:r>
      <w:r w:rsidRPr="00956919" w:rsidR="00061749">
        <w:rPr>
          <w:kern w:val="2"/>
          <w:sz w:val="26"/>
          <w:szCs w:val="26"/>
        </w:rPr>
        <w:t>а</w:t>
      </w:r>
      <w:r w:rsidRPr="00956919" w:rsidR="00061749">
        <w:rPr>
          <w:kern w:val="2"/>
          <w:sz w:val="26"/>
          <w:szCs w:val="26"/>
        </w:rPr>
        <w:t xml:space="preserve">дминистративное </w:t>
      </w:r>
      <w:r w:rsidRPr="00956919">
        <w:rPr>
          <w:kern w:val="2"/>
          <w:sz w:val="26"/>
          <w:szCs w:val="26"/>
        </w:rPr>
        <w:t xml:space="preserve">наказание, предусмотренное санкцией части </w:t>
      </w:r>
      <w:r w:rsidRPr="00956919" w:rsidR="007A5E92">
        <w:rPr>
          <w:kern w:val="2"/>
          <w:sz w:val="26"/>
          <w:szCs w:val="26"/>
        </w:rPr>
        <w:t>2</w:t>
      </w:r>
      <w:r w:rsidRPr="00956919">
        <w:rPr>
          <w:kern w:val="2"/>
          <w:sz w:val="26"/>
          <w:szCs w:val="26"/>
        </w:rPr>
        <w:t xml:space="preserve"> статьи 12.26 КоАП РФ, в виде административного </w:t>
      </w:r>
      <w:r w:rsidRPr="00956919" w:rsidR="007A5E92">
        <w:rPr>
          <w:kern w:val="2"/>
          <w:sz w:val="26"/>
          <w:szCs w:val="26"/>
        </w:rPr>
        <w:t>ареста</w:t>
      </w:r>
      <w:r w:rsidRPr="00956919" w:rsidR="003D1ED0">
        <w:rPr>
          <w:kern w:val="2"/>
          <w:sz w:val="26"/>
          <w:szCs w:val="26"/>
        </w:rPr>
        <w:t xml:space="preserve">, поскольку оснований для назначения </w:t>
      </w:r>
      <w:r w:rsidRPr="00956919" w:rsidR="00C92B77">
        <w:rPr>
          <w:kern w:val="2"/>
          <w:sz w:val="26"/>
          <w:szCs w:val="26"/>
        </w:rPr>
        <w:t xml:space="preserve">более мягкого виде </w:t>
      </w:r>
      <w:r w:rsidRPr="00956919" w:rsidR="003D1ED0">
        <w:rPr>
          <w:kern w:val="2"/>
          <w:sz w:val="26"/>
          <w:szCs w:val="26"/>
        </w:rPr>
        <w:t xml:space="preserve">наказания в виде административного штрафа </w:t>
      </w:r>
      <w:r w:rsidRPr="00956919" w:rsidR="00C92B77">
        <w:rPr>
          <w:kern w:val="2"/>
          <w:sz w:val="26"/>
          <w:szCs w:val="26"/>
        </w:rPr>
        <w:t>мировым судьёй</w:t>
      </w:r>
      <w:r w:rsidRPr="00956919" w:rsidR="003D1ED0">
        <w:rPr>
          <w:kern w:val="2"/>
          <w:sz w:val="26"/>
          <w:szCs w:val="26"/>
        </w:rPr>
        <w:t xml:space="preserve"> не установлено. </w:t>
      </w:r>
      <w:r w:rsidRPr="00956919" w:rsidR="00C92B77">
        <w:rPr>
          <w:kern w:val="2"/>
          <w:sz w:val="26"/>
          <w:szCs w:val="26"/>
        </w:rPr>
        <w:t xml:space="preserve">По мнению </w:t>
      </w:r>
      <w:r w:rsidRPr="00956919" w:rsidR="00C92B77">
        <w:rPr>
          <w:kern w:val="2"/>
          <w:sz w:val="26"/>
          <w:szCs w:val="26"/>
        </w:rPr>
        <w:t>мирового</w:t>
      </w:r>
      <w:r w:rsidRPr="00956919" w:rsidR="00C92B77">
        <w:rPr>
          <w:kern w:val="2"/>
          <w:sz w:val="26"/>
          <w:szCs w:val="26"/>
        </w:rPr>
        <w:t xml:space="preserve"> судьи н</w:t>
      </w:r>
      <w:r w:rsidRPr="00956919" w:rsidR="000255B1">
        <w:rPr>
          <w:kern w:val="2"/>
          <w:sz w:val="26"/>
          <w:szCs w:val="26"/>
        </w:rPr>
        <w:t xml:space="preserve">азначение указанной меры </w:t>
      </w:r>
      <w:r w:rsidRPr="00956919" w:rsidR="00C92B77">
        <w:rPr>
          <w:kern w:val="2"/>
          <w:sz w:val="26"/>
          <w:szCs w:val="26"/>
        </w:rPr>
        <w:t>ответственности будет отвечать принципам справедливости и разумности, обеспечит достижение целей административного наказания</w:t>
      </w:r>
      <w:r w:rsidRPr="00956919" w:rsidR="000255B1">
        <w:rPr>
          <w:kern w:val="2"/>
          <w:sz w:val="26"/>
          <w:szCs w:val="26"/>
        </w:rPr>
        <w:t xml:space="preserve">, и поспособствует его дальнейшему исправлению. </w:t>
      </w:r>
    </w:p>
    <w:p w:rsidR="007A5E92" w:rsidRPr="00956919" w:rsidP="00956919">
      <w:pPr>
        <w:widowControl w:val="0"/>
        <w:tabs>
          <w:tab w:val="right" w:pos="10205"/>
        </w:tabs>
        <w:ind w:firstLine="709"/>
        <w:contextualSpacing/>
        <w:jc w:val="both"/>
        <w:mirrorIndents/>
        <w:rPr>
          <w:kern w:val="2"/>
          <w:sz w:val="26"/>
          <w:szCs w:val="26"/>
        </w:rPr>
      </w:pPr>
      <w:r w:rsidRPr="00956919">
        <w:rPr>
          <w:kern w:val="2"/>
          <w:sz w:val="26"/>
          <w:szCs w:val="26"/>
        </w:rPr>
        <w:t xml:space="preserve">Обстоятельств, указанных в части 2 статьи 3.9 КоАП РФ, не допускающих применение ареста, судом установлено не было. </w:t>
      </w:r>
    </w:p>
    <w:p w:rsidR="00E67660" w:rsidRPr="00956919" w:rsidP="00956919">
      <w:pPr>
        <w:widowControl w:val="0"/>
        <w:tabs>
          <w:tab w:val="left" w:pos="142"/>
          <w:tab w:val="right" w:pos="10205"/>
        </w:tabs>
        <w:autoSpaceDE w:val="0"/>
        <w:autoSpaceDN w:val="0"/>
        <w:adjustRightInd w:val="0"/>
        <w:ind w:firstLine="709"/>
        <w:contextualSpacing/>
        <w:jc w:val="both"/>
        <w:outlineLvl w:val="0"/>
        <w:mirrorIndents/>
        <w:rPr>
          <w:kern w:val="2"/>
          <w:sz w:val="26"/>
          <w:szCs w:val="26"/>
        </w:rPr>
      </w:pPr>
      <w:r w:rsidRPr="00956919">
        <w:rPr>
          <w:kern w:val="2"/>
          <w:sz w:val="26"/>
          <w:szCs w:val="26"/>
        </w:rPr>
        <w:t>В соответствии с положениями части 11 статьи 27.13 КоАП РФ мировой судья возлагает</w:t>
      </w:r>
      <w:r w:rsidRPr="00956919" w:rsidR="004D11E0">
        <w:rPr>
          <w:kern w:val="2"/>
          <w:sz w:val="26"/>
          <w:szCs w:val="26"/>
        </w:rPr>
        <w:t xml:space="preserve"> </w:t>
      </w:r>
      <w:r w:rsidRPr="00956919">
        <w:rPr>
          <w:kern w:val="2"/>
          <w:sz w:val="26"/>
          <w:szCs w:val="26"/>
        </w:rPr>
        <w:t xml:space="preserve">на </w:t>
      </w:r>
      <w:r w:rsidR="00E57D8E">
        <w:rPr>
          <w:kern w:val="2"/>
          <w:sz w:val="26"/>
          <w:szCs w:val="26"/>
        </w:rPr>
        <w:t>ФИО</w:t>
      </w:r>
      <w:r w:rsidRPr="00956919" w:rsidR="00353E8D">
        <w:rPr>
          <w:kern w:val="2"/>
          <w:sz w:val="26"/>
          <w:szCs w:val="26"/>
        </w:rPr>
        <w:t>.</w:t>
      </w:r>
      <w:r w:rsidRPr="00956919" w:rsidR="00353E8D">
        <w:rPr>
          <w:kern w:val="2"/>
          <w:sz w:val="26"/>
          <w:szCs w:val="26"/>
        </w:rPr>
        <w:t xml:space="preserve"> </w:t>
      </w:r>
      <w:r w:rsidRPr="00956919">
        <w:rPr>
          <w:kern w:val="2"/>
          <w:sz w:val="26"/>
          <w:szCs w:val="26"/>
        </w:rPr>
        <w:t>о</w:t>
      </w:r>
      <w:r w:rsidRPr="00956919">
        <w:rPr>
          <w:kern w:val="2"/>
          <w:sz w:val="26"/>
          <w:szCs w:val="26"/>
        </w:rPr>
        <w:t>бязанность по оплате стоимости перемещения и хранения задержанного транспортного средства.</w:t>
      </w:r>
    </w:p>
    <w:p w:rsidR="0066147F" w:rsidRPr="00956919" w:rsidP="00956919">
      <w:pPr>
        <w:widowControl w:val="0"/>
        <w:tabs>
          <w:tab w:val="left" w:pos="142"/>
          <w:tab w:val="right" w:pos="10205"/>
        </w:tabs>
        <w:autoSpaceDE w:val="0"/>
        <w:autoSpaceDN w:val="0"/>
        <w:adjustRightInd w:val="0"/>
        <w:ind w:firstLine="709"/>
        <w:contextualSpacing/>
        <w:jc w:val="both"/>
        <w:outlineLvl w:val="0"/>
        <w:mirrorIndents/>
        <w:rPr>
          <w:kern w:val="2"/>
          <w:sz w:val="26"/>
          <w:szCs w:val="26"/>
        </w:rPr>
      </w:pPr>
      <w:r w:rsidRPr="00956919">
        <w:rPr>
          <w:kern w:val="2"/>
          <w:sz w:val="26"/>
          <w:szCs w:val="26"/>
        </w:rPr>
        <w:t xml:space="preserve">На основании </w:t>
      </w:r>
      <w:r w:rsidRPr="00956919">
        <w:rPr>
          <w:kern w:val="2"/>
          <w:sz w:val="26"/>
          <w:szCs w:val="26"/>
        </w:rPr>
        <w:t>изложенного</w:t>
      </w:r>
      <w:r w:rsidRPr="00956919">
        <w:rPr>
          <w:kern w:val="2"/>
          <w:sz w:val="26"/>
          <w:szCs w:val="26"/>
        </w:rPr>
        <w:t xml:space="preserve">, руководствуясь частью </w:t>
      </w:r>
      <w:r w:rsidRPr="00956919" w:rsidR="007A5E92">
        <w:rPr>
          <w:kern w:val="2"/>
          <w:sz w:val="26"/>
          <w:szCs w:val="26"/>
        </w:rPr>
        <w:t>2</w:t>
      </w:r>
      <w:r w:rsidRPr="00956919">
        <w:rPr>
          <w:kern w:val="2"/>
          <w:sz w:val="26"/>
          <w:szCs w:val="26"/>
        </w:rPr>
        <w:t xml:space="preserve"> статьи 12.26, статьями 3.1, 4.1, 4.5, 29.9-29.11 КоАП РФ, мировой судья</w:t>
      </w:r>
    </w:p>
    <w:p w:rsidR="000255B1" w:rsidRPr="00956919" w:rsidP="00956919">
      <w:pPr>
        <w:widowControl w:val="0"/>
        <w:ind w:firstLine="709"/>
        <w:contextualSpacing/>
        <w:jc w:val="center"/>
        <w:mirrorIndents/>
        <w:rPr>
          <w:kern w:val="2"/>
          <w:sz w:val="26"/>
          <w:szCs w:val="26"/>
        </w:rPr>
      </w:pPr>
    </w:p>
    <w:p w:rsidR="00D25496" w:rsidRPr="00956919" w:rsidP="00956919">
      <w:pPr>
        <w:widowControl w:val="0"/>
        <w:ind w:firstLine="709"/>
        <w:contextualSpacing/>
        <w:jc w:val="center"/>
        <w:mirrorIndents/>
        <w:rPr>
          <w:spacing w:val="140"/>
          <w:kern w:val="2"/>
          <w:sz w:val="26"/>
          <w:szCs w:val="26"/>
        </w:rPr>
      </w:pPr>
      <w:r w:rsidRPr="00956919">
        <w:rPr>
          <w:spacing w:val="140"/>
          <w:kern w:val="2"/>
          <w:sz w:val="26"/>
          <w:szCs w:val="26"/>
        </w:rPr>
        <w:t>ПОСТАНОВИЛ:</w:t>
      </w:r>
    </w:p>
    <w:p w:rsidR="00301404" w:rsidRPr="00956919" w:rsidP="00956919">
      <w:pPr>
        <w:widowControl w:val="0"/>
        <w:tabs>
          <w:tab w:val="right" w:pos="10205"/>
          <w:tab w:val="right" w:pos="10348"/>
        </w:tabs>
        <w:ind w:firstLine="709"/>
        <w:contextualSpacing/>
        <w:jc w:val="center"/>
        <w:mirrorIndents/>
        <w:rPr>
          <w:kern w:val="2"/>
          <w:sz w:val="26"/>
          <w:szCs w:val="26"/>
        </w:rPr>
      </w:pPr>
    </w:p>
    <w:p w:rsidR="00810E37" w:rsidRPr="00956919" w:rsidP="00956919">
      <w:pPr>
        <w:widowControl w:val="0"/>
        <w:tabs>
          <w:tab w:val="right" w:pos="10205"/>
          <w:tab w:val="right" w:pos="10348"/>
        </w:tabs>
        <w:ind w:firstLine="709"/>
        <w:contextualSpacing/>
        <w:jc w:val="both"/>
        <w:mirrorIndents/>
        <w:rPr>
          <w:kern w:val="2"/>
          <w:sz w:val="26"/>
          <w:szCs w:val="26"/>
        </w:rPr>
      </w:pPr>
      <w:r>
        <w:rPr>
          <w:kern w:val="2"/>
          <w:sz w:val="26"/>
          <w:szCs w:val="26"/>
        </w:rPr>
        <w:t>ФИО</w:t>
      </w:r>
      <w:r w:rsidRPr="00956919">
        <w:rPr>
          <w:kern w:val="2"/>
          <w:sz w:val="26"/>
          <w:szCs w:val="26"/>
        </w:rPr>
        <w:t xml:space="preserve"> </w:t>
      </w:r>
      <w:r w:rsidRPr="00956919" w:rsidR="00083861">
        <w:rPr>
          <w:kern w:val="2"/>
          <w:sz w:val="26"/>
          <w:szCs w:val="26"/>
        </w:rPr>
        <w:t xml:space="preserve">признать виновным в совершении административного правонарушения, предусмотренного частью </w:t>
      </w:r>
      <w:r w:rsidRPr="00956919" w:rsidR="007A5E92">
        <w:rPr>
          <w:kern w:val="2"/>
          <w:sz w:val="26"/>
          <w:szCs w:val="26"/>
        </w:rPr>
        <w:t>2</w:t>
      </w:r>
      <w:r w:rsidRPr="00956919" w:rsidR="00083861">
        <w:rPr>
          <w:kern w:val="2"/>
          <w:sz w:val="26"/>
          <w:szCs w:val="26"/>
        </w:rPr>
        <w:t xml:space="preserve"> статьи 12.26 КоАП РФ, и подвергнуть административному наказанию в виде административного </w:t>
      </w:r>
      <w:r w:rsidRPr="00956919" w:rsidR="00A93AEB">
        <w:rPr>
          <w:kern w:val="2"/>
          <w:sz w:val="26"/>
          <w:szCs w:val="26"/>
        </w:rPr>
        <w:t xml:space="preserve">ареста на срок </w:t>
      </w:r>
      <w:r w:rsidRPr="00956919" w:rsidR="00C92B77">
        <w:rPr>
          <w:kern w:val="2"/>
          <w:sz w:val="26"/>
          <w:szCs w:val="26"/>
        </w:rPr>
        <w:t>10</w:t>
      </w:r>
      <w:r w:rsidRPr="00956919" w:rsidR="00A93AEB">
        <w:rPr>
          <w:kern w:val="2"/>
          <w:sz w:val="26"/>
          <w:szCs w:val="26"/>
        </w:rPr>
        <w:t xml:space="preserve"> (</w:t>
      </w:r>
      <w:r w:rsidRPr="00956919" w:rsidR="00C92B77">
        <w:rPr>
          <w:kern w:val="2"/>
          <w:sz w:val="26"/>
          <w:szCs w:val="26"/>
        </w:rPr>
        <w:t>десять</w:t>
      </w:r>
      <w:r w:rsidRPr="00956919" w:rsidR="00A93AEB">
        <w:rPr>
          <w:kern w:val="2"/>
          <w:sz w:val="26"/>
          <w:szCs w:val="26"/>
        </w:rPr>
        <w:t>) суток.</w:t>
      </w:r>
      <w:r w:rsidRPr="00956919" w:rsidR="00880394">
        <w:rPr>
          <w:kern w:val="2"/>
          <w:sz w:val="26"/>
          <w:szCs w:val="26"/>
        </w:rPr>
        <w:t xml:space="preserve"> </w:t>
      </w:r>
    </w:p>
    <w:p w:rsidR="00A93AEB" w:rsidRPr="00956919" w:rsidP="00956919">
      <w:pPr>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Срок </w:t>
      </w:r>
      <w:r w:rsidRPr="00956919" w:rsidR="001D3720">
        <w:rPr>
          <w:kern w:val="2"/>
          <w:sz w:val="26"/>
          <w:szCs w:val="26"/>
        </w:rPr>
        <w:t xml:space="preserve">назначенного </w:t>
      </w:r>
      <w:r w:rsidRPr="00956919">
        <w:rPr>
          <w:kern w:val="2"/>
          <w:sz w:val="26"/>
          <w:szCs w:val="26"/>
        </w:rPr>
        <w:t xml:space="preserve">административного </w:t>
      </w:r>
      <w:r w:rsidRPr="00956919" w:rsidR="001D3720">
        <w:rPr>
          <w:kern w:val="2"/>
          <w:sz w:val="26"/>
          <w:szCs w:val="26"/>
        </w:rPr>
        <w:t xml:space="preserve">наказания в виде административного </w:t>
      </w:r>
      <w:r w:rsidRPr="00956919">
        <w:rPr>
          <w:kern w:val="2"/>
          <w:sz w:val="26"/>
          <w:szCs w:val="26"/>
        </w:rPr>
        <w:t xml:space="preserve">ареста </w:t>
      </w:r>
      <w:r w:rsidRPr="00956919" w:rsidR="00C7160A">
        <w:rPr>
          <w:kern w:val="2"/>
          <w:sz w:val="26"/>
          <w:szCs w:val="26"/>
        </w:rPr>
        <w:t xml:space="preserve">с учётом времени доставления </w:t>
      </w:r>
      <w:r w:rsidRPr="00956919">
        <w:rPr>
          <w:kern w:val="2"/>
          <w:sz w:val="26"/>
          <w:szCs w:val="26"/>
        </w:rPr>
        <w:t xml:space="preserve">исчислять с </w:t>
      </w:r>
      <w:r w:rsidRPr="00956919" w:rsidR="00291DA4">
        <w:rPr>
          <w:kern w:val="2"/>
          <w:sz w:val="26"/>
          <w:szCs w:val="26"/>
        </w:rPr>
        <w:t>15</w:t>
      </w:r>
      <w:r w:rsidRPr="00956919">
        <w:rPr>
          <w:kern w:val="2"/>
          <w:sz w:val="26"/>
          <w:szCs w:val="26"/>
        </w:rPr>
        <w:t xml:space="preserve"> час. </w:t>
      </w:r>
      <w:r w:rsidRPr="00956919" w:rsidR="00291DA4">
        <w:rPr>
          <w:kern w:val="2"/>
          <w:sz w:val="26"/>
          <w:szCs w:val="26"/>
        </w:rPr>
        <w:t>20</w:t>
      </w:r>
      <w:r w:rsidRPr="00956919">
        <w:rPr>
          <w:kern w:val="2"/>
          <w:sz w:val="26"/>
          <w:szCs w:val="26"/>
        </w:rPr>
        <w:t xml:space="preserve"> мин. </w:t>
      </w:r>
      <w:r w:rsidRPr="00956919" w:rsidR="00291DA4">
        <w:rPr>
          <w:kern w:val="2"/>
          <w:sz w:val="26"/>
          <w:szCs w:val="26"/>
        </w:rPr>
        <w:t>28 марта</w:t>
      </w:r>
      <w:r w:rsidRPr="00956919" w:rsidR="00281E08">
        <w:rPr>
          <w:kern w:val="2"/>
          <w:sz w:val="26"/>
          <w:szCs w:val="26"/>
        </w:rPr>
        <w:t xml:space="preserve"> 2022</w:t>
      </w:r>
      <w:r w:rsidRPr="00956919">
        <w:rPr>
          <w:kern w:val="2"/>
          <w:sz w:val="26"/>
          <w:szCs w:val="26"/>
        </w:rPr>
        <w:t xml:space="preserve"> года.</w:t>
      </w:r>
    </w:p>
    <w:p w:rsidR="00E67660" w:rsidRPr="00956919" w:rsidP="00956919">
      <w:pPr>
        <w:pStyle w:val="ConsPlusNormal"/>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Возложить на </w:t>
      </w:r>
      <w:r w:rsidR="00E57D8E">
        <w:rPr>
          <w:kern w:val="2"/>
          <w:sz w:val="26"/>
          <w:szCs w:val="26"/>
        </w:rPr>
        <w:t>ФИО</w:t>
      </w:r>
      <w:r w:rsidRPr="00956919" w:rsidR="00E57D8E">
        <w:rPr>
          <w:kern w:val="2"/>
          <w:sz w:val="26"/>
          <w:szCs w:val="26"/>
        </w:rPr>
        <w:t xml:space="preserve"> </w:t>
      </w:r>
      <w:r w:rsidRPr="00956919">
        <w:rPr>
          <w:kern w:val="2"/>
          <w:sz w:val="26"/>
          <w:szCs w:val="26"/>
        </w:rPr>
        <w:t xml:space="preserve">обязанность по оплате стоимости перемещения и хранения задержанного транспортного средства. </w:t>
      </w:r>
    </w:p>
    <w:p w:rsidR="00D25496" w:rsidRPr="00956919" w:rsidP="00956919">
      <w:pPr>
        <w:pStyle w:val="ConsPlusNormal"/>
        <w:widowControl w:val="0"/>
        <w:tabs>
          <w:tab w:val="right" w:pos="10205"/>
          <w:tab w:val="right" w:pos="10348"/>
        </w:tabs>
        <w:ind w:firstLine="709"/>
        <w:contextualSpacing/>
        <w:jc w:val="both"/>
        <w:mirrorIndents/>
        <w:rPr>
          <w:kern w:val="2"/>
          <w:sz w:val="26"/>
          <w:szCs w:val="26"/>
        </w:rPr>
      </w:pPr>
      <w:r w:rsidRPr="00956919">
        <w:rPr>
          <w:kern w:val="2"/>
          <w:sz w:val="26"/>
          <w:szCs w:val="26"/>
        </w:rPr>
        <w:t xml:space="preserve">Настоящее постановление может быть обжаловано в Мамадышский районный суд </w:t>
      </w:r>
      <w:r w:rsidRPr="00956919" w:rsidR="00880394">
        <w:rPr>
          <w:kern w:val="2"/>
          <w:sz w:val="26"/>
          <w:szCs w:val="26"/>
        </w:rPr>
        <w:t>РТ</w:t>
      </w:r>
      <w:r w:rsidRPr="00956919">
        <w:rPr>
          <w:kern w:val="2"/>
          <w:sz w:val="26"/>
          <w:szCs w:val="26"/>
        </w:rPr>
        <w:t xml:space="preserve">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w:t>
      </w:r>
      <w:r w:rsidRPr="00956919" w:rsidR="00880394">
        <w:rPr>
          <w:kern w:val="2"/>
          <w:sz w:val="26"/>
          <w:szCs w:val="26"/>
        </w:rPr>
        <w:t>РТ</w:t>
      </w:r>
      <w:r w:rsidRPr="00956919">
        <w:rPr>
          <w:kern w:val="2"/>
          <w:sz w:val="26"/>
          <w:szCs w:val="26"/>
        </w:rPr>
        <w:t>.</w:t>
      </w:r>
    </w:p>
    <w:p w:rsidR="00291DA4" w:rsidRPr="00956919" w:rsidP="00956919">
      <w:pPr>
        <w:widowControl w:val="0"/>
        <w:tabs>
          <w:tab w:val="right" w:pos="10205"/>
        </w:tabs>
        <w:ind w:firstLine="709"/>
        <w:contextualSpacing/>
        <w:jc w:val="both"/>
        <w:mirrorIndents/>
        <w:rPr>
          <w:kern w:val="2"/>
          <w:sz w:val="26"/>
          <w:szCs w:val="26"/>
        </w:rPr>
      </w:pPr>
    </w:p>
    <w:p w:rsidR="00291DA4" w:rsidRPr="00956919" w:rsidP="00956919">
      <w:pPr>
        <w:widowControl w:val="0"/>
        <w:tabs>
          <w:tab w:val="right" w:pos="10205"/>
        </w:tabs>
        <w:ind w:firstLine="709"/>
        <w:contextualSpacing/>
        <w:jc w:val="both"/>
        <w:mirrorIndents/>
        <w:rPr>
          <w:kern w:val="2"/>
          <w:sz w:val="26"/>
          <w:szCs w:val="26"/>
        </w:rPr>
      </w:pPr>
      <w:r w:rsidRPr="00956919">
        <w:rPr>
          <w:kern w:val="2"/>
          <w:sz w:val="26"/>
          <w:szCs w:val="26"/>
        </w:rPr>
        <w:t xml:space="preserve">Мировой судья                                 /подпись/                        </w:t>
      </w:r>
      <w:r w:rsidRPr="00956919">
        <w:rPr>
          <w:kern w:val="2"/>
          <w:sz w:val="26"/>
          <w:szCs w:val="26"/>
        </w:rPr>
        <w:tab/>
        <w:t>Габдульхаков А.Р.</w:t>
      </w:r>
    </w:p>
    <w:p w:rsidR="00291DA4" w:rsidRPr="00956919" w:rsidP="00956919">
      <w:pPr>
        <w:widowControl w:val="0"/>
        <w:tabs>
          <w:tab w:val="right" w:pos="9355"/>
          <w:tab w:val="right" w:pos="10205"/>
        </w:tabs>
        <w:ind w:firstLine="709"/>
        <w:contextualSpacing/>
        <w:jc w:val="both"/>
        <w:mirrorIndents/>
        <w:rPr>
          <w:kern w:val="2"/>
          <w:sz w:val="26"/>
          <w:szCs w:val="26"/>
        </w:rPr>
      </w:pPr>
      <w:r w:rsidRPr="00956919">
        <w:rPr>
          <w:kern w:val="2"/>
          <w:sz w:val="26"/>
          <w:szCs w:val="26"/>
        </w:rPr>
        <w:t>Верно.</w:t>
      </w:r>
    </w:p>
    <w:p w:rsidR="00291DA4" w:rsidRPr="00956919" w:rsidP="00956919">
      <w:pPr>
        <w:widowControl w:val="0"/>
        <w:tabs>
          <w:tab w:val="right" w:pos="10205"/>
        </w:tabs>
        <w:ind w:firstLine="709"/>
        <w:contextualSpacing/>
        <w:jc w:val="both"/>
        <w:mirrorIndents/>
        <w:rPr>
          <w:kern w:val="2"/>
          <w:sz w:val="26"/>
          <w:szCs w:val="26"/>
        </w:rPr>
      </w:pPr>
      <w:r w:rsidRPr="00956919">
        <w:rPr>
          <w:kern w:val="2"/>
          <w:sz w:val="26"/>
          <w:szCs w:val="26"/>
        </w:rPr>
        <w:t xml:space="preserve">Мировой судья                                                           </w:t>
      </w:r>
      <w:r w:rsidRPr="00956919">
        <w:rPr>
          <w:kern w:val="2"/>
          <w:sz w:val="26"/>
          <w:szCs w:val="26"/>
        </w:rPr>
        <w:tab/>
        <w:t xml:space="preserve">  Габдульхаков А.Р.</w:t>
      </w:r>
    </w:p>
    <w:p w:rsidR="00291DA4" w:rsidRPr="00956919" w:rsidP="00956919">
      <w:pPr>
        <w:widowControl w:val="0"/>
        <w:tabs>
          <w:tab w:val="right" w:pos="10205"/>
        </w:tabs>
        <w:ind w:firstLine="709"/>
        <w:contextualSpacing/>
        <w:jc w:val="center"/>
        <w:mirrorIndents/>
        <w:rPr>
          <w:kern w:val="2"/>
          <w:sz w:val="26"/>
          <w:szCs w:val="26"/>
        </w:rPr>
      </w:pPr>
    </w:p>
    <w:p w:rsidR="00291DA4" w:rsidRPr="00956919" w:rsidP="00956919">
      <w:pPr>
        <w:widowControl w:val="0"/>
        <w:tabs>
          <w:tab w:val="right" w:pos="10205"/>
        </w:tabs>
        <w:ind w:firstLine="709"/>
        <w:contextualSpacing/>
        <w:jc w:val="center"/>
        <w:mirrorIndents/>
        <w:rPr>
          <w:kern w:val="2"/>
          <w:sz w:val="26"/>
          <w:szCs w:val="26"/>
        </w:rPr>
      </w:pPr>
      <w:r w:rsidRPr="00956919">
        <w:rPr>
          <w:kern w:val="2"/>
          <w:sz w:val="26"/>
          <w:szCs w:val="26"/>
        </w:rPr>
        <w:t>Постановление вступило в законную силу _____/______/2022 года.</w:t>
      </w:r>
    </w:p>
    <w:p w:rsidR="00956919" w:rsidRPr="00956919" w:rsidP="00956919">
      <w:pPr>
        <w:widowControl w:val="0"/>
        <w:tabs>
          <w:tab w:val="right" w:pos="10205"/>
        </w:tabs>
        <w:ind w:firstLine="709"/>
        <w:contextualSpacing/>
        <w:mirrorIndents/>
        <w:rPr>
          <w:kern w:val="2"/>
          <w:sz w:val="26"/>
          <w:szCs w:val="26"/>
        </w:rPr>
      </w:pPr>
    </w:p>
    <w:p w:rsidR="00956919" w:rsidRPr="00956919" w:rsidP="00E57D8E">
      <w:pPr>
        <w:widowControl w:val="0"/>
        <w:tabs>
          <w:tab w:val="right" w:pos="10205"/>
        </w:tabs>
        <w:ind w:firstLine="709"/>
        <w:contextualSpacing/>
        <w:mirrorIndents/>
        <w:rPr>
          <w:kern w:val="2"/>
          <w:sz w:val="26"/>
          <w:szCs w:val="26"/>
        </w:rPr>
      </w:pPr>
      <w:r w:rsidRPr="00956919">
        <w:rPr>
          <w:kern w:val="2"/>
          <w:sz w:val="26"/>
          <w:szCs w:val="26"/>
        </w:rPr>
        <w:t xml:space="preserve">Мировой судья                                                        </w:t>
      </w:r>
      <w:r w:rsidRPr="00956919">
        <w:rPr>
          <w:kern w:val="2"/>
          <w:sz w:val="26"/>
          <w:szCs w:val="26"/>
        </w:rPr>
        <w:tab/>
        <w:t xml:space="preserve">     Габдульхаков А.Р.</w:t>
      </w:r>
    </w:p>
    <w:p w:rsidR="00956919" w:rsidRPr="00956919" w:rsidP="00956919">
      <w:pPr>
        <w:pStyle w:val="BodyText"/>
        <w:widowControl w:val="0"/>
        <w:tabs>
          <w:tab w:val="right" w:pos="10206"/>
        </w:tabs>
        <w:ind w:firstLine="720"/>
        <w:contextualSpacing/>
        <w:jc w:val="center"/>
        <w:mirrorIndents/>
        <w:rPr>
          <w:kern w:val="2"/>
          <w:sz w:val="26"/>
          <w:szCs w:val="26"/>
        </w:rPr>
      </w:pPr>
      <w:r w:rsidRPr="00956919">
        <w:rPr>
          <w:kern w:val="2"/>
          <w:sz w:val="26"/>
          <w:szCs w:val="26"/>
        </w:rPr>
        <w:t>Д</w:t>
      </w:r>
      <w:r w:rsidRPr="00956919" w:rsidR="00E67660">
        <w:rPr>
          <w:kern w:val="2"/>
          <w:sz w:val="26"/>
          <w:szCs w:val="26"/>
        </w:rPr>
        <w:t xml:space="preserve">окумент об исполнении административного наказания в виде </w:t>
      </w:r>
    </w:p>
    <w:p w:rsidR="00956919" w:rsidRPr="00956919">
      <w:pPr>
        <w:pStyle w:val="BodyText"/>
        <w:widowControl w:val="0"/>
        <w:tabs>
          <w:tab w:val="right" w:pos="10206"/>
        </w:tabs>
        <w:ind w:firstLine="720"/>
        <w:contextualSpacing/>
        <w:jc w:val="center"/>
        <w:mirrorIndents/>
        <w:rPr>
          <w:kern w:val="2"/>
          <w:sz w:val="26"/>
          <w:szCs w:val="26"/>
        </w:rPr>
      </w:pPr>
      <w:r w:rsidRPr="00956919">
        <w:rPr>
          <w:kern w:val="2"/>
          <w:sz w:val="26"/>
          <w:szCs w:val="26"/>
        </w:rPr>
        <w:t xml:space="preserve">административного ареста предоставить на судебный участок № </w:t>
      </w:r>
      <w:r w:rsidRPr="00956919" w:rsidR="00281E08">
        <w:rPr>
          <w:kern w:val="2"/>
          <w:sz w:val="26"/>
          <w:szCs w:val="26"/>
        </w:rPr>
        <w:t>1</w:t>
      </w:r>
      <w:r w:rsidRPr="00956919">
        <w:rPr>
          <w:kern w:val="2"/>
          <w:sz w:val="26"/>
          <w:szCs w:val="26"/>
        </w:rPr>
        <w:t xml:space="preserve"> по Мамадышскому судебному району </w:t>
      </w:r>
      <w:r w:rsidRPr="00956919">
        <w:rPr>
          <w:kern w:val="2"/>
          <w:sz w:val="26"/>
          <w:szCs w:val="26"/>
        </w:rPr>
        <w:t>РТ</w:t>
      </w:r>
      <w:r w:rsidRPr="00956919">
        <w:rPr>
          <w:kern w:val="2"/>
          <w:sz w:val="26"/>
          <w:szCs w:val="26"/>
        </w:rPr>
        <w:t>.</w:t>
      </w:r>
    </w:p>
    <w:sectPr w:rsidSect="00956919">
      <w:headerReference w:type="default" r:id="rId8"/>
      <w:footerReference w:type="default" r:id="rId9"/>
      <w:pgSz w:w="11906" w:h="16838"/>
      <w:pgMar w:top="340" w:right="567" w:bottom="397" w:left="1134"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1DA4" w:rsidP="00F94B19">
    <w:pPr>
      <w:pStyle w:val="Footer"/>
    </w:pPr>
  </w:p>
  <w:p w:rsidR="00291DA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00742"/>
      <w:docPartObj>
        <w:docPartGallery w:val="Page Numbers (Top of Page)"/>
        <w:docPartUnique/>
      </w:docPartObj>
    </w:sdtPr>
    <w:sdtContent>
      <w:p w:rsidR="00291DA4" w:rsidP="00301404">
        <w:pPr>
          <w:pStyle w:val="Header"/>
          <w:ind w:firstLine="709"/>
          <w:jc w:val="center"/>
        </w:pPr>
        <w:r>
          <w:fldChar w:fldCharType="begin"/>
        </w:r>
        <w:r>
          <w:instrText xml:space="preserve"> PAGE   \* MERGEFORMAT </w:instrText>
        </w:r>
        <w:r>
          <w:fldChar w:fldCharType="separate"/>
        </w:r>
        <w:r w:rsidR="00E57D8E">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97"/>
    <w:rsid w:val="00017E88"/>
    <w:rsid w:val="000255B1"/>
    <w:rsid w:val="00027BEC"/>
    <w:rsid w:val="00030133"/>
    <w:rsid w:val="00031C96"/>
    <w:rsid w:val="00044D44"/>
    <w:rsid w:val="00050CBB"/>
    <w:rsid w:val="00052948"/>
    <w:rsid w:val="00052A61"/>
    <w:rsid w:val="00053382"/>
    <w:rsid w:val="00055911"/>
    <w:rsid w:val="00061749"/>
    <w:rsid w:val="000645EE"/>
    <w:rsid w:val="00064D20"/>
    <w:rsid w:val="00067DF9"/>
    <w:rsid w:val="0007135A"/>
    <w:rsid w:val="00071FC9"/>
    <w:rsid w:val="00083861"/>
    <w:rsid w:val="00084985"/>
    <w:rsid w:val="000878AC"/>
    <w:rsid w:val="00091676"/>
    <w:rsid w:val="000918F0"/>
    <w:rsid w:val="00093F27"/>
    <w:rsid w:val="000A493B"/>
    <w:rsid w:val="000A77E9"/>
    <w:rsid w:val="000B2520"/>
    <w:rsid w:val="000B4329"/>
    <w:rsid w:val="000C4D86"/>
    <w:rsid w:val="000D3B5D"/>
    <w:rsid w:val="000D665D"/>
    <w:rsid w:val="000D7359"/>
    <w:rsid w:val="000F2854"/>
    <w:rsid w:val="000F4FD5"/>
    <w:rsid w:val="000F72AD"/>
    <w:rsid w:val="00110B50"/>
    <w:rsid w:val="00116241"/>
    <w:rsid w:val="00116524"/>
    <w:rsid w:val="00123053"/>
    <w:rsid w:val="001236B4"/>
    <w:rsid w:val="001240C7"/>
    <w:rsid w:val="00131BD9"/>
    <w:rsid w:val="001359A0"/>
    <w:rsid w:val="00151F6D"/>
    <w:rsid w:val="001520F6"/>
    <w:rsid w:val="00153FE0"/>
    <w:rsid w:val="00155D74"/>
    <w:rsid w:val="00177865"/>
    <w:rsid w:val="00184156"/>
    <w:rsid w:val="00186422"/>
    <w:rsid w:val="001922E0"/>
    <w:rsid w:val="00194B5F"/>
    <w:rsid w:val="001B1D66"/>
    <w:rsid w:val="001B6059"/>
    <w:rsid w:val="001B6F8F"/>
    <w:rsid w:val="001C41FA"/>
    <w:rsid w:val="001D3720"/>
    <w:rsid w:val="001D776F"/>
    <w:rsid w:val="001E7C13"/>
    <w:rsid w:val="001F317C"/>
    <w:rsid w:val="00205D7F"/>
    <w:rsid w:val="00213AC2"/>
    <w:rsid w:val="00251358"/>
    <w:rsid w:val="002542B3"/>
    <w:rsid w:val="00270B75"/>
    <w:rsid w:val="002728E4"/>
    <w:rsid w:val="00275C27"/>
    <w:rsid w:val="00281E08"/>
    <w:rsid w:val="00291DA4"/>
    <w:rsid w:val="00292FFA"/>
    <w:rsid w:val="00296B50"/>
    <w:rsid w:val="00297F94"/>
    <w:rsid w:val="002B1CC0"/>
    <w:rsid w:val="002B4751"/>
    <w:rsid w:val="002C0318"/>
    <w:rsid w:val="002C3168"/>
    <w:rsid w:val="002C57A6"/>
    <w:rsid w:val="002C60AF"/>
    <w:rsid w:val="002C69EB"/>
    <w:rsid w:val="002D15F7"/>
    <w:rsid w:val="002D3E46"/>
    <w:rsid w:val="002F23AA"/>
    <w:rsid w:val="00301404"/>
    <w:rsid w:val="00302EC1"/>
    <w:rsid w:val="003038D8"/>
    <w:rsid w:val="00305302"/>
    <w:rsid w:val="003118FD"/>
    <w:rsid w:val="003161E5"/>
    <w:rsid w:val="00316C26"/>
    <w:rsid w:val="00320B61"/>
    <w:rsid w:val="00322A0F"/>
    <w:rsid w:val="00332B22"/>
    <w:rsid w:val="00334786"/>
    <w:rsid w:val="00341BC5"/>
    <w:rsid w:val="00353E8D"/>
    <w:rsid w:val="00355FD8"/>
    <w:rsid w:val="0036552C"/>
    <w:rsid w:val="00365E50"/>
    <w:rsid w:val="003678FA"/>
    <w:rsid w:val="003B101F"/>
    <w:rsid w:val="003B46E7"/>
    <w:rsid w:val="003C56B9"/>
    <w:rsid w:val="003C5B44"/>
    <w:rsid w:val="003D1ED0"/>
    <w:rsid w:val="003E311C"/>
    <w:rsid w:val="004047DA"/>
    <w:rsid w:val="00422F65"/>
    <w:rsid w:val="004243E4"/>
    <w:rsid w:val="004453E7"/>
    <w:rsid w:val="00445E4C"/>
    <w:rsid w:val="0045261D"/>
    <w:rsid w:val="00456798"/>
    <w:rsid w:val="00463D6D"/>
    <w:rsid w:val="00466F32"/>
    <w:rsid w:val="004821FE"/>
    <w:rsid w:val="00494B3B"/>
    <w:rsid w:val="00495799"/>
    <w:rsid w:val="004A1C0E"/>
    <w:rsid w:val="004B0524"/>
    <w:rsid w:val="004C2544"/>
    <w:rsid w:val="004C2C4A"/>
    <w:rsid w:val="004D11E0"/>
    <w:rsid w:val="004E0E95"/>
    <w:rsid w:val="004E16E9"/>
    <w:rsid w:val="004E6DC2"/>
    <w:rsid w:val="004F0968"/>
    <w:rsid w:val="004F6D91"/>
    <w:rsid w:val="005036E4"/>
    <w:rsid w:val="00507B6A"/>
    <w:rsid w:val="00507E45"/>
    <w:rsid w:val="00515286"/>
    <w:rsid w:val="00517A07"/>
    <w:rsid w:val="00525231"/>
    <w:rsid w:val="00540B61"/>
    <w:rsid w:val="0054363B"/>
    <w:rsid w:val="005654F3"/>
    <w:rsid w:val="00574AE7"/>
    <w:rsid w:val="00576361"/>
    <w:rsid w:val="00577D9D"/>
    <w:rsid w:val="005822CB"/>
    <w:rsid w:val="00585FEC"/>
    <w:rsid w:val="00592B65"/>
    <w:rsid w:val="00595F2D"/>
    <w:rsid w:val="005961B5"/>
    <w:rsid w:val="005B2C2D"/>
    <w:rsid w:val="005B49F5"/>
    <w:rsid w:val="005C033F"/>
    <w:rsid w:val="005C3C72"/>
    <w:rsid w:val="005C4413"/>
    <w:rsid w:val="005D4EC7"/>
    <w:rsid w:val="005E6243"/>
    <w:rsid w:val="00602EBA"/>
    <w:rsid w:val="00604B93"/>
    <w:rsid w:val="00612C49"/>
    <w:rsid w:val="00621269"/>
    <w:rsid w:val="0062209A"/>
    <w:rsid w:val="00626AC2"/>
    <w:rsid w:val="006420F3"/>
    <w:rsid w:val="00646170"/>
    <w:rsid w:val="00647972"/>
    <w:rsid w:val="00655421"/>
    <w:rsid w:val="0066147F"/>
    <w:rsid w:val="006634D0"/>
    <w:rsid w:val="00673D28"/>
    <w:rsid w:val="00674036"/>
    <w:rsid w:val="00682382"/>
    <w:rsid w:val="00683354"/>
    <w:rsid w:val="00690F27"/>
    <w:rsid w:val="006B072F"/>
    <w:rsid w:val="006B2CFF"/>
    <w:rsid w:val="006B2F21"/>
    <w:rsid w:val="006B5324"/>
    <w:rsid w:val="006D6DEE"/>
    <w:rsid w:val="006E370F"/>
    <w:rsid w:val="006E5FBD"/>
    <w:rsid w:val="006F4223"/>
    <w:rsid w:val="006F5388"/>
    <w:rsid w:val="00713BB3"/>
    <w:rsid w:val="00720AE0"/>
    <w:rsid w:val="00723F50"/>
    <w:rsid w:val="00726F2F"/>
    <w:rsid w:val="00730D11"/>
    <w:rsid w:val="00735997"/>
    <w:rsid w:val="0077496E"/>
    <w:rsid w:val="00781BA6"/>
    <w:rsid w:val="0079145B"/>
    <w:rsid w:val="00796E80"/>
    <w:rsid w:val="007A0D7B"/>
    <w:rsid w:val="007A3255"/>
    <w:rsid w:val="007A5E92"/>
    <w:rsid w:val="007A6F66"/>
    <w:rsid w:val="007B781B"/>
    <w:rsid w:val="00800415"/>
    <w:rsid w:val="00800F23"/>
    <w:rsid w:val="008059BE"/>
    <w:rsid w:val="00810E37"/>
    <w:rsid w:val="00811BB0"/>
    <w:rsid w:val="0081302A"/>
    <w:rsid w:val="00814211"/>
    <w:rsid w:val="00820C04"/>
    <w:rsid w:val="00840DF6"/>
    <w:rsid w:val="008555BD"/>
    <w:rsid w:val="00864519"/>
    <w:rsid w:val="00865B65"/>
    <w:rsid w:val="00867D49"/>
    <w:rsid w:val="00870C06"/>
    <w:rsid w:val="0087699F"/>
    <w:rsid w:val="00880394"/>
    <w:rsid w:val="0088408D"/>
    <w:rsid w:val="00895CD8"/>
    <w:rsid w:val="008A1D64"/>
    <w:rsid w:val="008A6049"/>
    <w:rsid w:val="008C6585"/>
    <w:rsid w:val="008D5894"/>
    <w:rsid w:val="008E756C"/>
    <w:rsid w:val="008E7652"/>
    <w:rsid w:val="008F54E2"/>
    <w:rsid w:val="00902BB3"/>
    <w:rsid w:val="00904C98"/>
    <w:rsid w:val="009101A3"/>
    <w:rsid w:val="00926BA7"/>
    <w:rsid w:val="00930532"/>
    <w:rsid w:val="00932443"/>
    <w:rsid w:val="00936C28"/>
    <w:rsid w:val="00943132"/>
    <w:rsid w:val="009529F0"/>
    <w:rsid w:val="00956114"/>
    <w:rsid w:val="00956919"/>
    <w:rsid w:val="0096222B"/>
    <w:rsid w:val="009661E5"/>
    <w:rsid w:val="009678EC"/>
    <w:rsid w:val="0097232E"/>
    <w:rsid w:val="00974D8C"/>
    <w:rsid w:val="00984E48"/>
    <w:rsid w:val="00986F5D"/>
    <w:rsid w:val="00990885"/>
    <w:rsid w:val="00990D0C"/>
    <w:rsid w:val="009A1798"/>
    <w:rsid w:val="009B397B"/>
    <w:rsid w:val="009C0CB9"/>
    <w:rsid w:val="009C1A54"/>
    <w:rsid w:val="009C5110"/>
    <w:rsid w:val="009C7BFC"/>
    <w:rsid w:val="009D0186"/>
    <w:rsid w:val="009D75D7"/>
    <w:rsid w:val="009E6D4A"/>
    <w:rsid w:val="009F4938"/>
    <w:rsid w:val="009F4D04"/>
    <w:rsid w:val="009F5669"/>
    <w:rsid w:val="00A05CBA"/>
    <w:rsid w:val="00A07256"/>
    <w:rsid w:val="00A275F9"/>
    <w:rsid w:val="00A27DA9"/>
    <w:rsid w:val="00A3162F"/>
    <w:rsid w:val="00A3375D"/>
    <w:rsid w:val="00A34AF7"/>
    <w:rsid w:val="00A45310"/>
    <w:rsid w:val="00A46ADC"/>
    <w:rsid w:val="00A566DB"/>
    <w:rsid w:val="00A62370"/>
    <w:rsid w:val="00A629BE"/>
    <w:rsid w:val="00A62AD8"/>
    <w:rsid w:val="00A72202"/>
    <w:rsid w:val="00A76EFC"/>
    <w:rsid w:val="00A83CAD"/>
    <w:rsid w:val="00A92519"/>
    <w:rsid w:val="00A93AEB"/>
    <w:rsid w:val="00AB2384"/>
    <w:rsid w:val="00AB2E77"/>
    <w:rsid w:val="00AB41B9"/>
    <w:rsid w:val="00AC0C47"/>
    <w:rsid w:val="00AC309F"/>
    <w:rsid w:val="00AD675C"/>
    <w:rsid w:val="00AE60BF"/>
    <w:rsid w:val="00B04A1B"/>
    <w:rsid w:val="00B363C2"/>
    <w:rsid w:val="00B36CB1"/>
    <w:rsid w:val="00B4063F"/>
    <w:rsid w:val="00B42397"/>
    <w:rsid w:val="00B518A0"/>
    <w:rsid w:val="00B55BE6"/>
    <w:rsid w:val="00B57038"/>
    <w:rsid w:val="00B626BF"/>
    <w:rsid w:val="00B71E39"/>
    <w:rsid w:val="00B74A22"/>
    <w:rsid w:val="00B76151"/>
    <w:rsid w:val="00B84923"/>
    <w:rsid w:val="00B84F8C"/>
    <w:rsid w:val="00B928B1"/>
    <w:rsid w:val="00B95429"/>
    <w:rsid w:val="00BA0896"/>
    <w:rsid w:val="00BA1E90"/>
    <w:rsid w:val="00BA3A86"/>
    <w:rsid w:val="00BB0A9E"/>
    <w:rsid w:val="00BB641B"/>
    <w:rsid w:val="00BC6830"/>
    <w:rsid w:val="00BD3592"/>
    <w:rsid w:val="00BD3D22"/>
    <w:rsid w:val="00BD5054"/>
    <w:rsid w:val="00BE1786"/>
    <w:rsid w:val="00BE7C12"/>
    <w:rsid w:val="00BE7DB0"/>
    <w:rsid w:val="00BF5A79"/>
    <w:rsid w:val="00C00D57"/>
    <w:rsid w:val="00C04FD8"/>
    <w:rsid w:val="00C217D9"/>
    <w:rsid w:val="00C23906"/>
    <w:rsid w:val="00C25359"/>
    <w:rsid w:val="00C3075A"/>
    <w:rsid w:val="00C42BC1"/>
    <w:rsid w:val="00C47605"/>
    <w:rsid w:val="00C47D8D"/>
    <w:rsid w:val="00C542C3"/>
    <w:rsid w:val="00C61E09"/>
    <w:rsid w:val="00C7160A"/>
    <w:rsid w:val="00C74A6A"/>
    <w:rsid w:val="00C80BC6"/>
    <w:rsid w:val="00C828C0"/>
    <w:rsid w:val="00C85AA8"/>
    <w:rsid w:val="00C87A41"/>
    <w:rsid w:val="00C87B3B"/>
    <w:rsid w:val="00C92B77"/>
    <w:rsid w:val="00C94F39"/>
    <w:rsid w:val="00C96F95"/>
    <w:rsid w:val="00CA76DA"/>
    <w:rsid w:val="00CA788D"/>
    <w:rsid w:val="00CB55C3"/>
    <w:rsid w:val="00CC3619"/>
    <w:rsid w:val="00CC582E"/>
    <w:rsid w:val="00CC5CF1"/>
    <w:rsid w:val="00CD5EA4"/>
    <w:rsid w:val="00CD6A49"/>
    <w:rsid w:val="00CD7CE1"/>
    <w:rsid w:val="00CF059B"/>
    <w:rsid w:val="00CF0E38"/>
    <w:rsid w:val="00D05CBA"/>
    <w:rsid w:val="00D10EB1"/>
    <w:rsid w:val="00D130E4"/>
    <w:rsid w:val="00D17110"/>
    <w:rsid w:val="00D25496"/>
    <w:rsid w:val="00D26527"/>
    <w:rsid w:val="00D26997"/>
    <w:rsid w:val="00D30926"/>
    <w:rsid w:val="00D376EF"/>
    <w:rsid w:val="00D37FA9"/>
    <w:rsid w:val="00D5515B"/>
    <w:rsid w:val="00D566C0"/>
    <w:rsid w:val="00D615FC"/>
    <w:rsid w:val="00D84877"/>
    <w:rsid w:val="00D84AAB"/>
    <w:rsid w:val="00DA0D6C"/>
    <w:rsid w:val="00DA5EE5"/>
    <w:rsid w:val="00DC0F2E"/>
    <w:rsid w:val="00DD056E"/>
    <w:rsid w:val="00DD5E02"/>
    <w:rsid w:val="00DE42B0"/>
    <w:rsid w:val="00DE5F01"/>
    <w:rsid w:val="00DF5808"/>
    <w:rsid w:val="00E0216D"/>
    <w:rsid w:val="00E027A9"/>
    <w:rsid w:val="00E03DA5"/>
    <w:rsid w:val="00E07BC6"/>
    <w:rsid w:val="00E13521"/>
    <w:rsid w:val="00E2231C"/>
    <w:rsid w:val="00E242FA"/>
    <w:rsid w:val="00E505EC"/>
    <w:rsid w:val="00E57D8E"/>
    <w:rsid w:val="00E62B3F"/>
    <w:rsid w:val="00E67660"/>
    <w:rsid w:val="00E7053F"/>
    <w:rsid w:val="00E850E1"/>
    <w:rsid w:val="00EA0BC9"/>
    <w:rsid w:val="00EA1941"/>
    <w:rsid w:val="00EA4B7D"/>
    <w:rsid w:val="00EC73F3"/>
    <w:rsid w:val="00ED35C2"/>
    <w:rsid w:val="00EE5C89"/>
    <w:rsid w:val="00EF00E7"/>
    <w:rsid w:val="00F1334E"/>
    <w:rsid w:val="00F146FF"/>
    <w:rsid w:val="00F151C3"/>
    <w:rsid w:val="00F17AA0"/>
    <w:rsid w:val="00F259CB"/>
    <w:rsid w:val="00F377DD"/>
    <w:rsid w:val="00F45EDD"/>
    <w:rsid w:val="00F574C5"/>
    <w:rsid w:val="00F87914"/>
    <w:rsid w:val="00F94B19"/>
    <w:rsid w:val="00FA585C"/>
    <w:rsid w:val="00FB2477"/>
    <w:rsid w:val="00FB24AF"/>
    <w:rsid w:val="00FB55EB"/>
    <w:rsid w:val="00FB5D54"/>
    <w:rsid w:val="00FC5A43"/>
    <w:rsid w:val="00FD48AB"/>
    <w:rsid w:val="00FD79F7"/>
    <w:rsid w:val="00FE3BE7"/>
    <w:rsid w:val="00FE4724"/>
    <w:rsid w:val="00FE59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6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37FA9"/>
    <w:rPr>
      <w:color w:val="0000FF"/>
      <w:u w:val="single"/>
    </w:rPr>
  </w:style>
  <w:style w:type="paragraph" w:customStyle="1" w:styleId="ConsPlusNormal">
    <w:name w:val="ConsPlusNormal"/>
    <w:rsid w:val="00D37F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DefaultParagraphFont"/>
    <w:rsid w:val="00D37FA9"/>
  </w:style>
  <w:style w:type="paragraph" w:styleId="Header">
    <w:name w:val="header"/>
    <w:basedOn w:val="Normal"/>
    <w:link w:val="a"/>
    <w:uiPriority w:val="99"/>
    <w:unhideWhenUsed/>
    <w:rsid w:val="00F94B19"/>
    <w:pPr>
      <w:tabs>
        <w:tab w:val="center" w:pos="4677"/>
        <w:tab w:val="right" w:pos="9355"/>
      </w:tabs>
    </w:pPr>
  </w:style>
  <w:style w:type="character" w:customStyle="1" w:styleId="a">
    <w:name w:val="Верхний колонтитул Знак"/>
    <w:basedOn w:val="DefaultParagraphFont"/>
    <w:link w:val="Header"/>
    <w:uiPriority w:val="99"/>
    <w:rsid w:val="00F94B19"/>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94B19"/>
    <w:pPr>
      <w:tabs>
        <w:tab w:val="center" w:pos="4677"/>
        <w:tab w:val="right" w:pos="9355"/>
      </w:tabs>
    </w:pPr>
  </w:style>
  <w:style w:type="character" w:customStyle="1" w:styleId="a0">
    <w:name w:val="Нижний колонтитул Знак"/>
    <w:basedOn w:val="DefaultParagraphFont"/>
    <w:link w:val="Footer"/>
    <w:uiPriority w:val="99"/>
    <w:rsid w:val="00F94B19"/>
    <w:rPr>
      <w:rFonts w:ascii="Times New Roman" w:eastAsia="Times New Roman" w:hAnsi="Times New Roman" w:cs="Times New Roman"/>
      <w:sz w:val="20"/>
      <w:szCs w:val="20"/>
      <w:lang w:eastAsia="ru-RU"/>
    </w:rPr>
  </w:style>
  <w:style w:type="paragraph" w:styleId="BodyText">
    <w:name w:val="Body Text"/>
    <w:basedOn w:val="Normal"/>
    <w:link w:val="a1"/>
    <w:unhideWhenUsed/>
    <w:rsid w:val="00CC5CF1"/>
    <w:pPr>
      <w:jc w:val="both"/>
    </w:pPr>
    <w:rPr>
      <w:sz w:val="24"/>
      <w:szCs w:val="24"/>
    </w:rPr>
  </w:style>
  <w:style w:type="character" w:customStyle="1" w:styleId="a1">
    <w:name w:val="Основной текст Знак"/>
    <w:basedOn w:val="DefaultParagraphFont"/>
    <w:link w:val="BodyText"/>
    <w:rsid w:val="00CC5CF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322A0F"/>
    <w:rPr>
      <w:rFonts w:ascii="Tahoma" w:hAnsi="Tahoma" w:cs="Tahoma"/>
      <w:sz w:val="16"/>
      <w:szCs w:val="16"/>
    </w:rPr>
  </w:style>
  <w:style w:type="character" w:customStyle="1" w:styleId="a2">
    <w:name w:val="Текст выноски Знак"/>
    <w:basedOn w:val="DefaultParagraphFont"/>
    <w:link w:val="BalloonText"/>
    <w:uiPriority w:val="99"/>
    <w:semiHidden/>
    <w:rsid w:val="00322A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s1801@tatar.ru"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953F-24E5-4C5C-B4AC-F9DA9E74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