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П.Ю. Петрушенко, исполняющий обязанности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55816150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12.9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55816150 от 18.01.2022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12.9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Саляховым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00022170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8313805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