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50432888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50432888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11.11.2021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064083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574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