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Илларионовой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44589645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декабря 2021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44589645 от 13.10.2021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декабря 2021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66771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